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45" w:rsidRPr="000403BA" w:rsidRDefault="00847145" w:rsidP="00847145">
      <w:pPr>
        <w:spacing w:line="240" w:lineRule="auto"/>
        <w:ind w:left="2160" w:hanging="2160"/>
        <w:jc w:val="center"/>
        <w:rPr>
          <w:rFonts w:ascii="Tahoma" w:hAnsi="Tahoma" w:cs="Tahoma"/>
          <w:b/>
          <w:bCs/>
          <w:sz w:val="28"/>
          <w:szCs w:val="28"/>
        </w:rPr>
      </w:pPr>
      <w:r w:rsidRPr="000403BA">
        <w:rPr>
          <w:rFonts w:ascii="Tahoma" w:hAnsi="Tahoma" w:cs="Tahoma"/>
          <w:b/>
          <w:bCs/>
          <w:sz w:val="28"/>
          <w:szCs w:val="28"/>
        </w:rPr>
        <w:t xml:space="preserve">SMLOUVA O DÍLO </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uzavřena podle § 2586 a násl. zákona č. 89/2012 Sb., občanský zákoník, ve znění pozdějších předpisů</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 xml:space="preserve">Níže označené smluvní strany </w:t>
      </w:r>
    </w:p>
    <w:p w:rsidR="00482B7C" w:rsidRPr="00394582" w:rsidRDefault="00482B7C" w:rsidP="00482B7C">
      <w:pPr>
        <w:spacing w:after="0" w:line="240" w:lineRule="auto"/>
        <w:jc w:val="both"/>
        <w:rPr>
          <w:rFonts w:ascii="Tahoma" w:hAnsi="Tahoma" w:cs="Tahoma"/>
          <w:b/>
          <w:sz w:val="21"/>
          <w:szCs w:val="21"/>
        </w:rPr>
      </w:pPr>
      <w:r w:rsidRPr="00394582">
        <w:rPr>
          <w:rFonts w:ascii="Tahoma" w:hAnsi="Tahoma" w:cs="Tahoma"/>
          <w:b/>
          <w:sz w:val="21"/>
          <w:szCs w:val="21"/>
        </w:rPr>
        <w:t>statutární město Frýdek-Místek</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se sídlem: Radniční 1148, Frýdek, 73801 Frýdek-Místek</w:t>
      </w:r>
    </w:p>
    <w:p w:rsidR="00482B7C" w:rsidRPr="00394582" w:rsidRDefault="00AB2C2E" w:rsidP="00482B7C">
      <w:pPr>
        <w:spacing w:after="0" w:line="240" w:lineRule="auto"/>
        <w:jc w:val="both"/>
        <w:rPr>
          <w:rFonts w:ascii="Tahoma" w:hAnsi="Tahoma" w:cs="Tahoma"/>
          <w:sz w:val="21"/>
          <w:szCs w:val="21"/>
        </w:rPr>
      </w:pPr>
      <w:r>
        <w:rPr>
          <w:rFonts w:ascii="Tahoma" w:hAnsi="Tahoma" w:cs="Tahoma"/>
          <w:sz w:val="21"/>
          <w:szCs w:val="21"/>
        </w:rPr>
        <w:t>zastoupeno</w:t>
      </w:r>
      <w:r w:rsidR="00362C24">
        <w:rPr>
          <w:rFonts w:ascii="Tahoma" w:hAnsi="Tahoma" w:cs="Tahoma"/>
          <w:sz w:val="21"/>
          <w:szCs w:val="21"/>
        </w:rPr>
        <w:t>: RNDr</w:t>
      </w:r>
      <w:r w:rsidR="00482B7C" w:rsidRPr="00394582">
        <w:rPr>
          <w:rFonts w:ascii="Tahoma" w:hAnsi="Tahoma" w:cs="Tahoma"/>
          <w:sz w:val="21"/>
          <w:szCs w:val="21"/>
        </w:rPr>
        <w:t>. Michal</w:t>
      </w:r>
      <w:r>
        <w:rPr>
          <w:rFonts w:ascii="Tahoma" w:hAnsi="Tahoma" w:cs="Tahoma"/>
          <w:sz w:val="21"/>
          <w:szCs w:val="21"/>
        </w:rPr>
        <w:t>em</w:t>
      </w:r>
      <w:r w:rsidR="00482B7C" w:rsidRPr="00394582">
        <w:rPr>
          <w:rFonts w:ascii="Tahoma" w:hAnsi="Tahoma" w:cs="Tahoma"/>
          <w:sz w:val="21"/>
          <w:szCs w:val="21"/>
        </w:rPr>
        <w:t xml:space="preserve"> </w:t>
      </w:r>
      <w:proofErr w:type="spellStart"/>
      <w:r w:rsidR="00482B7C" w:rsidRPr="00394582">
        <w:rPr>
          <w:rFonts w:ascii="Tahoma" w:hAnsi="Tahoma" w:cs="Tahoma"/>
          <w:sz w:val="21"/>
          <w:szCs w:val="21"/>
        </w:rPr>
        <w:t>Pobucký</w:t>
      </w:r>
      <w:r>
        <w:rPr>
          <w:rFonts w:ascii="Tahoma" w:hAnsi="Tahoma" w:cs="Tahoma"/>
          <w:sz w:val="21"/>
          <w:szCs w:val="21"/>
        </w:rPr>
        <w:t>m</w:t>
      </w:r>
      <w:proofErr w:type="spellEnd"/>
      <w:r w:rsidR="00482B7C" w:rsidRPr="00394582">
        <w:rPr>
          <w:rFonts w:ascii="Tahoma" w:hAnsi="Tahoma" w:cs="Tahoma"/>
          <w:sz w:val="21"/>
          <w:szCs w:val="21"/>
        </w:rPr>
        <w:t>, DiS., primátor</w:t>
      </w:r>
      <w:r>
        <w:rPr>
          <w:rFonts w:ascii="Tahoma" w:hAnsi="Tahoma" w:cs="Tahoma"/>
          <w:sz w:val="21"/>
          <w:szCs w:val="21"/>
        </w:rPr>
        <w:t>em</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IČ:  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DIČ: CZ00296643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bankovní spojení/číslo účtu: Komerční banka a.s./ 928-781/0100</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ID datové schránky: w4wbu9s</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tel. 558 609 111 – ústředna</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kontaktní osoba ve věcech technických:</w:t>
      </w:r>
    </w:p>
    <w:p w:rsidR="00847145" w:rsidRDefault="000403BA" w:rsidP="00847145">
      <w:pPr>
        <w:spacing w:after="0" w:line="240" w:lineRule="auto"/>
        <w:ind w:left="2124" w:firstLine="708"/>
        <w:jc w:val="both"/>
        <w:rPr>
          <w:rFonts w:ascii="Tahoma" w:hAnsi="Tahoma" w:cs="Tahoma"/>
          <w:sz w:val="21"/>
          <w:szCs w:val="21"/>
        </w:rPr>
      </w:pPr>
      <w:r>
        <w:rPr>
          <w:rFonts w:ascii="Tahoma" w:hAnsi="Tahoma" w:cs="Tahoma"/>
          <w:sz w:val="21"/>
          <w:szCs w:val="21"/>
        </w:rPr>
        <w:t xml:space="preserve">Ing. Petr </w:t>
      </w:r>
      <w:proofErr w:type="spellStart"/>
      <w:r>
        <w:rPr>
          <w:rFonts w:ascii="Tahoma" w:hAnsi="Tahoma" w:cs="Tahoma"/>
          <w:sz w:val="21"/>
          <w:szCs w:val="21"/>
        </w:rPr>
        <w:t>Mitura</w:t>
      </w:r>
      <w:proofErr w:type="spellEnd"/>
      <w:r>
        <w:rPr>
          <w:rFonts w:ascii="Tahoma" w:hAnsi="Tahoma" w:cs="Tahoma"/>
          <w:sz w:val="21"/>
          <w:szCs w:val="21"/>
        </w:rPr>
        <w:t xml:space="preserve"> – stavební technik</w:t>
      </w:r>
    </w:p>
    <w:p w:rsidR="000403BA" w:rsidRDefault="000403BA" w:rsidP="00847145">
      <w:pPr>
        <w:spacing w:after="0" w:line="240" w:lineRule="auto"/>
        <w:ind w:left="2124" w:firstLine="708"/>
        <w:jc w:val="both"/>
        <w:rPr>
          <w:rFonts w:ascii="Tahoma" w:hAnsi="Tahoma" w:cs="Tahoma"/>
          <w:sz w:val="21"/>
          <w:szCs w:val="21"/>
        </w:rPr>
      </w:pPr>
      <w:r>
        <w:rPr>
          <w:rFonts w:ascii="Tahoma" w:hAnsi="Tahoma" w:cs="Tahoma"/>
          <w:sz w:val="21"/>
          <w:szCs w:val="21"/>
        </w:rPr>
        <w:t xml:space="preserve">tel.: 558 609 263/email: </w:t>
      </w:r>
      <w:hyperlink r:id="rId8" w:history="1">
        <w:r w:rsidRPr="00FC03ED">
          <w:rPr>
            <w:rStyle w:val="Hypertextovodkaz"/>
            <w:rFonts w:ascii="Tahoma" w:hAnsi="Tahoma" w:cs="Tahoma"/>
            <w:sz w:val="21"/>
            <w:szCs w:val="21"/>
          </w:rPr>
          <w:t>mitura.petr@frydekmistek.cz</w:t>
        </w:r>
      </w:hyperlink>
    </w:p>
    <w:p w:rsidR="002D0C23" w:rsidRPr="00394582" w:rsidRDefault="002D0C23" w:rsidP="002D0C23">
      <w:pPr>
        <w:spacing w:after="0" w:line="240" w:lineRule="auto"/>
        <w:ind w:left="2124" w:firstLine="708"/>
        <w:jc w:val="both"/>
        <w:rPr>
          <w:rFonts w:ascii="Tahoma" w:hAnsi="Tahoma" w:cs="Tahoma"/>
          <w:sz w:val="21"/>
          <w:szCs w:val="21"/>
        </w:rPr>
      </w:pPr>
      <w:r>
        <w:rPr>
          <w:rFonts w:ascii="Tahoma" w:hAnsi="Tahoma" w:cs="Tahoma"/>
          <w:sz w:val="21"/>
          <w:szCs w:val="21"/>
        </w:rPr>
        <w:t>Bc</w:t>
      </w:r>
      <w:r w:rsidRPr="00394582">
        <w:rPr>
          <w:rFonts w:ascii="Tahoma" w:hAnsi="Tahoma" w:cs="Tahoma"/>
          <w:sz w:val="21"/>
          <w:szCs w:val="21"/>
        </w:rPr>
        <w:t xml:space="preserve">. </w:t>
      </w:r>
      <w:r>
        <w:rPr>
          <w:rFonts w:ascii="Tahoma" w:hAnsi="Tahoma" w:cs="Tahoma"/>
          <w:sz w:val="21"/>
          <w:szCs w:val="21"/>
        </w:rPr>
        <w:t>Martina Kissová</w:t>
      </w:r>
      <w:r w:rsidRPr="00394582">
        <w:rPr>
          <w:rFonts w:ascii="Tahoma" w:hAnsi="Tahoma" w:cs="Tahoma"/>
          <w:sz w:val="21"/>
          <w:szCs w:val="21"/>
        </w:rPr>
        <w:t xml:space="preserve"> – </w:t>
      </w:r>
      <w:r>
        <w:rPr>
          <w:rFonts w:ascii="Tahoma" w:hAnsi="Tahoma" w:cs="Tahoma"/>
          <w:sz w:val="21"/>
          <w:szCs w:val="21"/>
        </w:rPr>
        <w:t xml:space="preserve">stavební </w:t>
      </w:r>
      <w:r w:rsidRPr="00394582">
        <w:rPr>
          <w:rFonts w:ascii="Tahoma" w:hAnsi="Tahoma" w:cs="Tahoma"/>
          <w:sz w:val="21"/>
          <w:szCs w:val="21"/>
        </w:rPr>
        <w:t>technik</w:t>
      </w:r>
    </w:p>
    <w:p w:rsidR="002D0C23" w:rsidRPr="00394582" w:rsidRDefault="002D0C23" w:rsidP="002D0C23">
      <w:pPr>
        <w:spacing w:after="0" w:line="240" w:lineRule="auto"/>
        <w:ind w:left="2124" w:firstLine="708"/>
        <w:jc w:val="both"/>
        <w:rPr>
          <w:rStyle w:val="Hypertextovodkaz"/>
          <w:rFonts w:ascii="Tahoma" w:hAnsi="Tahoma" w:cs="Tahoma"/>
          <w:sz w:val="21"/>
          <w:szCs w:val="21"/>
        </w:rPr>
      </w:pPr>
      <w:r w:rsidRPr="00394582">
        <w:rPr>
          <w:rFonts w:ascii="Tahoma" w:hAnsi="Tahoma" w:cs="Tahoma"/>
          <w:sz w:val="21"/>
          <w:szCs w:val="21"/>
        </w:rPr>
        <w:t xml:space="preserve">tel: 558 </w:t>
      </w:r>
      <w:r w:rsidR="00307260" w:rsidRPr="00307260">
        <w:rPr>
          <w:rFonts w:ascii="Tahoma" w:hAnsi="Tahoma" w:cs="Tahoma"/>
          <w:sz w:val="21"/>
          <w:szCs w:val="21"/>
        </w:rPr>
        <w:t>609 25</w:t>
      </w:r>
      <w:r w:rsidRPr="00307260">
        <w:rPr>
          <w:rFonts w:ascii="Tahoma" w:hAnsi="Tahoma" w:cs="Tahoma"/>
          <w:sz w:val="21"/>
          <w:szCs w:val="21"/>
        </w:rPr>
        <w:t xml:space="preserve">8 </w:t>
      </w:r>
      <w:r w:rsidRPr="00394582">
        <w:rPr>
          <w:rFonts w:ascii="Tahoma" w:hAnsi="Tahoma" w:cs="Tahoma"/>
          <w:sz w:val="21"/>
          <w:szCs w:val="21"/>
        </w:rPr>
        <w:t xml:space="preserve">/ email: </w:t>
      </w:r>
      <w:hyperlink r:id="rId9" w:history="1">
        <w:r w:rsidRPr="00CE5031">
          <w:rPr>
            <w:rStyle w:val="Hypertextovodkaz"/>
            <w:rFonts w:ascii="Tahoma" w:hAnsi="Tahoma" w:cs="Tahoma"/>
            <w:sz w:val="21"/>
            <w:szCs w:val="21"/>
          </w:rPr>
          <w:t>kissova.martina@frydekmistek.cz</w:t>
        </w:r>
      </w:hyperlink>
    </w:p>
    <w:p w:rsidR="000403BA" w:rsidRPr="00847145" w:rsidRDefault="000403BA" w:rsidP="00847145">
      <w:pPr>
        <w:spacing w:after="0" w:line="240" w:lineRule="auto"/>
        <w:ind w:left="2124" w:firstLine="708"/>
        <w:jc w:val="both"/>
        <w:rPr>
          <w:rFonts w:ascii="Tahoma" w:hAnsi="Tahoma" w:cs="Tahoma"/>
          <w:sz w:val="21"/>
          <w:szCs w:val="21"/>
        </w:rPr>
      </w:pPr>
    </w:p>
    <w:p w:rsidR="00847145" w:rsidRPr="00847145" w:rsidRDefault="00847145" w:rsidP="00847145">
      <w:pPr>
        <w:spacing w:after="0" w:line="240" w:lineRule="auto"/>
        <w:jc w:val="both"/>
        <w:rPr>
          <w:rStyle w:val="Hypertextovodkaz"/>
          <w:rFonts w:ascii="Tahoma" w:hAnsi="Tahoma" w:cs="Tahoma"/>
          <w:sz w:val="21"/>
          <w:szCs w:val="21"/>
        </w:rPr>
      </w:pPr>
      <w:r w:rsidRPr="00847145">
        <w:rPr>
          <w:rStyle w:val="Hypertextovodkaz"/>
          <w:rFonts w:ascii="Tahoma" w:hAnsi="Tahoma" w:cs="Tahoma"/>
          <w:sz w:val="21"/>
          <w:szCs w:val="21"/>
        </w:rPr>
        <w:t xml:space="preserve"> </w:t>
      </w: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 xml:space="preserve">dále jen objednatel </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jméno, příjmení/ název, obchodní firma/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se </w:t>
      </w:r>
      <w:proofErr w:type="gramStart"/>
      <w:r w:rsidRPr="00847145">
        <w:rPr>
          <w:rFonts w:ascii="Tahoma" w:hAnsi="Tahoma" w:cs="Tahoma"/>
          <w:sz w:val="21"/>
          <w:szCs w:val="21"/>
        </w:rPr>
        <w:t>sídlem ...,</w:t>
      </w:r>
      <w:proofErr w:type="gramEnd"/>
    </w:p>
    <w:p w:rsidR="00847145" w:rsidRPr="00847145" w:rsidRDefault="00847145" w:rsidP="00847145">
      <w:pPr>
        <w:spacing w:after="0" w:line="240" w:lineRule="auto"/>
        <w:jc w:val="both"/>
        <w:rPr>
          <w:rFonts w:ascii="Tahoma" w:hAnsi="Tahoma" w:cs="Tahoma"/>
          <w:sz w:val="21"/>
          <w:szCs w:val="21"/>
        </w:rPr>
      </w:pPr>
      <w:proofErr w:type="gramStart"/>
      <w:r w:rsidRPr="00847145">
        <w:rPr>
          <w:rFonts w:ascii="Tahoma" w:hAnsi="Tahoma" w:cs="Tahoma"/>
          <w:sz w:val="21"/>
          <w:szCs w:val="21"/>
        </w:rPr>
        <w:t>zastoupena ... /v případě</w:t>
      </w:r>
      <w:proofErr w:type="gramEnd"/>
      <w:r w:rsidRPr="00847145">
        <w:rPr>
          <w:rFonts w:ascii="Tahoma" w:hAnsi="Tahoma" w:cs="Tahoma"/>
          <w:sz w:val="21"/>
          <w:szCs w:val="21"/>
        </w:rPr>
        <w:t xml:space="preserve"> právnické osoby/</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DIČ: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zapsána v obchodním rejstříku vedeném Krajským/městským soudem v…………pod </w:t>
      </w:r>
      <w:proofErr w:type="spellStart"/>
      <w:r w:rsidRPr="00847145">
        <w:rPr>
          <w:rFonts w:ascii="Tahoma" w:hAnsi="Tahoma" w:cs="Tahoma"/>
          <w:sz w:val="21"/>
          <w:szCs w:val="21"/>
        </w:rPr>
        <w:t>sp</w:t>
      </w:r>
      <w:proofErr w:type="spellEnd"/>
      <w:r w:rsidRPr="00847145">
        <w:rPr>
          <w:rFonts w:ascii="Tahoma" w:hAnsi="Tahoma" w:cs="Tahoma"/>
          <w:sz w:val="21"/>
          <w:szCs w:val="21"/>
        </w:rPr>
        <w:t>. zn. Oddíl ……</w:t>
      </w:r>
      <w:proofErr w:type="gramStart"/>
      <w:r w:rsidRPr="00847145">
        <w:rPr>
          <w:rFonts w:ascii="Tahoma" w:hAnsi="Tahoma" w:cs="Tahoma"/>
          <w:sz w:val="21"/>
          <w:szCs w:val="21"/>
        </w:rPr>
        <w:t>….vložka</w:t>
      </w:r>
      <w:proofErr w:type="gramEnd"/>
      <w:r w:rsidRPr="00847145">
        <w:rPr>
          <w:rFonts w:ascii="Tahoma" w:hAnsi="Tahoma" w:cs="Tahoma"/>
          <w:sz w:val="21"/>
          <w:szCs w:val="21"/>
        </w:rPr>
        <w:t xml:space="preserve">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bankovní spojení/číslo účtu:</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ID datové schránky: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smluvních:</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t>……………………………..</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technických:</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 xml:space="preserve">_______________, </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tel:_________________ / email:_______________</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dále jen zhotovitel</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 xml:space="preserve">objednatel a zhotovitel dále jen smluvní strany </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uzavírají níže uvedeného dne, měsíce a roku podle § 2586 a násl. zákona č. 89/2012 Sb., občanský zákoník, ve znění pozdějších předpisů, tuto Smlouvu o dílo k veřejné zakázce </w:t>
      </w:r>
      <w:r w:rsidRPr="00847145">
        <w:rPr>
          <w:rFonts w:ascii="Tahoma" w:hAnsi="Tahoma" w:cs="Tahoma"/>
          <w:b/>
          <w:sz w:val="21"/>
          <w:szCs w:val="21"/>
        </w:rPr>
        <w:t>„</w:t>
      </w:r>
      <w:r w:rsidR="00015ADA" w:rsidRPr="00015ADA">
        <w:rPr>
          <w:rFonts w:ascii="Tahoma" w:hAnsi="Tahoma" w:cs="Tahoma"/>
          <w:sz w:val="21"/>
          <w:szCs w:val="21"/>
        </w:rPr>
        <w:t>Rekonstrukce prostor KB a přilehlých prostor v 1. NP, Radniční 1148, Frýdek-Místek</w:t>
      </w:r>
      <w:r w:rsidRPr="008878A9">
        <w:rPr>
          <w:rFonts w:ascii="Tahoma" w:hAnsi="Tahoma" w:cs="Tahoma"/>
          <w:sz w:val="21"/>
          <w:szCs w:val="21"/>
        </w:rPr>
        <w:t xml:space="preserve">“ </w:t>
      </w:r>
      <w:r w:rsidRPr="00847145">
        <w:rPr>
          <w:rFonts w:ascii="Tahoma" w:hAnsi="Tahoma" w:cs="Tahoma"/>
          <w:sz w:val="21"/>
          <w:szCs w:val="21"/>
        </w:rPr>
        <w:t>následujícího znění a obsahu (dále jen smlouva).</w:t>
      </w:r>
    </w:p>
    <w:p w:rsidR="00847145" w:rsidRDefault="00847145" w:rsidP="00847145">
      <w:pPr>
        <w:spacing w:after="0" w:line="240" w:lineRule="auto"/>
        <w:rPr>
          <w:rFonts w:ascii="Tahoma" w:hAnsi="Tahoma" w:cs="Tahoma"/>
          <w:i/>
          <w:sz w:val="21"/>
          <w:szCs w:val="21"/>
        </w:rPr>
      </w:pPr>
      <w:r w:rsidRPr="00847145">
        <w:rPr>
          <w:rFonts w:ascii="Tahoma" w:hAnsi="Tahoma" w:cs="Tahoma"/>
          <w:i/>
          <w:sz w:val="21"/>
          <w:szCs w:val="21"/>
        </w:rPr>
        <w:t xml:space="preserve"> </w:t>
      </w:r>
    </w:p>
    <w:p w:rsidR="00A60FB9" w:rsidRDefault="00A60FB9" w:rsidP="00847145">
      <w:pPr>
        <w:spacing w:after="0" w:line="240" w:lineRule="auto"/>
        <w:rPr>
          <w:rFonts w:ascii="Tahoma" w:hAnsi="Tahoma" w:cs="Tahoma"/>
          <w:i/>
          <w:sz w:val="21"/>
          <w:szCs w:val="21"/>
        </w:rPr>
      </w:pPr>
    </w:p>
    <w:p w:rsidR="00A60FB9" w:rsidRDefault="00A60FB9" w:rsidP="00847145">
      <w:pPr>
        <w:spacing w:after="0" w:line="240" w:lineRule="auto"/>
        <w:rPr>
          <w:rFonts w:ascii="Tahoma" w:hAnsi="Tahoma" w:cs="Tahoma"/>
          <w:i/>
          <w:sz w:val="21"/>
          <w:szCs w:val="21"/>
        </w:rPr>
      </w:pPr>
    </w:p>
    <w:p w:rsidR="008878A9" w:rsidRDefault="008878A9" w:rsidP="00847145">
      <w:pPr>
        <w:spacing w:after="0" w:line="240" w:lineRule="auto"/>
        <w:rPr>
          <w:rFonts w:ascii="Tahoma" w:hAnsi="Tahoma" w:cs="Tahoma"/>
          <w:i/>
          <w:sz w:val="21"/>
          <w:szCs w:val="21"/>
        </w:rPr>
      </w:pPr>
    </w:p>
    <w:p w:rsidR="00A60FB9" w:rsidRPr="00847145" w:rsidRDefault="00A60FB9" w:rsidP="00847145">
      <w:pPr>
        <w:spacing w:after="0" w:line="240" w:lineRule="auto"/>
        <w:rPr>
          <w:rFonts w:ascii="Tahoma" w:hAnsi="Tahoma" w:cs="Tahoma"/>
          <w:i/>
          <w:sz w:val="21"/>
          <w:szCs w:val="21"/>
        </w:rPr>
      </w:pPr>
    </w:p>
    <w:p w:rsidR="00847145" w:rsidRPr="00847145" w:rsidRDefault="00847145" w:rsidP="00847145">
      <w:pPr>
        <w:spacing w:after="0" w:line="240" w:lineRule="auto"/>
        <w:jc w:val="center"/>
        <w:rPr>
          <w:rFonts w:ascii="Tahoma" w:hAnsi="Tahoma" w:cs="Tahoma"/>
          <w:b/>
          <w:sz w:val="21"/>
          <w:szCs w:val="21"/>
        </w:rPr>
      </w:pPr>
      <w:r w:rsidRPr="00847145">
        <w:rPr>
          <w:rFonts w:ascii="Tahoma" w:hAnsi="Tahoma" w:cs="Tahoma"/>
          <w:b/>
          <w:sz w:val="21"/>
          <w:szCs w:val="21"/>
        </w:rPr>
        <w:t>ČLÁNEK 1</w:t>
      </w:r>
    </w:p>
    <w:p w:rsidR="00847145" w:rsidRPr="00847145" w:rsidRDefault="00847145" w:rsidP="00847145">
      <w:pPr>
        <w:spacing w:after="240" w:line="240" w:lineRule="auto"/>
        <w:jc w:val="center"/>
        <w:rPr>
          <w:rFonts w:ascii="Tahoma" w:hAnsi="Tahoma" w:cs="Tahoma"/>
          <w:b/>
          <w:bCs/>
          <w:caps/>
          <w:sz w:val="21"/>
          <w:szCs w:val="21"/>
        </w:rPr>
      </w:pPr>
      <w:r w:rsidRPr="00847145">
        <w:rPr>
          <w:rFonts w:ascii="Tahoma" w:hAnsi="Tahoma" w:cs="Tahoma"/>
          <w:b/>
          <w:bCs/>
          <w:caps/>
          <w:sz w:val="21"/>
          <w:szCs w:val="21"/>
        </w:rPr>
        <w:t>Úvodní ustanovení</w:t>
      </w:r>
    </w:p>
    <w:p w:rsidR="00847145" w:rsidRPr="00847145" w:rsidRDefault="00847145" w:rsidP="00847145">
      <w:pPr>
        <w:pStyle w:val="bllzaklad"/>
        <w:keepNext/>
        <w:spacing w:after="0"/>
        <w:rPr>
          <w:rFonts w:ascii="Tahoma" w:hAnsi="Tahoma" w:cs="Tahoma"/>
          <w:sz w:val="21"/>
          <w:szCs w:val="21"/>
        </w:rPr>
      </w:pPr>
      <w:r w:rsidRPr="00847145">
        <w:rPr>
          <w:rFonts w:ascii="Tahoma" w:hAnsi="Tahoma" w:cs="Tahoma"/>
          <w:sz w:val="21"/>
          <w:szCs w:val="21"/>
        </w:rPr>
        <w:lastRenderedPageBreak/>
        <w:t>Tuto smlouvu smluvní strany uzavírají s vědomím následujících skutečností:</w:t>
      </w:r>
    </w:p>
    <w:p w:rsidR="00847145" w:rsidRPr="00847145" w:rsidRDefault="00847145" w:rsidP="00847145">
      <w:pPr>
        <w:pStyle w:val="bllzaklad"/>
        <w:keepNext/>
        <w:spacing w:after="0"/>
        <w:rPr>
          <w:rFonts w:ascii="Tahoma" w:hAnsi="Tahoma" w:cs="Tahoma"/>
          <w:sz w:val="21"/>
          <w:szCs w:val="21"/>
        </w:rPr>
      </w:pPr>
    </w:p>
    <w:p w:rsidR="00847145" w:rsidRPr="00847145" w:rsidRDefault="00482B7C" w:rsidP="00015ADA">
      <w:pPr>
        <w:pStyle w:val="Normlnweb"/>
        <w:numPr>
          <w:ilvl w:val="0"/>
          <w:numId w:val="39"/>
        </w:numPr>
        <w:spacing w:before="119" w:beforeAutospacing="0"/>
        <w:outlineLvl w:val="0"/>
        <w:rPr>
          <w:rFonts w:ascii="Tahoma" w:hAnsi="Tahoma" w:cs="Tahoma"/>
          <w:bCs/>
          <w:sz w:val="21"/>
          <w:szCs w:val="21"/>
        </w:rPr>
      </w:pPr>
      <w:r>
        <w:rPr>
          <w:rFonts w:ascii="Tahoma" w:hAnsi="Tahoma" w:cs="Tahoma"/>
          <w:sz w:val="21"/>
          <w:szCs w:val="21"/>
        </w:rPr>
        <w:t>Objednatel</w:t>
      </w:r>
      <w:r w:rsidR="00847145" w:rsidRPr="00847145">
        <w:rPr>
          <w:rFonts w:ascii="Tahoma" w:hAnsi="Tahoma" w:cs="Tahoma"/>
          <w:sz w:val="21"/>
          <w:szCs w:val="21"/>
        </w:rPr>
        <w:t xml:space="preserve"> má zájem realizovat </w:t>
      </w:r>
      <w:r>
        <w:rPr>
          <w:rFonts w:ascii="Tahoma" w:hAnsi="Tahoma" w:cs="Tahoma"/>
          <w:sz w:val="21"/>
          <w:szCs w:val="21"/>
        </w:rPr>
        <w:t>projekt</w:t>
      </w:r>
      <w:r w:rsidR="00847145" w:rsidRPr="00847145">
        <w:rPr>
          <w:rFonts w:ascii="Tahoma" w:hAnsi="Tahoma" w:cs="Tahoma"/>
          <w:sz w:val="21"/>
          <w:szCs w:val="21"/>
        </w:rPr>
        <w:t xml:space="preserve"> pod označením „</w:t>
      </w:r>
      <w:r w:rsidR="00015ADA" w:rsidRPr="00015ADA">
        <w:rPr>
          <w:rFonts w:ascii="Tahoma" w:hAnsi="Tahoma" w:cs="Tahoma"/>
          <w:b/>
          <w:sz w:val="21"/>
          <w:szCs w:val="21"/>
        </w:rPr>
        <w:t>Rekonstrukce prostor KB a přilehlých prostor v 1. NP, Radniční 1148, Frýdek-Místek</w:t>
      </w:r>
      <w:r w:rsidR="00847145" w:rsidRPr="00847145">
        <w:rPr>
          <w:rFonts w:ascii="Tahoma" w:hAnsi="Tahoma" w:cs="Tahoma"/>
          <w:b/>
          <w:sz w:val="21"/>
          <w:szCs w:val="21"/>
        </w:rPr>
        <w:t>“ (dále také jen projekt)</w:t>
      </w:r>
      <w:r w:rsidR="00847145" w:rsidRPr="00847145">
        <w:rPr>
          <w:rFonts w:ascii="Tahoma" w:hAnsi="Tahoma" w:cs="Tahoma"/>
          <w:sz w:val="21"/>
          <w:szCs w:val="21"/>
        </w:rPr>
        <w:t xml:space="preserve">. </w:t>
      </w:r>
    </w:p>
    <w:p w:rsidR="00847145" w:rsidRPr="00847145" w:rsidRDefault="00847145" w:rsidP="00CE41C6">
      <w:pPr>
        <w:pStyle w:val="Normlnweb"/>
        <w:numPr>
          <w:ilvl w:val="0"/>
          <w:numId w:val="39"/>
        </w:numPr>
        <w:spacing w:before="119" w:beforeAutospacing="0"/>
        <w:rPr>
          <w:rFonts w:ascii="Tahoma" w:hAnsi="Tahoma" w:cs="Tahoma"/>
          <w:sz w:val="21"/>
          <w:szCs w:val="21"/>
        </w:rPr>
      </w:pPr>
      <w:r w:rsidRPr="00847145">
        <w:rPr>
          <w:rFonts w:ascii="Tahoma" w:hAnsi="Tahoma" w:cs="Tahoma"/>
          <w:sz w:val="21"/>
          <w:szCs w:val="21"/>
        </w:rPr>
        <w:t>Zhotovitel předložil v zadávacím řízení nabídku, která byla vybrána jako nejvhodnější, a proto sjednaly strany tuto smlouvu.</w:t>
      </w:r>
    </w:p>
    <w:p w:rsidR="00847145" w:rsidRPr="00847145" w:rsidRDefault="00847145" w:rsidP="00847145">
      <w:pPr>
        <w:pStyle w:val="bllzaklad"/>
        <w:keepNext/>
        <w:spacing w:after="0"/>
        <w:jc w:val="center"/>
        <w:rPr>
          <w:rFonts w:ascii="Tahoma" w:hAnsi="Tahoma" w:cs="Tahoma"/>
          <w:b/>
          <w:sz w:val="21"/>
          <w:szCs w:val="21"/>
        </w:rPr>
      </w:pPr>
      <w:r w:rsidRPr="00847145">
        <w:rPr>
          <w:rFonts w:ascii="Tahoma" w:hAnsi="Tahoma" w:cs="Tahoma"/>
          <w:b/>
          <w:sz w:val="21"/>
          <w:szCs w:val="21"/>
        </w:rPr>
        <w:t>ČLÁNEK 2</w:t>
      </w:r>
    </w:p>
    <w:p w:rsidR="00847145" w:rsidRPr="00847145"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847145">
        <w:rPr>
          <w:rFonts w:ascii="Tahoma" w:hAnsi="Tahoma" w:cs="Tahoma"/>
          <w:b/>
          <w:bCs/>
          <w:caps/>
          <w:sz w:val="21"/>
          <w:szCs w:val="21"/>
        </w:rPr>
        <w:t>Předmět smlouvy</w:t>
      </w:r>
    </w:p>
    <w:p w:rsidR="00847145" w:rsidRPr="00847145" w:rsidRDefault="00847145" w:rsidP="00847145">
      <w:pPr>
        <w:keepNext/>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Předmětem smlouvy je:</w:t>
      </w:r>
    </w:p>
    <w:p w:rsidR="00847145" w:rsidRPr="00847145" w:rsidRDefault="00847145" w:rsidP="00847145">
      <w:pPr>
        <w:keepNext/>
        <w:autoSpaceDE w:val="0"/>
        <w:autoSpaceDN w:val="0"/>
        <w:adjustRightInd w:val="0"/>
        <w:spacing w:after="0" w:line="240" w:lineRule="auto"/>
        <w:ind w:left="360"/>
        <w:jc w:val="both"/>
        <w:rPr>
          <w:rFonts w:ascii="Tahoma" w:hAnsi="Tahoma" w:cs="Tahoma"/>
          <w:sz w:val="21"/>
          <w:szCs w:val="21"/>
        </w:rPr>
      </w:pPr>
    </w:p>
    <w:p w:rsidR="00847145" w:rsidRPr="00847145" w:rsidRDefault="00847145" w:rsidP="00015ADA">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847145">
        <w:rPr>
          <w:rFonts w:ascii="Tahoma" w:hAnsi="Tahoma" w:cs="Tahoma"/>
          <w:sz w:val="21"/>
          <w:szCs w:val="21"/>
        </w:rPr>
        <w:t xml:space="preserve">závazek zhotovitele provést pro objednatele na vlastní náklad a nebezpečí stavbu pod </w:t>
      </w:r>
      <w:r w:rsidR="0045042A" w:rsidRPr="00847145">
        <w:rPr>
          <w:rFonts w:ascii="Tahoma" w:hAnsi="Tahoma" w:cs="Tahoma"/>
          <w:sz w:val="21"/>
          <w:szCs w:val="21"/>
        </w:rPr>
        <w:t>označením „</w:t>
      </w:r>
      <w:r w:rsidR="00015ADA" w:rsidRPr="00015ADA">
        <w:rPr>
          <w:rFonts w:ascii="Tahoma" w:hAnsi="Tahoma" w:cs="Tahoma"/>
          <w:b/>
          <w:sz w:val="21"/>
          <w:szCs w:val="21"/>
        </w:rPr>
        <w:t>Rekonstrukce prostor KB a přilehlých prostor v 1. NP, Radniční 1148, Frýdek-Místek</w:t>
      </w:r>
      <w:r w:rsidRPr="00847145">
        <w:rPr>
          <w:rFonts w:ascii="Tahoma" w:hAnsi="Tahoma" w:cs="Tahoma"/>
          <w:b/>
          <w:bCs/>
          <w:sz w:val="21"/>
          <w:szCs w:val="21"/>
          <w:lang w:eastAsia="en-US"/>
        </w:rPr>
        <w:t>“ v rozsahu dle:</w:t>
      </w:r>
    </w:p>
    <w:p w:rsidR="003A68AD" w:rsidRDefault="0045042A" w:rsidP="00015ADA">
      <w:pPr>
        <w:pStyle w:val="Zkladntext"/>
        <w:numPr>
          <w:ilvl w:val="1"/>
          <w:numId w:val="3"/>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lang w:eastAsia="en-US"/>
        </w:rPr>
      </w:pPr>
      <w:r>
        <w:rPr>
          <w:rFonts w:ascii="Tahoma" w:hAnsi="Tahoma" w:cs="Tahoma"/>
          <w:sz w:val="21"/>
          <w:szCs w:val="21"/>
          <w:lang w:eastAsia="en-US"/>
        </w:rPr>
        <w:t>projektové dokumentace</w:t>
      </w:r>
      <w:r w:rsidR="00482B7C" w:rsidRPr="00482B7C">
        <w:rPr>
          <w:rFonts w:ascii="Tahoma" w:hAnsi="Tahoma" w:cs="Tahoma"/>
          <w:sz w:val="21"/>
          <w:szCs w:val="21"/>
          <w:lang w:eastAsia="en-US"/>
        </w:rPr>
        <w:t xml:space="preserve"> s názvem „</w:t>
      </w:r>
      <w:r w:rsidR="00015ADA" w:rsidRPr="00015ADA">
        <w:rPr>
          <w:rFonts w:ascii="Tahoma" w:hAnsi="Tahoma" w:cs="Tahoma"/>
          <w:sz w:val="21"/>
          <w:szCs w:val="21"/>
          <w:lang w:eastAsia="en-US"/>
        </w:rPr>
        <w:t>Zpracování PD – rekonstrukce prostor Komerční banky a přilehlých prostor v 1.NP v objektu Radniční 1148</w:t>
      </w:r>
      <w:r w:rsidR="00482B7C" w:rsidRPr="00482B7C">
        <w:rPr>
          <w:rFonts w:ascii="Tahoma" w:hAnsi="Tahoma" w:cs="Tahoma"/>
          <w:sz w:val="21"/>
          <w:szCs w:val="21"/>
          <w:lang w:eastAsia="en-US"/>
        </w:rPr>
        <w:t>“, ve stupni dokumentace pro provedení stavby, zpracované společností PPS Kania s.r.o., se sídlem Nivnická 665/10, 709 00 Ostrava.</w:t>
      </w:r>
    </w:p>
    <w:p w:rsidR="00482B7C" w:rsidRDefault="003A68AD" w:rsidP="003A68AD">
      <w:pPr>
        <w:pStyle w:val="Zkladntext"/>
        <w:numPr>
          <w:ilvl w:val="1"/>
          <w:numId w:val="3"/>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lang w:eastAsia="en-US"/>
        </w:rPr>
      </w:pPr>
      <w:r>
        <w:rPr>
          <w:rFonts w:ascii="Tahoma" w:hAnsi="Tahoma" w:cs="Tahoma"/>
          <w:sz w:val="21"/>
          <w:szCs w:val="21"/>
          <w:lang w:eastAsia="en-US"/>
        </w:rPr>
        <w:t>podmínek</w:t>
      </w:r>
      <w:r w:rsidRPr="003A68AD">
        <w:rPr>
          <w:rFonts w:ascii="Tahoma" w:hAnsi="Tahoma" w:cs="Tahoma"/>
          <w:sz w:val="21"/>
          <w:szCs w:val="21"/>
          <w:lang w:eastAsia="en-US"/>
        </w:rPr>
        <w:t xml:space="preserve"> stave</w:t>
      </w:r>
      <w:r w:rsidR="009522EE">
        <w:rPr>
          <w:rFonts w:ascii="Tahoma" w:hAnsi="Tahoma" w:cs="Tahoma"/>
          <w:sz w:val="21"/>
          <w:szCs w:val="21"/>
          <w:lang w:eastAsia="en-US"/>
        </w:rPr>
        <w:t>bního povolení č. j. MMFM 68246/2020 ze dne 20. 5. 2020</w:t>
      </w:r>
      <w:r w:rsidRPr="003A68AD">
        <w:rPr>
          <w:rFonts w:ascii="Tahoma" w:hAnsi="Tahoma" w:cs="Tahoma"/>
          <w:sz w:val="21"/>
          <w:szCs w:val="21"/>
          <w:lang w:eastAsia="en-US"/>
        </w:rPr>
        <w:t>.</w:t>
      </w:r>
      <w:r w:rsidR="00482B7C" w:rsidRPr="00482B7C">
        <w:rPr>
          <w:rFonts w:ascii="Tahoma" w:hAnsi="Tahoma" w:cs="Tahoma"/>
          <w:sz w:val="21"/>
          <w:szCs w:val="21"/>
          <w:lang w:eastAsia="en-US"/>
        </w:rPr>
        <w:t xml:space="preserve"> </w:t>
      </w:r>
    </w:p>
    <w:p w:rsidR="00015ADA" w:rsidRPr="00482B7C" w:rsidRDefault="00015ADA" w:rsidP="00015ADA">
      <w:pPr>
        <w:pStyle w:val="Zkladntext"/>
        <w:numPr>
          <w:ilvl w:val="1"/>
          <w:numId w:val="3"/>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lang w:eastAsia="en-US"/>
        </w:rPr>
      </w:pPr>
      <w:r>
        <w:rPr>
          <w:rFonts w:ascii="Tahoma" w:hAnsi="Tahoma" w:cs="Tahoma"/>
          <w:sz w:val="21"/>
          <w:szCs w:val="21"/>
          <w:lang w:eastAsia="en-US"/>
        </w:rPr>
        <w:t>podmínek pro realizaci stavebních prací a podmínek etapizace</w:t>
      </w:r>
    </w:p>
    <w:p w:rsidR="00847145" w:rsidRPr="00847145" w:rsidRDefault="0045042A" w:rsidP="00482B7C">
      <w:pPr>
        <w:pStyle w:val="Zkladntext"/>
        <w:numPr>
          <w:ilvl w:val="1"/>
          <w:numId w:val="3"/>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b/>
          <w:sz w:val="21"/>
          <w:szCs w:val="21"/>
          <w:lang w:eastAsia="en-US"/>
        </w:rPr>
      </w:pPr>
      <w:r w:rsidRPr="00847145">
        <w:rPr>
          <w:rFonts w:ascii="Tahoma" w:hAnsi="Tahoma" w:cs="Tahoma"/>
          <w:sz w:val="21"/>
          <w:szCs w:val="21"/>
          <w:lang w:eastAsia="en-US"/>
        </w:rPr>
        <w:t>předpisů</w:t>
      </w:r>
      <w:r w:rsidR="00847145" w:rsidRPr="00847145">
        <w:rPr>
          <w:rFonts w:ascii="Tahoma" w:hAnsi="Tahoma" w:cs="Tahoma"/>
          <w:sz w:val="21"/>
          <w:szCs w:val="21"/>
          <w:lang w:eastAsia="en-US"/>
        </w:rPr>
        <w:t xml:space="preserve"> upravujících provádění stavebních děl a ujednáních stran dle této smlouvy, </w:t>
      </w:r>
      <w:r w:rsidR="00847145" w:rsidRPr="00847145">
        <w:rPr>
          <w:rFonts w:ascii="Tahoma" w:hAnsi="Tahoma" w:cs="Tahoma"/>
          <w:b/>
          <w:sz w:val="21"/>
          <w:szCs w:val="21"/>
          <w:lang w:eastAsia="en-US"/>
        </w:rPr>
        <w:t xml:space="preserve">(dále jen „dílo") </w:t>
      </w:r>
      <w:r w:rsidR="00847145" w:rsidRPr="00847145">
        <w:rPr>
          <w:rFonts w:ascii="Tahoma" w:hAnsi="Tahoma" w:cs="Tahoma"/>
          <w:b/>
          <w:sz w:val="21"/>
          <w:szCs w:val="21"/>
          <w:lang w:eastAsia="en-US"/>
        </w:rPr>
        <w:cr/>
      </w:r>
    </w:p>
    <w:p w:rsidR="00847145" w:rsidRDefault="00847145" w:rsidP="00847145">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847145">
        <w:rPr>
          <w:rFonts w:ascii="Tahoma" w:hAnsi="Tahoma" w:cs="Tahoma"/>
          <w:sz w:val="21"/>
          <w:szCs w:val="21"/>
        </w:rPr>
        <w:t>závazek objednatele dokončené dílo převzít a zaplatit zhotoviteli sjednanou cenu, to vše v souladu s ujednáními obsaženými v této smlouvě.</w:t>
      </w:r>
    </w:p>
    <w:p w:rsidR="00847145" w:rsidRPr="00847145" w:rsidRDefault="00C44CC6" w:rsidP="00015ADA">
      <w:pPr>
        <w:keepLines/>
        <w:suppressAutoHyphens/>
        <w:spacing w:after="0" w:line="240" w:lineRule="auto"/>
        <w:jc w:val="both"/>
        <w:rPr>
          <w:rFonts w:ascii="Tahoma" w:hAnsi="Tahoma" w:cs="Tahoma"/>
          <w:b/>
          <w:sz w:val="21"/>
          <w:szCs w:val="21"/>
        </w:rPr>
      </w:pPr>
      <w:r>
        <w:rPr>
          <w:rFonts w:ascii="Tahoma" w:hAnsi="Tahoma" w:cs="Tahoma"/>
          <w:b/>
          <w:sz w:val="21"/>
          <w:szCs w:val="21"/>
        </w:rPr>
        <w:t xml:space="preserve">     </w:t>
      </w:r>
    </w:p>
    <w:p w:rsid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Součástí provádění díla jsou zejména tyto činnosti zhotovitele:</w:t>
      </w:r>
    </w:p>
    <w:p w:rsidR="00362C24" w:rsidRPr="00847145" w:rsidRDefault="00362C24" w:rsidP="00362C24">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kontrola objednatelem předané projektové dokumentace a případných dalších podkladů pro provedení díla způsobem dle této smlouvy, </w:t>
      </w:r>
    </w:p>
    <w:p w:rsidR="00847145" w:rsidRDefault="00847145" w:rsidP="00847145">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847145">
        <w:rPr>
          <w:rFonts w:ascii="Tahoma" w:hAnsi="Tahoma" w:cs="Tahoma"/>
          <w:sz w:val="21"/>
          <w:szCs w:val="21"/>
          <w:lang w:eastAsia="cs-CZ"/>
        </w:rPr>
        <w:t>monitorování stavu a postupu výstavby v rozsahu sjednaném v této smlouvě,</w:t>
      </w:r>
    </w:p>
    <w:p w:rsidR="00362C24" w:rsidRPr="00847145" w:rsidRDefault="00362C24" w:rsidP="00362C24">
      <w:pPr>
        <w:pStyle w:val="Odstavecseseznamem"/>
        <w:keepLines/>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p>
    <w:p w:rsidR="00847145" w:rsidRPr="002D0C23" w:rsidRDefault="00847145" w:rsidP="00847145">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2D0C23">
        <w:rPr>
          <w:rFonts w:ascii="Tahoma" w:hAnsi="Tahoma" w:cs="Tahoma"/>
          <w:sz w:val="21"/>
          <w:szCs w:val="21"/>
        </w:rPr>
        <w:t>zpracování projektové dokumentace skutečného provedení stavby ve třech tištěných vyhotoveních. Projektová dokumentace skutečného provedení stavby bude objednateli dodána také 1x v elektronické podobě, a to na CD ROM ve formátu pro texty *.doc (*.</w:t>
      </w:r>
      <w:proofErr w:type="spellStart"/>
      <w:r w:rsidRPr="002D0C23">
        <w:rPr>
          <w:rFonts w:ascii="Tahoma" w:hAnsi="Tahoma" w:cs="Tahoma"/>
          <w:sz w:val="21"/>
          <w:szCs w:val="21"/>
        </w:rPr>
        <w:t>rtf</w:t>
      </w:r>
      <w:proofErr w:type="spellEnd"/>
      <w:r w:rsidRPr="002D0C23">
        <w:rPr>
          <w:rFonts w:ascii="Tahoma" w:hAnsi="Tahoma" w:cs="Tahoma"/>
          <w:sz w:val="21"/>
          <w:szCs w:val="21"/>
        </w:rPr>
        <w:t>), pro tabulky *.</w:t>
      </w:r>
      <w:proofErr w:type="spellStart"/>
      <w:r w:rsidRPr="002D0C23">
        <w:rPr>
          <w:rFonts w:ascii="Tahoma" w:hAnsi="Tahoma" w:cs="Tahoma"/>
          <w:sz w:val="21"/>
          <w:szCs w:val="21"/>
        </w:rPr>
        <w:t>xls</w:t>
      </w:r>
      <w:proofErr w:type="spellEnd"/>
      <w:r w:rsidRPr="002D0C23">
        <w:rPr>
          <w:rFonts w:ascii="Tahoma" w:hAnsi="Tahoma" w:cs="Tahoma"/>
          <w:sz w:val="21"/>
          <w:szCs w:val="21"/>
        </w:rPr>
        <w:t>, pro skenované dokumenty *.</w:t>
      </w:r>
      <w:proofErr w:type="spellStart"/>
      <w:r w:rsidRPr="002D0C23">
        <w:rPr>
          <w:rFonts w:ascii="Tahoma" w:hAnsi="Tahoma" w:cs="Tahoma"/>
          <w:sz w:val="21"/>
          <w:szCs w:val="21"/>
        </w:rPr>
        <w:t>pdf</w:t>
      </w:r>
      <w:proofErr w:type="spellEnd"/>
      <w:r w:rsidRPr="002D0C23">
        <w:rPr>
          <w:rFonts w:ascii="Tahoma" w:hAnsi="Tahoma" w:cs="Tahoma"/>
          <w:sz w:val="21"/>
          <w:szCs w:val="21"/>
        </w:rPr>
        <w:t>, pro výkresovou dokumentaci *.</w:t>
      </w:r>
      <w:proofErr w:type="spellStart"/>
      <w:r w:rsidRPr="002D0C23">
        <w:rPr>
          <w:rFonts w:ascii="Tahoma" w:hAnsi="Tahoma" w:cs="Tahoma"/>
          <w:sz w:val="21"/>
          <w:szCs w:val="21"/>
        </w:rPr>
        <w:t>dwg</w:t>
      </w:r>
      <w:proofErr w:type="spellEnd"/>
      <w:r w:rsidRPr="002D0C23">
        <w:rPr>
          <w:rFonts w:ascii="Tahoma" w:hAnsi="Tahoma" w:cs="Tahoma"/>
          <w:sz w:val="21"/>
          <w:szCs w:val="21"/>
        </w:rPr>
        <w:t xml:space="preserve"> a zároveň *.</w:t>
      </w:r>
      <w:proofErr w:type="spellStart"/>
      <w:r w:rsidRPr="002D0C23">
        <w:rPr>
          <w:rFonts w:ascii="Tahoma" w:hAnsi="Tahoma" w:cs="Tahoma"/>
          <w:sz w:val="21"/>
          <w:szCs w:val="21"/>
        </w:rPr>
        <w:t>pdf</w:t>
      </w:r>
      <w:proofErr w:type="spellEnd"/>
      <w:r w:rsidRPr="002D0C23">
        <w:rPr>
          <w:rFonts w:ascii="Tahoma" w:hAnsi="Tahoma" w:cs="Tahoma"/>
          <w:sz w:val="21"/>
          <w:szCs w:val="21"/>
        </w:rPr>
        <w:t>.</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zajištění souhlasu (rozhodnutí) ke zvláštnímu užívání veřejného prostranství a komunikací dle platných předpisů,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zpracování dokumentace dočasného dopravního značení včetně projednání s příslušnými správními orgány, bude-li potřebné, včetně osazení a údržby dopravního značení v průběhu provádění stavebních prací dle dokumentace dopravního značení, včetně uvedení do původního stavu a vrácení jejich správci,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 včetně vyklizení zařízení staveniště, uvedení použitých ploch pro příjezd na staveniště do původního stavu,</w:t>
      </w:r>
      <w:r w:rsidRPr="00847145">
        <w:rPr>
          <w:rFonts w:ascii="Tahoma" w:hAnsi="Tahoma" w:cs="Tahoma"/>
          <w:i/>
          <w:sz w:val="21"/>
          <w:szCs w:val="21"/>
        </w:rPr>
        <w:t xml:space="preserve">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vytyčení inženýrských sítí a jejich ochrana v průběhu výstavby, včetně zajištění případného nezbytného dohledu správců sítí při provádění prací, bude-li to potřebné,</w:t>
      </w:r>
    </w:p>
    <w:p w:rsidR="00847145" w:rsidRPr="00847145" w:rsidRDefault="00847145" w:rsidP="00847145">
      <w:pPr>
        <w:pStyle w:val="Zkladntext"/>
        <w:numPr>
          <w:ilvl w:val="0"/>
          <w:numId w:val="7"/>
        </w:numPr>
        <w:tabs>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zřízení </w:t>
      </w:r>
      <w:proofErr w:type="spellStart"/>
      <w:r w:rsidRPr="00847145">
        <w:rPr>
          <w:rFonts w:ascii="Tahoma" w:hAnsi="Tahoma" w:cs="Tahoma"/>
          <w:sz w:val="21"/>
          <w:szCs w:val="21"/>
        </w:rPr>
        <w:t>deponie</w:t>
      </w:r>
      <w:proofErr w:type="spellEnd"/>
      <w:r w:rsidRPr="00847145">
        <w:rPr>
          <w:rFonts w:ascii="Tahoma" w:hAnsi="Tahoma" w:cs="Tahoma"/>
          <w:sz w:val="21"/>
          <w:szCs w:val="21"/>
        </w:rPr>
        <w:t xml:space="preserve"> materiálů tak, aby nevznikly žádné škody na sousedních pozemcích,</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objednateli předložen písemný doklad vystavený příslušnou oprávněnou osobou podle zákona o odpadech,</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lastRenderedPageBreak/>
        <w:t xml:space="preserve">návrh provozních řádů technických zařízení, dodávka všech dokladů o zkouškách, revizích, atestech a provozních návodů a předpisů v českém jazyce, včetně zaškolení obsluhy,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provedení předepsaných zkoušek dle platných právních předpisů a technických norem, úspěšné provedení těchto zkoušek je podmínkou k převzetí díla,</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udržování stavbou dotčených zpevněných ploch, veřejných komunikací a výjezdů ze staveniště v čistotě a jejich uvedení do původního stavu,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zajištění zpracování všech případných dalších dokumentací potřebných pro provedení a řádné užívání díla, zejména zpracování dílenské a výrobní dokumentace potřebné pro provedení stavby;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povinnost zhotovitele v rámci realizace díla zpracovávat návrhy dodatečných prací (dále jen více práce) a neprováděných prací (dále jen </w:t>
      </w:r>
      <w:proofErr w:type="spellStart"/>
      <w:r w:rsidRPr="00847145">
        <w:rPr>
          <w:rFonts w:ascii="Tahoma" w:hAnsi="Tahoma" w:cs="Tahoma"/>
          <w:sz w:val="21"/>
          <w:szCs w:val="21"/>
        </w:rPr>
        <w:t>méněpráce</w:t>
      </w:r>
      <w:proofErr w:type="spellEnd"/>
      <w:r w:rsidRPr="00847145">
        <w:rPr>
          <w:rFonts w:ascii="Tahoma" w:hAnsi="Tahoma" w:cs="Tahoma"/>
          <w:sz w:val="21"/>
          <w:szCs w:val="21"/>
        </w:rPr>
        <w:t>) formou změnových listů dle ujednání v této smlouvě.</w:t>
      </w:r>
    </w:p>
    <w:p w:rsidR="00847145" w:rsidRPr="00015ADA" w:rsidRDefault="00847145" w:rsidP="00847145">
      <w:pPr>
        <w:pStyle w:val="Zkladntext"/>
        <w:tabs>
          <w:tab w:val="left" w:pos="360"/>
          <w:tab w:val="left" w:pos="426"/>
          <w:tab w:val="left" w:pos="709"/>
          <w:tab w:val="left" w:pos="1260"/>
          <w:tab w:val="left" w:pos="1980"/>
          <w:tab w:val="left" w:pos="3960"/>
        </w:tabs>
        <w:spacing w:after="60"/>
        <w:jc w:val="both"/>
        <w:rPr>
          <w:rFonts w:ascii="Tahoma" w:hAnsi="Tahoma" w:cs="Tahoma"/>
          <w:color w:val="FF0000"/>
          <w:sz w:val="21"/>
          <w:szCs w:val="21"/>
        </w:rPr>
      </w:pPr>
    </w:p>
    <w:p w:rsidR="00847145" w:rsidRPr="002D0C23"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2D0C23">
        <w:rPr>
          <w:rFonts w:ascii="Tahoma" w:hAnsi="Tahoma" w:cs="Tahoma"/>
          <w:sz w:val="21"/>
          <w:szCs w:val="21"/>
        </w:rPr>
        <w:t>Dokumentace skutečného provedení díla bude zpracována v souladu s vyhláškou 499/2006 Sb., o dokumentaci staveb</w:t>
      </w:r>
      <w:r w:rsidRPr="002D0C23">
        <w:rPr>
          <w:rFonts w:ascii="Tahoma" w:hAnsi="Tahoma" w:cs="Tahoma"/>
          <w:sz w:val="21"/>
          <w:szCs w:val="21"/>
          <w:lang w:eastAsia="cs-CZ"/>
        </w:rPr>
        <w:t>,</w:t>
      </w:r>
      <w:r w:rsidRPr="002D0C23">
        <w:rPr>
          <w:rFonts w:ascii="Tahoma" w:hAnsi="Tahoma" w:cs="Tahoma"/>
          <w:sz w:val="21"/>
          <w:szCs w:val="21"/>
        </w:rPr>
        <w:t xml:space="preserve"> ve znění vyhlášky č. 405/2017 Sb., následujícím způsobem:</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do projektové dokumentace budou zřetelně vyznačeny všechny změny, k nimž došlo v průběhu zhotovení díla,</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ty části projektové dokumentace, u kterých nedošlo k žádným změnám, budou označeny nápisem „beze změn“,</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každý výkres (v tištěné formě) dokumentace skutečného provedení díla bude opatřen jménem a příjmením zpracovatele dokumentace skutečného provedení díla, jeho podpisem, datem a razítkem zhotovitele,</w:t>
      </w:r>
    </w:p>
    <w:p w:rsidR="00847145" w:rsidRPr="002D0C23"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2D0C23">
        <w:rPr>
          <w:rFonts w:ascii="Tahoma" w:hAnsi="Tahoma" w:cs="Tahoma"/>
          <w:sz w:val="21"/>
          <w:szCs w:val="21"/>
        </w:rPr>
        <w:t xml:space="preserve">u výkresů obsahujících změnu proti projektové dokumentaci bude umístěn odkaz na doklad, ze kterého bude vyplývat projednání změny s odpovědnou osobou objednatele a její souhlasné stanovisko případně na doklad, jímž byla změna povolena příslušným stavebním úřadem.   </w:t>
      </w:r>
    </w:p>
    <w:p w:rsidR="00847145" w:rsidRP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Zhotovitel je povinen v rámci předmětu díla provést veškeré práce, služby, dodávky a výkony, kterých je třeba trvale nebo dočasně k zahájení, provedení, dokončení a předání díla, k jeho uvedení do řádného provozu. Pro zajištění kvality prací je zhotovitel povinen provést stavbu v souladu s technickými kvalitativními podmínkami (TKP), platnými ČSN, a technologickými předpisy a postupy platnými pro výše uvedené technologie, a to zejména v souladu:</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se zadáním a projektovou dokumentací stavby</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zákonem č. 183/2006 Sb., o </w:t>
      </w:r>
      <w:r w:rsidR="000C5FE8">
        <w:rPr>
          <w:rFonts w:ascii="Tahoma" w:hAnsi="Tahoma" w:cs="Tahoma"/>
          <w:sz w:val="21"/>
          <w:szCs w:val="21"/>
        </w:rPr>
        <w:t>územním</w:t>
      </w:r>
      <w:r w:rsidRPr="00847145">
        <w:rPr>
          <w:rFonts w:ascii="Tahoma" w:hAnsi="Tahoma" w:cs="Tahoma"/>
          <w:sz w:val="21"/>
          <w:szCs w:val="21"/>
        </w:rPr>
        <w:t xml:space="preserve"> plánování a stavebním řádu (stavební zákon), </w:t>
      </w:r>
      <w:r w:rsidR="00AB2C2E" w:rsidRPr="00847145">
        <w:rPr>
          <w:rFonts w:ascii="Tahoma" w:hAnsi="Tahoma" w:cs="Tahoma"/>
          <w:sz w:val="21"/>
          <w:szCs w:val="21"/>
        </w:rPr>
        <w:t>vyhlášky č.</w:t>
      </w:r>
      <w:r w:rsidRPr="00847145">
        <w:rPr>
          <w:rFonts w:ascii="Tahoma" w:hAnsi="Tahoma" w:cs="Tahoma"/>
          <w:sz w:val="21"/>
          <w:szCs w:val="21"/>
        </w:rPr>
        <w:t xml:space="preserve"> 503/2006 Sb., kterou se provádějí některá ustanovení stavebního zákona ve věcech stavebního řádu, a zákony souvisejícími,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vyhláškou č. 268/2009 Sb., o technických požadavcích na stavby,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vyhláškou 398/2009 Sb., o technických požadavcích zabezpečujících bezbariérové užívání staveb,</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dále v souladu s ČSN, EN, ON, TP, jimiž se definuje požadovaná kvalita a způsob její kontroly,</w:t>
      </w:r>
    </w:p>
    <w:p w:rsid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technickými a technologickými normami a podmínkami, které odpovídají standardu současně známých a užívaných technologií a postupu pro daný typ staveb a z toho vyplývající kvality díla, při použití běžných materiálů, standardních výrobků a konstrukcí zaručujících vlastnosti podle § 156 stavebního zákona a nařízení vlády č. 163/2002 Sb., kterým se stanoví technické požadavky na vybrané stavební výrobky, v souladu se zákonem č. 22/1997 Sb., o technických požadavcích na výrobky v platném znění a dalších prováděcích předpisů v platném znění. </w:t>
      </w:r>
    </w:p>
    <w:p w:rsidR="00A60FB9" w:rsidRPr="00847145" w:rsidRDefault="00A60FB9" w:rsidP="00A60FB9">
      <w:pPr>
        <w:pStyle w:val="Odstavecseseznamem"/>
        <w:autoSpaceDE w:val="0"/>
        <w:autoSpaceDN w:val="0"/>
        <w:adjustRightInd w:val="0"/>
        <w:spacing w:after="0" w:line="240" w:lineRule="auto"/>
        <w:jc w:val="both"/>
        <w:rPr>
          <w:rFonts w:ascii="Tahoma" w:hAnsi="Tahoma" w:cs="Tahoma"/>
          <w:sz w:val="21"/>
          <w:szCs w:val="21"/>
        </w:rPr>
      </w:pPr>
    </w:p>
    <w:p w:rsidR="00847145" w:rsidRPr="00847145" w:rsidRDefault="00847145" w:rsidP="00847145">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Dodržení kvality všech dodávek a prací sjednaných touto smlouvou je obligatorní povinností zhotovitele a nebude zhoršena povětrnostními podmínkami v průběhu provádění prací. Jakost dodávaných materiálů a konstrukcí bude dokladována předepsaným způsobem při kontrolních prohlídkách a při předání a převzetí díla. Nedodání uvedených dokladů může být důvodem pro zastavení prací nebo nepřevzetí dokončeného díla.</w:t>
      </w:r>
    </w:p>
    <w:p w:rsidR="00847145" w:rsidRPr="00847145" w:rsidRDefault="00847145" w:rsidP="00847145">
      <w:pPr>
        <w:pStyle w:val="Odstavecseseznamem"/>
        <w:autoSpaceDE w:val="0"/>
        <w:autoSpaceDN w:val="0"/>
        <w:adjustRightInd w:val="0"/>
        <w:spacing w:after="0" w:line="240" w:lineRule="auto"/>
        <w:ind w:left="360" w:hanging="426"/>
        <w:jc w:val="both"/>
        <w:rPr>
          <w:rFonts w:ascii="Tahoma" w:hAnsi="Tahoma" w:cs="Tahoma"/>
          <w:sz w:val="21"/>
          <w:szCs w:val="21"/>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uzavřením smlouvy potvrzuje, že se v plném rozsahu seznámil s rozsahem a povahou díla a s místem a podmínkami provádění díla, že jsou mu známy veškeré technické, kvalitativní a jiné podmínky nezbytné k realizaci díla, a že disponuje takovými kapacitami a odbornými znalostmi, které jsou k provedení díla nezbytné.</w:t>
      </w:r>
    </w:p>
    <w:p w:rsidR="00847145" w:rsidRPr="00847145" w:rsidRDefault="00847145" w:rsidP="00847145">
      <w:pPr>
        <w:autoSpaceDE w:val="0"/>
        <w:autoSpaceDN w:val="0"/>
        <w:adjustRightInd w:val="0"/>
        <w:spacing w:after="0" w:line="240" w:lineRule="auto"/>
        <w:ind w:left="284"/>
        <w:jc w:val="both"/>
        <w:rPr>
          <w:rFonts w:ascii="Tahoma" w:hAnsi="Tahoma" w:cs="Tahoma"/>
          <w:b/>
          <w:sz w:val="21"/>
          <w:szCs w:val="21"/>
          <w:lang w:eastAsia="cs-CZ"/>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b/>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které zhotovitel nemohl </w:t>
      </w:r>
      <w:r w:rsidRPr="00847145">
        <w:rPr>
          <w:rFonts w:ascii="Tahoma" w:hAnsi="Tahoma" w:cs="Tahoma"/>
          <w:sz w:val="21"/>
          <w:szCs w:val="21"/>
          <w:lang w:eastAsia="cs-CZ"/>
        </w:rPr>
        <w:lastRenderedPageBreak/>
        <w:t xml:space="preserve">zjistit ani na základě svých odborných znalostí, je zhotovitel povinen tuto skutečnost neprodleně oznámit objednateli a postupovat dle ujednání v článku 7 této smlouvy. </w:t>
      </w:r>
    </w:p>
    <w:p w:rsidR="00847145" w:rsidRPr="00847145" w:rsidRDefault="00847145" w:rsidP="00847145">
      <w:pPr>
        <w:pStyle w:val="Zkladntext"/>
        <w:keepLines/>
        <w:suppressAutoHyphens/>
        <w:jc w:val="both"/>
        <w:rPr>
          <w:rFonts w:ascii="Tahoma" w:hAnsi="Tahoma" w:cs="Tahoma"/>
          <w:b/>
          <w:sz w:val="21"/>
          <w:szCs w:val="21"/>
        </w:rPr>
      </w:pPr>
    </w:p>
    <w:p w:rsidR="00847145" w:rsidRPr="00847145" w:rsidRDefault="00847145" w:rsidP="00847145">
      <w:pPr>
        <w:pStyle w:val="Zkladntext"/>
        <w:keepLines/>
        <w:suppressAutoHyphens/>
        <w:jc w:val="both"/>
        <w:rPr>
          <w:rFonts w:ascii="Tahoma" w:hAnsi="Tahoma" w:cs="Tahoma"/>
          <w:b/>
          <w:sz w:val="21"/>
          <w:szCs w:val="21"/>
        </w:rPr>
      </w:pPr>
      <w:r w:rsidRPr="00847145">
        <w:rPr>
          <w:rFonts w:ascii="Tahoma" w:hAnsi="Tahoma" w:cs="Tahoma"/>
          <w:b/>
          <w:sz w:val="21"/>
          <w:szCs w:val="21"/>
        </w:rPr>
        <w:t>Vlastnictví k dílu, nebezpečí škody</w:t>
      </w:r>
    </w:p>
    <w:p w:rsidR="00847145" w:rsidRPr="00847145" w:rsidRDefault="00847145" w:rsidP="00847145">
      <w:pPr>
        <w:autoSpaceDE w:val="0"/>
        <w:autoSpaceDN w:val="0"/>
        <w:adjustRightInd w:val="0"/>
        <w:spacing w:after="0" w:line="240" w:lineRule="auto"/>
        <w:jc w:val="both"/>
        <w:rPr>
          <w:rFonts w:ascii="Tahoma" w:hAnsi="Tahoma" w:cs="Tahoma"/>
          <w:b/>
          <w:sz w:val="21"/>
          <w:szCs w:val="21"/>
          <w:lang w:eastAsia="cs-CZ"/>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Vlastníkem díla či jeho části se stává objednatel okamžikem zapracování materiálů a výrobků.</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nese nebezpečí škody na díle od okamžiku převzetí staveniště do okamžiku převzetí provedeného díla objednatelem.</w:t>
      </w:r>
    </w:p>
    <w:p w:rsidR="00847145" w:rsidRPr="00847145" w:rsidRDefault="00847145" w:rsidP="00847145">
      <w:pPr>
        <w:pStyle w:val="Zkladntext"/>
        <w:keepLines/>
        <w:suppressAutoHyphens/>
        <w:ind w:left="426"/>
        <w:jc w:val="both"/>
        <w:rPr>
          <w:rFonts w:ascii="Tahoma" w:hAnsi="Tahoma" w:cs="Tahoma"/>
          <w:sz w:val="21"/>
          <w:szCs w:val="21"/>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 xml:space="preserve">Zhotovitel nese veškerou odpovědnost za péči o dílo a své vybavení, materiály, technologická zařízení až do doby převzetí díla objednatelem. </w:t>
      </w:r>
    </w:p>
    <w:p w:rsidR="00847145" w:rsidRPr="00847145" w:rsidRDefault="00847145" w:rsidP="00847145">
      <w:pPr>
        <w:pStyle w:val="bllzaklad"/>
        <w:keepNext/>
        <w:spacing w:after="0"/>
        <w:jc w:val="center"/>
        <w:rPr>
          <w:rFonts w:ascii="Tahoma" w:hAnsi="Tahoma" w:cs="Tahoma"/>
          <w:b/>
          <w:sz w:val="21"/>
          <w:szCs w:val="21"/>
        </w:rPr>
      </w:pPr>
      <w:r w:rsidRPr="00847145">
        <w:rPr>
          <w:rFonts w:ascii="Tahoma" w:hAnsi="Tahoma" w:cs="Tahoma"/>
          <w:b/>
          <w:sz w:val="21"/>
          <w:szCs w:val="21"/>
        </w:rPr>
        <w:t>ČLÁNEK 3</w:t>
      </w:r>
    </w:p>
    <w:p w:rsidR="00847145" w:rsidRPr="00847145"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847145">
        <w:rPr>
          <w:rFonts w:ascii="Tahoma" w:hAnsi="Tahoma" w:cs="Tahoma"/>
          <w:b/>
          <w:bCs/>
          <w:caps/>
          <w:sz w:val="21"/>
          <w:szCs w:val="21"/>
        </w:rPr>
        <w:t xml:space="preserve">Doba, místo plnění </w:t>
      </w:r>
    </w:p>
    <w:p w:rsidR="00847145" w:rsidRDefault="00847145" w:rsidP="00847145">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lang w:eastAsia="cs-CZ"/>
        </w:rPr>
        <w:t xml:space="preserve">Zhotovitel je povinen provést dílo </w:t>
      </w:r>
      <w:r w:rsidRPr="00C403EA">
        <w:rPr>
          <w:rFonts w:ascii="Tahoma" w:hAnsi="Tahoma" w:cs="Tahoma"/>
          <w:b/>
          <w:sz w:val="21"/>
          <w:szCs w:val="21"/>
          <w:lang w:eastAsia="cs-CZ"/>
        </w:rPr>
        <w:t xml:space="preserve">v termínu do </w:t>
      </w:r>
      <w:r w:rsidR="00CC3967">
        <w:rPr>
          <w:rFonts w:ascii="Tahoma" w:hAnsi="Tahoma" w:cs="Tahoma"/>
          <w:b/>
          <w:sz w:val="21"/>
          <w:szCs w:val="21"/>
          <w:lang w:eastAsia="cs-CZ"/>
        </w:rPr>
        <w:t>4</w:t>
      </w:r>
      <w:r w:rsidRPr="00C403EA">
        <w:rPr>
          <w:rFonts w:ascii="Tahoma" w:hAnsi="Tahoma" w:cs="Tahoma"/>
          <w:b/>
          <w:sz w:val="21"/>
          <w:szCs w:val="21"/>
          <w:lang w:eastAsia="cs-CZ"/>
        </w:rPr>
        <w:t xml:space="preserve"> měsíců od předání a převzetí staveniště</w:t>
      </w:r>
      <w:r w:rsidR="00C403EA">
        <w:rPr>
          <w:rFonts w:ascii="Tahoma" w:hAnsi="Tahoma" w:cs="Tahoma"/>
          <w:b/>
          <w:sz w:val="21"/>
          <w:szCs w:val="21"/>
          <w:lang w:eastAsia="cs-CZ"/>
        </w:rPr>
        <w:t>,</w:t>
      </w:r>
      <w:r w:rsidRPr="00C403EA">
        <w:rPr>
          <w:rFonts w:ascii="Tahoma" w:hAnsi="Tahoma" w:cs="Tahoma"/>
          <w:b/>
          <w:sz w:val="21"/>
          <w:szCs w:val="21"/>
          <w:lang w:eastAsia="cs-CZ"/>
        </w:rPr>
        <w:t xml:space="preserve"> </w:t>
      </w:r>
      <w:r w:rsidRPr="00C403EA">
        <w:rPr>
          <w:rFonts w:ascii="Tahoma" w:hAnsi="Tahoma" w:cs="Tahoma"/>
          <w:sz w:val="21"/>
          <w:szCs w:val="21"/>
          <w:lang w:eastAsia="cs-CZ"/>
        </w:rPr>
        <w:t xml:space="preserve">dle této smlouvy o dílo a v této lhůtě jej jako dokončené předat objednateli. </w:t>
      </w:r>
    </w:p>
    <w:p w:rsidR="00C403EA" w:rsidRPr="00C403EA" w:rsidRDefault="00C403EA" w:rsidP="00C403EA">
      <w:pPr>
        <w:pStyle w:val="Odstavecseseznamem"/>
        <w:keepLines/>
        <w:suppressAutoHyphens/>
        <w:spacing w:after="0" w:line="240" w:lineRule="auto"/>
        <w:ind w:left="284"/>
        <w:jc w:val="both"/>
        <w:rPr>
          <w:rFonts w:ascii="Tahoma" w:hAnsi="Tahoma" w:cs="Tahoma"/>
          <w:sz w:val="21"/>
          <w:szCs w:val="21"/>
          <w:lang w:eastAsia="cs-CZ"/>
        </w:rPr>
      </w:pPr>
    </w:p>
    <w:p w:rsidR="00847145" w:rsidRDefault="00847145" w:rsidP="00CE41C6">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Strany se dohodly na následujících termínech</w:t>
      </w:r>
      <w:r w:rsidR="001B076C">
        <w:rPr>
          <w:rFonts w:ascii="Tahoma" w:hAnsi="Tahoma" w:cs="Tahoma"/>
          <w:sz w:val="21"/>
          <w:szCs w:val="21"/>
          <w:lang w:eastAsia="cs-CZ"/>
        </w:rPr>
        <w:t xml:space="preserve"> provádění díla:</w:t>
      </w:r>
    </w:p>
    <w:p w:rsidR="00C403EA" w:rsidRPr="00C403EA" w:rsidRDefault="00C403EA" w:rsidP="00C403EA">
      <w:pPr>
        <w:pStyle w:val="Odstavecseseznamem"/>
        <w:rPr>
          <w:rFonts w:ascii="Tahoma" w:hAnsi="Tahoma" w:cs="Tahoma"/>
          <w:sz w:val="21"/>
          <w:szCs w:val="21"/>
          <w:lang w:eastAsia="cs-CZ"/>
        </w:rPr>
      </w:pPr>
    </w:p>
    <w:p w:rsidR="00CC3967" w:rsidRPr="00CC3967" w:rsidRDefault="00CC3967" w:rsidP="00CC3967">
      <w:pPr>
        <w:numPr>
          <w:ilvl w:val="0"/>
          <w:numId w:val="46"/>
        </w:numPr>
        <w:spacing w:before="240" w:after="80"/>
        <w:jc w:val="both"/>
        <w:outlineLvl w:val="1"/>
        <w:rPr>
          <w:rFonts w:ascii="Tahoma" w:hAnsi="Tahoma" w:cs="Tahoma"/>
          <w:bCs/>
          <w:sz w:val="21"/>
          <w:szCs w:val="21"/>
        </w:rPr>
      </w:pPr>
      <w:r w:rsidRPr="00CC3967">
        <w:rPr>
          <w:rFonts w:ascii="Tahoma" w:hAnsi="Tahoma" w:cs="Tahoma"/>
          <w:bCs/>
          <w:sz w:val="21"/>
          <w:szCs w:val="21"/>
        </w:rPr>
        <w:t xml:space="preserve">I. etapa do 80 dnů ode dne předání a převzetí staveniště. </w:t>
      </w:r>
    </w:p>
    <w:p w:rsidR="00CC3967" w:rsidRPr="00CC3967" w:rsidRDefault="00CC3967" w:rsidP="00CC3967">
      <w:pPr>
        <w:numPr>
          <w:ilvl w:val="0"/>
          <w:numId w:val="46"/>
        </w:numPr>
        <w:spacing w:before="240" w:after="80"/>
        <w:jc w:val="both"/>
        <w:outlineLvl w:val="1"/>
        <w:rPr>
          <w:rFonts w:ascii="Tahoma" w:hAnsi="Tahoma" w:cs="Tahoma"/>
          <w:bCs/>
          <w:sz w:val="21"/>
          <w:szCs w:val="21"/>
        </w:rPr>
      </w:pPr>
      <w:r w:rsidRPr="00CC3967">
        <w:rPr>
          <w:rFonts w:ascii="Tahoma" w:hAnsi="Tahoma" w:cs="Tahoma"/>
          <w:bCs/>
          <w:sz w:val="21"/>
          <w:szCs w:val="21"/>
        </w:rPr>
        <w:t>II. etapa do 40 dnů od písemného vyzvání objednatele po vystěhování prostor pro realizaci II. etapy, předpoklad 14 dnů od dokončení I. etapy</w:t>
      </w:r>
    </w:p>
    <w:p w:rsidR="00C403EA" w:rsidRPr="00FB0703" w:rsidRDefault="00CC3967" w:rsidP="00CC3967">
      <w:pPr>
        <w:spacing w:before="240" w:after="80"/>
        <w:ind w:left="785"/>
        <w:jc w:val="both"/>
        <w:outlineLvl w:val="1"/>
        <w:rPr>
          <w:rFonts w:ascii="Tahoma" w:hAnsi="Tahoma" w:cs="Tahoma"/>
          <w:bCs/>
          <w:sz w:val="21"/>
          <w:szCs w:val="21"/>
        </w:rPr>
      </w:pPr>
      <w:r w:rsidRPr="00CC3967">
        <w:rPr>
          <w:rFonts w:ascii="Tahoma" w:hAnsi="Tahoma" w:cs="Tahoma"/>
          <w:bCs/>
          <w:sz w:val="21"/>
          <w:szCs w:val="21"/>
        </w:rPr>
        <w:t>Do doby plnění se nezapočítává 14 dnů, kdy budou přerušeny práce z důvodu stěhování z kanceláří rekonstruovaných ve druhé etapě a den konání zastupitelstva města.  Stavební práce budou omezeny z hlediska pohybu osob a hlučnosti ve dnech 28. 9. – 2.</w:t>
      </w:r>
      <w:r>
        <w:rPr>
          <w:rFonts w:ascii="Tahoma" w:hAnsi="Tahoma" w:cs="Tahoma"/>
          <w:bCs/>
          <w:sz w:val="21"/>
          <w:szCs w:val="21"/>
        </w:rPr>
        <w:t xml:space="preserve"> </w:t>
      </w:r>
      <w:r w:rsidRPr="00CC3967">
        <w:rPr>
          <w:rFonts w:ascii="Tahoma" w:hAnsi="Tahoma" w:cs="Tahoma"/>
          <w:bCs/>
          <w:sz w:val="21"/>
          <w:szCs w:val="21"/>
        </w:rPr>
        <w:t>10.</w:t>
      </w:r>
      <w:r>
        <w:rPr>
          <w:rFonts w:ascii="Tahoma" w:hAnsi="Tahoma" w:cs="Tahoma"/>
          <w:bCs/>
          <w:sz w:val="21"/>
          <w:szCs w:val="21"/>
        </w:rPr>
        <w:t xml:space="preserve"> 2020</w:t>
      </w:r>
      <w:r w:rsidRPr="00CC3967">
        <w:rPr>
          <w:rFonts w:ascii="Tahoma" w:hAnsi="Tahoma" w:cs="Tahoma"/>
          <w:bCs/>
          <w:sz w:val="21"/>
          <w:szCs w:val="21"/>
        </w:rPr>
        <w:t xml:space="preserve"> a dnech 2. – 3. 10. 2020 a 9. – 10. 10. 2020. Jednotlivé dokončené částí díla musí být v těchto termínech předány objednateli, a to protokolárním předáním a převzetím ucelených částí včetně interiéru, a to bez vad a nedodělků bránících užívání.</w:t>
      </w:r>
    </w:p>
    <w:p w:rsidR="001B076C" w:rsidRDefault="001B076C" w:rsidP="00C403EA">
      <w:pPr>
        <w:pStyle w:val="Odstavecseseznamem"/>
        <w:keepLines/>
        <w:suppressAutoHyphens/>
        <w:spacing w:after="0" w:line="240" w:lineRule="auto"/>
        <w:ind w:left="284"/>
        <w:jc w:val="both"/>
        <w:rPr>
          <w:rFonts w:ascii="Tahoma" w:hAnsi="Tahoma" w:cs="Tahoma"/>
          <w:sz w:val="21"/>
          <w:szCs w:val="21"/>
          <w:lang w:eastAsia="cs-CZ"/>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lang w:eastAsia="cs-CZ"/>
        </w:rPr>
        <w:t>K okamžiku uzavření smlouvy předá objednatel zhotoviteli kompletní projektovou dokumentaci k předmětu díla, včetně stavebního povolení dle článku 2 odst. 1 této smlouvy.</w:t>
      </w:r>
    </w:p>
    <w:p w:rsidR="00847145" w:rsidRPr="00847145" w:rsidRDefault="00847145" w:rsidP="00847145">
      <w:pPr>
        <w:pStyle w:val="Odstavecseseznamem"/>
        <w:keepLines/>
        <w:suppressAutoHyphens/>
        <w:spacing w:after="0" w:line="240" w:lineRule="auto"/>
        <w:ind w:left="360"/>
        <w:jc w:val="both"/>
        <w:rPr>
          <w:rFonts w:ascii="Tahoma" w:hAnsi="Tahoma" w:cs="Tahoma"/>
          <w:sz w:val="21"/>
          <w:szCs w:val="21"/>
          <w:lang w:eastAsia="cs-CZ"/>
        </w:rPr>
      </w:pPr>
    </w:p>
    <w:p w:rsidR="00847145" w:rsidRDefault="00847145" w:rsidP="00847145">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293697">
        <w:rPr>
          <w:rFonts w:ascii="Tahoma" w:hAnsi="Tahoma" w:cs="Tahoma"/>
          <w:sz w:val="21"/>
          <w:szCs w:val="21"/>
          <w:lang w:eastAsia="cs-CZ"/>
        </w:rPr>
        <w:t xml:space="preserve">Staveniště je zhotovitel povinen převzít do 5 pracovních dnů od písemné výzvy objednatele prostřednictvím osoby jednající ve věcech technických. </w:t>
      </w:r>
    </w:p>
    <w:p w:rsidR="00BE1078" w:rsidRPr="00BE1078" w:rsidRDefault="00BE1078" w:rsidP="00BE1078">
      <w:pPr>
        <w:pStyle w:val="Odstavecseseznamem"/>
        <w:rPr>
          <w:rFonts w:ascii="Tahoma" w:hAnsi="Tahoma" w:cs="Tahoma"/>
          <w:sz w:val="21"/>
          <w:szCs w:val="21"/>
          <w:lang w:eastAsia="cs-CZ"/>
        </w:rPr>
      </w:pPr>
    </w:p>
    <w:p w:rsidR="00847145" w:rsidRPr="00847145"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Zhotovitel je povinen zahájit provádění díla okamžikem převzetí staveniště.</w:t>
      </w:r>
    </w:p>
    <w:p w:rsidR="00847145" w:rsidRPr="00847145" w:rsidRDefault="00847145" w:rsidP="00847145">
      <w:pPr>
        <w:pStyle w:val="Odstavecseseznamem"/>
        <w:rPr>
          <w:rFonts w:ascii="Tahoma" w:hAnsi="Tahoma" w:cs="Tahoma"/>
          <w:sz w:val="21"/>
          <w:szCs w:val="21"/>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rPr>
        <w:t>Zhotovitel</w:t>
      </w:r>
      <w:r w:rsidRPr="00C403EA">
        <w:rPr>
          <w:rFonts w:ascii="Tahoma" w:hAnsi="Tahoma" w:cs="Tahoma"/>
          <w:sz w:val="21"/>
          <w:szCs w:val="21"/>
          <w:lang w:eastAsia="cs-CZ"/>
        </w:rPr>
        <w:t xml:space="preserve"> je povinen dokončit a p</w:t>
      </w:r>
      <w:r w:rsidR="001E2A1F">
        <w:rPr>
          <w:rFonts w:ascii="Tahoma" w:hAnsi="Tahoma" w:cs="Tahoma"/>
          <w:sz w:val="21"/>
          <w:szCs w:val="21"/>
          <w:lang w:eastAsia="cs-CZ"/>
        </w:rPr>
        <w:t>ředat dílo v termínu dle odst. 1</w:t>
      </w:r>
      <w:r w:rsidRPr="00C403EA">
        <w:rPr>
          <w:rFonts w:ascii="Tahoma" w:hAnsi="Tahoma" w:cs="Tahoma"/>
          <w:sz w:val="21"/>
          <w:szCs w:val="21"/>
          <w:lang w:eastAsia="cs-CZ"/>
        </w:rPr>
        <w:t xml:space="preserve"> tohoto článku této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1E2A1F">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Zhotovitel je povinen odstranit a vyklidit zařízení staveniště nejpozději do 5 dnů ode dne předání a převzetí </w:t>
      </w:r>
      <w:r w:rsidRPr="00847145">
        <w:rPr>
          <w:rFonts w:ascii="Tahoma" w:hAnsi="Tahoma" w:cs="Tahoma"/>
          <w:sz w:val="21"/>
          <w:szCs w:val="21"/>
        </w:rPr>
        <w:t>díla</w:t>
      </w:r>
      <w:r w:rsidRPr="00847145">
        <w:rPr>
          <w:rFonts w:ascii="Tahoma" w:hAnsi="Tahoma" w:cs="Tahoma"/>
          <w:sz w:val="21"/>
          <w:szCs w:val="21"/>
          <w:lang w:eastAsia="cs-CZ"/>
        </w:rPr>
        <w:t xml:space="preserve">, pokud v protokolu o předání a převzetí není dohodnuto jinak. </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Default="00847145" w:rsidP="001E2A1F">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1E2A1F">
        <w:rPr>
          <w:rFonts w:ascii="Tahoma" w:hAnsi="Tahoma" w:cs="Tahoma"/>
          <w:sz w:val="21"/>
          <w:szCs w:val="21"/>
          <w:lang w:eastAsia="cs-CZ"/>
        </w:rPr>
        <w:t>Zhotovitel je povinen při provádění díla postupovat v souladu s</w:t>
      </w:r>
      <w:r w:rsidR="00CC3967">
        <w:rPr>
          <w:rFonts w:ascii="Tahoma" w:hAnsi="Tahoma" w:cs="Tahoma"/>
          <w:sz w:val="21"/>
          <w:szCs w:val="21"/>
          <w:lang w:eastAsia="cs-CZ"/>
        </w:rPr>
        <w:t xml:space="preserve"> denním</w:t>
      </w:r>
      <w:r w:rsidRPr="001E2A1F">
        <w:rPr>
          <w:rFonts w:ascii="Tahoma" w:hAnsi="Tahoma" w:cs="Tahoma"/>
          <w:sz w:val="21"/>
          <w:szCs w:val="21"/>
          <w:lang w:eastAsia="cs-CZ"/>
        </w:rPr>
        <w:t> harmonogramem a průběžně jej aktualizovat, zejména na základě změn lhůt provedených způsobem dle smlouvy.</w:t>
      </w:r>
    </w:p>
    <w:p w:rsidR="0042130F" w:rsidRDefault="0042130F" w:rsidP="0042130F">
      <w:pPr>
        <w:pStyle w:val="Odstavecseseznamem"/>
        <w:keepLines/>
        <w:suppressAutoHyphens/>
        <w:spacing w:after="0" w:line="240" w:lineRule="auto"/>
        <w:ind w:left="284"/>
        <w:jc w:val="both"/>
        <w:rPr>
          <w:rFonts w:ascii="Tahoma" w:hAnsi="Tahoma" w:cs="Tahoma"/>
          <w:sz w:val="21"/>
          <w:szCs w:val="21"/>
          <w:lang w:eastAsia="cs-CZ"/>
        </w:rPr>
      </w:pPr>
    </w:p>
    <w:p w:rsidR="0042130F" w:rsidRDefault="0042130F" w:rsidP="0042130F">
      <w:pPr>
        <w:pStyle w:val="Odstavecseseznamem"/>
        <w:keepLines/>
        <w:suppressAutoHyphens/>
        <w:spacing w:after="0" w:line="240" w:lineRule="auto"/>
        <w:ind w:left="284"/>
        <w:jc w:val="both"/>
        <w:rPr>
          <w:rFonts w:ascii="Tahoma" w:hAnsi="Tahoma" w:cs="Tahoma"/>
          <w:sz w:val="21"/>
          <w:szCs w:val="21"/>
          <w:lang w:eastAsia="cs-CZ"/>
        </w:rPr>
      </w:pPr>
    </w:p>
    <w:p w:rsidR="00307260" w:rsidRDefault="00307260" w:rsidP="0042130F">
      <w:pPr>
        <w:pStyle w:val="Odstavecseseznamem"/>
        <w:keepLines/>
        <w:suppressAutoHyphens/>
        <w:spacing w:after="0" w:line="240" w:lineRule="auto"/>
        <w:ind w:left="284"/>
        <w:jc w:val="both"/>
        <w:rPr>
          <w:rFonts w:ascii="Tahoma" w:hAnsi="Tahoma" w:cs="Tahoma"/>
          <w:sz w:val="21"/>
          <w:szCs w:val="21"/>
          <w:lang w:eastAsia="cs-CZ"/>
        </w:rPr>
      </w:pPr>
    </w:p>
    <w:p w:rsidR="00307260" w:rsidRDefault="00307260" w:rsidP="0042130F">
      <w:pPr>
        <w:pStyle w:val="Odstavecseseznamem"/>
        <w:keepLines/>
        <w:suppressAutoHyphens/>
        <w:spacing w:after="0" w:line="240" w:lineRule="auto"/>
        <w:ind w:left="284"/>
        <w:jc w:val="both"/>
        <w:rPr>
          <w:rFonts w:ascii="Tahoma" w:hAnsi="Tahoma" w:cs="Tahoma"/>
          <w:sz w:val="21"/>
          <w:szCs w:val="21"/>
          <w:lang w:eastAsia="cs-CZ"/>
        </w:rPr>
      </w:pPr>
    </w:p>
    <w:p w:rsidR="00307260" w:rsidRDefault="00307260" w:rsidP="0042130F">
      <w:pPr>
        <w:pStyle w:val="Odstavecseseznamem"/>
        <w:keepLines/>
        <w:suppressAutoHyphens/>
        <w:spacing w:after="0" w:line="240" w:lineRule="auto"/>
        <w:ind w:left="284"/>
        <w:jc w:val="both"/>
        <w:rPr>
          <w:rFonts w:ascii="Tahoma" w:hAnsi="Tahoma" w:cs="Tahoma"/>
          <w:sz w:val="21"/>
          <w:szCs w:val="21"/>
          <w:lang w:eastAsia="cs-CZ"/>
        </w:rPr>
      </w:pPr>
    </w:p>
    <w:p w:rsidR="00307260" w:rsidRDefault="00307260" w:rsidP="0042130F">
      <w:pPr>
        <w:pStyle w:val="Odstavecseseznamem"/>
        <w:keepLines/>
        <w:suppressAutoHyphens/>
        <w:spacing w:after="0" w:line="240" w:lineRule="auto"/>
        <w:ind w:left="284"/>
        <w:jc w:val="both"/>
        <w:rPr>
          <w:rFonts w:ascii="Tahoma" w:hAnsi="Tahoma" w:cs="Tahoma"/>
          <w:sz w:val="21"/>
          <w:szCs w:val="21"/>
          <w:lang w:eastAsia="cs-CZ"/>
        </w:rPr>
      </w:pPr>
    </w:p>
    <w:p w:rsidR="00307260" w:rsidRDefault="00307260" w:rsidP="0042130F">
      <w:pPr>
        <w:pStyle w:val="Odstavecseseznamem"/>
        <w:keepLines/>
        <w:suppressAutoHyphens/>
        <w:spacing w:after="0" w:line="240" w:lineRule="auto"/>
        <w:ind w:left="284"/>
        <w:jc w:val="both"/>
        <w:rPr>
          <w:rFonts w:ascii="Tahoma" w:hAnsi="Tahoma" w:cs="Tahoma"/>
          <w:sz w:val="21"/>
          <w:szCs w:val="21"/>
          <w:lang w:eastAsia="cs-CZ"/>
        </w:rPr>
      </w:pPr>
    </w:p>
    <w:p w:rsidR="00307260" w:rsidRPr="001E2A1F" w:rsidRDefault="00307260" w:rsidP="0042130F">
      <w:pPr>
        <w:pStyle w:val="Odstavecseseznamem"/>
        <w:keepLines/>
        <w:suppressAutoHyphens/>
        <w:spacing w:after="0" w:line="240" w:lineRule="auto"/>
        <w:ind w:left="284"/>
        <w:jc w:val="both"/>
        <w:rPr>
          <w:rFonts w:ascii="Tahoma" w:hAnsi="Tahoma" w:cs="Tahoma"/>
          <w:sz w:val="21"/>
          <w:szCs w:val="21"/>
          <w:lang w:eastAsia="cs-CZ"/>
        </w:rPr>
      </w:pPr>
    </w:p>
    <w:p w:rsidR="00847145" w:rsidRPr="00847145" w:rsidRDefault="00847145" w:rsidP="00847145">
      <w:pPr>
        <w:keepLines/>
        <w:suppressAutoHyphens/>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lastRenderedPageBreak/>
        <w:t>Přerušení lhůt pro dokončení díla</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P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Lhůtu pro dokončení díla jako celku je možno přerušit v případě překážek, které vzniknou z důvodu skrytých překážek</w:t>
      </w:r>
      <w:r w:rsidRPr="00847145">
        <w:rPr>
          <w:rFonts w:ascii="Tahoma" w:hAnsi="Tahoma" w:cs="Tahoma"/>
          <w:sz w:val="21"/>
          <w:szCs w:val="21"/>
        </w:rPr>
        <w:t xml:space="preserve"> v místě plnění, pro které nemůže zhotovitel pokračovat v plnění díla ve smyslu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 2627 občanského zákoníku (např. archeologický nález, pyrotechnický nález); </w:t>
      </w:r>
      <w:r w:rsidRPr="00847145">
        <w:rPr>
          <w:rFonts w:ascii="Tahoma" w:hAnsi="Tahoma" w:cs="Tahoma"/>
          <w:sz w:val="21"/>
          <w:szCs w:val="21"/>
          <w:lang w:eastAsia="cs-CZ"/>
        </w:rPr>
        <w:t>přerušení lhůty plnění sjednané výše uvedeným způsobem není nutno upravit dodatkem ke smlouvě a o dobu trvání těchto překážek bude prodloužena lhůta pro dokončení díla. Přerušením lhůty plnění dle tohoto ujednání není dotčena povinnost zhotovitele zajistit na svůj náklad hlídání staveniště a případně zakonzervovat stavbu, je-li potřeba;</w:t>
      </w:r>
    </w:p>
    <w:p w:rsidR="00847145" w:rsidRPr="00847145" w:rsidRDefault="00847145" w:rsidP="00847145">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rsidR="00847145" w:rsidRPr="00847145" w:rsidRDefault="00847145" w:rsidP="00847145">
      <w:pPr>
        <w:rPr>
          <w:rFonts w:ascii="Tahoma" w:hAnsi="Tahoma" w:cs="Tahoma"/>
          <w:b/>
          <w:sz w:val="21"/>
          <w:szCs w:val="21"/>
        </w:rPr>
      </w:pPr>
      <w:r w:rsidRPr="00847145">
        <w:rPr>
          <w:rFonts w:ascii="Tahoma" w:hAnsi="Tahoma" w:cs="Tahoma"/>
          <w:b/>
          <w:sz w:val="21"/>
          <w:szCs w:val="21"/>
        </w:rPr>
        <w:t>Prodloužení lhůty pro dokončení díla</w:t>
      </w:r>
    </w:p>
    <w:p w:rsidR="00847145" w:rsidRPr="001E2A1F"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1E2A1F">
        <w:rPr>
          <w:rFonts w:ascii="Tahoma" w:hAnsi="Tahoma" w:cs="Tahoma"/>
          <w:sz w:val="21"/>
          <w:szCs w:val="21"/>
          <w:lang w:eastAsia="cs-CZ"/>
        </w:rPr>
        <w:t xml:space="preserve">Lhůtu pro dokončení díla je možné prodloužit na základě přípustných změn smlouvy dle </w:t>
      </w:r>
      <w:proofErr w:type="spellStart"/>
      <w:r w:rsidRPr="001E2A1F">
        <w:rPr>
          <w:rFonts w:ascii="Tahoma" w:hAnsi="Tahoma" w:cs="Tahoma"/>
          <w:sz w:val="21"/>
          <w:szCs w:val="21"/>
          <w:lang w:eastAsia="cs-CZ"/>
        </w:rPr>
        <w:t>ust</w:t>
      </w:r>
      <w:proofErr w:type="spellEnd"/>
      <w:r w:rsidRPr="001E2A1F">
        <w:rPr>
          <w:rFonts w:ascii="Tahoma" w:hAnsi="Tahoma" w:cs="Tahoma"/>
          <w:sz w:val="21"/>
          <w:szCs w:val="21"/>
          <w:lang w:eastAsia="cs-CZ"/>
        </w:rPr>
        <w:t xml:space="preserve">. § 222 ZZVZ, jejichž potřeba vyplynula </w:t>
      </w:r>
      <w:r w:rsidRPr="001E2A1F">
        <w:rPr>
          <w:rFonts w:ascii="Tahoma" w:hAnsi="Tahoma" w:cs="Tahoma"/>
          <w:sz w:val="21"/>
          <w:szCs w:val="21"/>
        </w:rPr>
        <w:t xml:space="preserve">z důvodu dodatečné změny rozsahu díla ze strany objednatele nebo překážek na straně objednatele v podobě zjištěných vad v projektové </w:t>
      </w:r>
      <w:r w:rsidRPr="001E2A1F">
        <w:rPr>
          <w:rFonts w:ascii="Tahoma" w:hAnsi="Tahoma" w:cs="Tahoma"/>
          <w:sz w:val="21"/>
          <w:szCs w:val="21"/>
          <w:lang w:eastAsia="cs-CZ"/>
        </w:rPr>
        <w:t>dokumentaci</w:t>
      </w:r>
      <w:r w:rsidRPr="001E2A1F">
        <w:rPr>
          <w:rFonts w:ascii="Tahoma" w:hAnsi="Tahoma" w:cs="Tahoma"/>
          <w:sz w:val="21"/>
          <w:szCs w:val="21"/>
        </w:rPr>
        <w:t xml:space="preserve"> pro provedení stavby, které zhotovitel nemohl ani při vynaložení odborné péče rozpoznat, a </w:t>
      </w:r>
      <w:r w:rsidRPr="001E2A1F">
        <w:rPr>
          <w:rFonts w:ascii="Tahoma" w:hAnsi="Tahoma" w:cs="Tahoma"/>
          <w:sz w:val="21"/>
          <w:szCs w:val="21"/>
          <w:lang w:eastAsia="cs-CZ"/>
        </w:rPr>
        <w:t xml:space="preserve">které mají vliv na termín dokončení díla jako celku, a to o přiměřenou dobu odpovídající době provádění těchto prací, a které byly sjednané způsobem dle této smlouvy; </w:t>
      </w:r>
    </w:p>
    <w:p w:rsidR="00847145" w:rsidRPr="00847145" w:rsidRDefault="00847145" w:rsidP="00847145">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rsid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V</w:t>
      </w:r>
      <w:r w:rsidRPr="00847145">
        <w:rPr>
          <w:rFonts w:ascii="Tahoma" w:hAnsi="Tahoma" w:cs="Tahoma"/>
          <w:sz w:val="21"/>
          <w:szCs w:val="21"/>
        </w:rPr>
        <w:t xml:space="preserve"> případě, že koordinátor bezpečnosti a ochrany zdraví při práci na staveništi (dále jen „koordinátor BOZP"), objednatel nebo jiná k tomu oprávněná osoba (např. oblastní inspektorát práce, stavební úřad v rámci výkonu stavebního dozoru) přeruší práce na staveništi z důvodu porušení pravidel bezpečnosti a ochrany zdraví při práci, nemá toto přerušení vliv na termín pro </w:t>
      </w:r>
      <w:r w:rsidR="001E2A1F">
        <w:rPr>
          <w:rFonts w:ascii="Tahoma" w:hAnsi="Tahoma" w:cs="Tahoma"/>
          <w:sz w:val="21"/>
          <w:szCs w:val="21"/>
        </w:rPr>
        <w:t>provedení díla dle čl. 3 odst. 1</w:t>
      </w:r>
      <w:r w:rsidRPr="00847145">
        <w:rPr>
          <w:rFonts w:ascii="Tahoma" w:hAnsi="Tahoma" w:cs="Tahoma"/>
          <w:sz w:val="21"/>
          <w:szCs w:val="21"/>
        </w:rPr>
        <w:t xml:space="preserve"> tohoto článku smlouvy ani na dílčí</w:t>
      </w:r>
      <w:r w:rsidR="001E2A1F">
        <w:rPr>
          <w:rFonts w:ascii="Tahoma" w:hAnsi="Tahoma" w:cs="Tahoma"/>
          <w:sz w:val="21"/>
          <w:szCs w:val="21"/>
        </w:rPr>
        <w:t xml:space="preserve"> termíny dle článku 3 odstavec 2</w:t>
      </w:r>
      <w:r w:rsidRPr="00847145">
        <w:rPr>
          <w:rFonts w:ascii="Tahoma" w:hAnsi="Tahoma" w:cs="Tahoma"/>
          <w:sz w:val="21"/>
          <w:szCs w:val="21"/>
        </w:rPr>
        <w:t xml:space="preserve"> této smlouvy.</w:t>
      </w:r>
    </w:p>
    <w:p w:rsidR="00CC3967" w:rsidRPr="00CC3967" w:rsidRDefault="00CC3967" w:rsidP="00CC3967">
      <w:pPr>
        <w:pStyle w:val="Odstavecseseznamem"/>
        <w:rPr>
          <w:rFonts w:ascii="Tahoma" w:hAnsi="Tahoma" w:cs="Tahoma"/>
          <w:sz w:val="21"/>
          <w:szCs w:val="21"/>
        </w:rPr>
      </w:pPr>
    </w:p>
    <w:p w:rsidR="00A60FB9" w:rsidRPr="00847145" w:rsidRDefault="00CC3967" w:rsidP="00CC3967">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CC3967">
        <w:rPr>
          <w:rFonts w:ascii="Tahoma" w:hAnsi="Tahoma" w:cs="Tahoma"/>
          <w:sz w:val="21"/>
          <w:szCs w:val="21"/>
        </w:rPr>
        <w:t>Místem plnění je budova Magistrátu města Frýdku-Místku, Radniční 1148, Frýdek-Místek.</w:t>
      </w:r>
    </w:p>
    <w:p w:rsidR="00CC3967" w:rsidRDefault="00CC3967" w:rsidP="00847145">
      <w:pPr>
        <w:keepLines/>
        <w:suppressAutoHyphens/>
        <w:autoSpaceDE w:val="0"/>
        <w:autoSpaceDN w:val="0"/>
        <w:adjustRightInd w:val="0"/>
        <w:spacing w:after="0" w:line="240" w:lineRule="auto"/>
        <w:jc w:val="center"/>
        <w:rPr>
          <w:rFonts w:ascii="Tahoma" w:hAnsi="Tahoma" w:cs="Tahoma"/>
          <w:b/>
          <w:sz w:val="21"/>
          <w:szCs w:val="21"/>
        </w:rPr>
      </w:pPr>
    </w:p>
    <w:p w:rsidR="00847145" w:rsidRPr="00847145" w:rsidRDefault="00847145" w:rsidP="00847145">
      <w:pPr>
        <w:keepLines/>
        <w:suppressAutoHyphens/>
        <w:autoSpaceDE w:val="0"/>
        <w:autoSpaceDN w:val="0"/>
        <w:adjustRightInd w:val="0"/>
        <w:spacing w:after="0" w:line="240" w:lineRule="auto"/>
        <w:jc w:val="center"/>
        <w:rPr>
          <w:rFonts w:ascii="Tahoma" w:hAnsi="Tahoma" w:cs="Tahoma"/>
          <w:b/>
          <w:sz w:val="21"/>
          <w:szCs w:val="21"/>
        </w:rPr>
      </w:pPr>
      <w:r w:rsidRPr="00847145">
        <w:rPr>
          <w:rFonts w:ascii="Tahoma" w:hAnsi="Tahoma" w:cs="Tahoma"/>
          <w:b/>
          <w:sz w:val="21"/>
          <w:szCs w:val="21"/>
        </w:rPr>
        <w:t>ČLÁNEK 4</w:t>
      </w: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PROVÁDĚNÍ DÍLA</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keepLines/>
        <w:numPr>
          <w:ilvl w:val="1"/>
          <w:numId w:val="13"/>
        </w:numPr>
        <w:tabs>
          <w:tab w:val="clear" w:pos="562"/>
          <w:tab w:val="num" w:pos="284"/>
        </w:tabs>
        <w:suppressAutoHyphens/>
        <w:autoSpaceDE w:val="0"/>
        <w:autoSpaceDN w:val="0"/>
        <w:adjustRightInd w:val="0"/>
        <w:spacing w:after="0" w:line="240" w:lineRule="auto"/>
        <w:ind w:left="284" w:hanging="426"/>
        <w:contextualSpacing/>
        <w:jc w:val="both"/>
        <w:rPr>
          <w:rFonts w:ascii="Tahoma" w:hAnsi="Tahoma" w:cs="Tahoma"/>
          <w:b/>
          <w:sz w:val="21"/>
          <w:szCs w:val="21"/>
        </w:rPr>
      </w:pPr>
      <w:r w:rsidRPr="00847145">
        <w:rPr>
          <w:rFonts w:ascii="Tahoma" w:hAnsi="Tahoma" w:cs="Tahoma"/>
          <w:b/>
          <w:sz w:val="21"/>
          <w:szCs w:val="21"/>
        </w:rPr>
        <w:t>Určení osob</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Zhotovitel pro vzájemný styk a zabezpečení povinností vyplývajících z této smlouvy určuje zejména níže uvedené osoby:</w:t>
      </w:r>
    </w:p>
    <w:p w:rsidR="00847145" w:rsidRPr="00847145" w:rsidRDefault="00847145" w:rsidP="007C6DFF">
      <w:pPr>
        <w:pStyle w:val="normlnodsazensodrkou"/>
        <w:numPr>
          <w:ilvl w:val="0"/>
          <w:numId w:val="50"/>
        </w:numPr>
        <w:rPr>
          <w:rFonts w:ascii="Tahoma" w:hAnsi="Tahoma" w:cs="Tahoma"/>
          <w:sz w:val="21"/>
          <w:szCs w:val="21"/>
        </w:rPr>
      </w:pPr>
      <w:r w:rsidRPr="00847145">
        <w:rPr>
          <w:rFonts w:ascii="Tahoma" w:hAnsi="Tahoma" w:cs="Tahoma"/>
          <w:sz w:val="21"/>
          <w:szCs w:val="21"/>
          <w:highlight w:val="yellow"/>
        </w:rPr>
        <w:t>osoba odpovědna za provádění díla (</w:t>
      </w:r>
      <w:r w:rsidR="00307260">
        <w:rPr>
          <w:rFonts w:ascii="Tahoma" w:hAnsi="Tahoma" w:cs="Tahoma"/>
          <w:sz w:val="21"/>
          <w:szCs w:val="21"/>
          <w:highlight w:val="yellow"/>
        </w:rPr>
        <w:t>stavbyvedoucí)</w:t>
      </w:r>
      <w:r w:rsidR="00033DBA">
        <w:rPr>
          <w:rFonts w:ascii="Tahoma" w:hAnsi="Tahoma" w:cs="Tahoma"/>
          <w:sz w:val="21"/>
          <w:szCs w:val="21"/>
          <w:highlight w:val="yellow"/>
        </w:rPr>
        <w:t>,</w:t>
      </w:r>
      <w:r w:rsidRPr="00847145">
        <w:rPr>
          <w:rFonts w:ascii="Tahoma" w:hAnsi="Tahoma" w:cs="Tahoma"/>
          <w:sz w:val="21"/>
          <w:szCs w:val="21"/>
          <w:highlight w:val="yellow"/>
        </w:rPr>
        <w:t xml:space="preserve"> tel.: ……………</w:t>
      </w:r>
      <w:proofErr w:type="gramStart"/>
      <w:r w:rsidRPr="00847145">
        <w:rPr>
          <w:rFonts w:ascii="Tahoma" w:hAnsi="Tahoma" w:cs="Tahoma"/>
          <w:sz w:val="21"/>
          <w:szCs w:val="21"/>
          <w:highlight w:val="yellow"/>
        </w:rPr>
        <w:t>….., e-mail</w:t>
      </w:r>
      <w:proofErr w:type="gramEnd"/>
      <w:r w:rsidRPr="00847145">
        <w:rPr>
          <w:rFonts w:ascii="Tahoma" w:hAnsi="Tahoma" w:cs="Tahoma"/>
          <w:sz w:val="21"/>
          <w:szCs w:val="21"/>
          <w:highlight w:val="yellow"/>
        </w:rPr>
        <w:t xml:space="preserve">: </w:t>
      </w:r>
      <w:r w:rsidRPr="00847145">
        <w:rPr>
          <w:rFonts w:ascii="Tahoma" w:hAnsi="Tahoma" w:cs="Tahoma"/>
          <w:sz w:val="21"/>
          <w:szCs w:val="21"/>
          <w:highlight w:val="yellow"/>
          <w:u w:val="single"/>
        </w:rPr>
        <w:t>…………………………</w:t>
      </w:r>
      <w:r w:rsidRPr="00847145">
        <w:rPr>
          <w:rFonts w:ascii="Tahoma" w:hAnsi="Tahoma" w:cs="Tahoma"/>
          <w:sz w:val="21"/>
          <w:szCs w:val="21"/>
        </w:rPr>
        <w:t xml:space="preserve"> </w:t>
      </w:r>
    </w:p>
    <w:p w:rsidR="00847145" w:rsidRPr="00847145" w:rsidRDefault="007C6DFF" w:rsidP="007C6DFF">
      <w:pPr>
        <w:pStyle w:val="normlnodsazensodrkou"/>
        <w:numPr>
          <w:ilvl w:val="0"/>
          <w:numId w:val="50"/>
        </w:numPr>
        <w:rPr>
          <w:rFonts w:ascii="Tahoma" w:hAnsi="Tahoma" w:cs="Tahoma"/>
          <w:sz w:val="21"/>
          <w:szCs w:val="21"/>
        </w:rPr>
      </w:pPr>
      <w:r>
        <w:rPr>
          <w:rFonts w:ascii="Tahoma" w:hAnsi="Tahoma" w:cs="Tahoma"/>
          <w:sz w:val="21"/>
          <w:szCs w:val="21"/>
          <w:highlight w:val="yellow"/>
        </w:rPr>
        <w:t>osoba</w:t>
      </w:r>
      <w:r w:rsidR="00847145" w:rsidRPr="00847145">
        <w:rPr>
          <w:rFonts w:ascii="Tahoma" w:hAnsi="Tahoma" w:cs="Tahoma"/>
          <w:sz w:val="21"/>
          <w:szCs w:val="21"/>
          <w:highlight w:val="yellow"/>
        </w:rPr>
        <w:t xml:space="preserve"> zástupce stavbyvedoucího,</w:t>
      </w:r>
      <w:r w:rsidR="00033DBA">
        <w:rPr>
          <w:rFonts w:ascii="Tahoma" w:hAnsi="Tahoma" w:cs="Tahoma"/>
          <w:sz w:val="21"/>
          <w:szCs w:val="21"/>
          <w:highlight w:val="yellow"/>
        </w:rPr>
        <w:t xml:space="preserve"> </w:t>
      </w:r>
      <w:r w:rsidR="00847145" w:rsidRPr="00847145">
        <w:rPr>
          <w:rFonts w:ascii="Tahoma" w:hAnsi="Tahoma" w:cs="Tahoma"/>
          <w:sz w:val="21"/>
          <w:szCs w:val="21"/>
          <w:highlight w:val="yellow"/>
        </w:rPr>
        <w:t>tel.: ……………</w:t>
      </w:r>
      <w:proofErr w:type="gramStart"/>
      <w:r w:rsidR="00847145" w:rsidRPr="00847145">
        <w:rPr>
          <w:rFonts w:ascii="Tahoma" w:hAnsi="Tahoma" w:cs="Tahoma"/>
          <w:sz w:val="21"/>
          <w:szCs w:val="21"/>
          <w:highlight w:val="yellow"/>
        </w:rPr>
        <w:t>….., e-mail</w:t>
      </w:r>
      <w:proofErr w:type="gramEnd"/>
      <w:r w:rsidR="00847145" w:rsidRPr="00847145">
        <w:rPr>
          <w:rFonts w:ascii="Tahoma" w:hAnsi="Tahoma" w:cs="Tahoma"/>
          <w:sz w:val="21"/>
          <w:szCs w:val="21"/>
          <w:highlight w:val="yellow"/>
        </w:rPr>
        <w:t xml:space="preserve">: </w:t>
      </w:r>
      <w:r w:rsidR="00847145" w:rsidRPr="00847145">
        <w:rPr>
          <w:rFonts w:ascii="Tahoma" w:hAnsi="Tahoma" w:cs="Tahoma"/>
          <w:sz w:val="21"/>
          <w:szCs w:val="21"/>
          <w:highlight w:val="yellow"/>
          <w:u w:val="single"/>
        </w:rPr>
        <w:t>…………………………</w:t>
      </w:r>
      <w:r w:rsidR="00847145" w:rsidRPr="00847145">
        <w:rPr>
          <w:rFonts w:ascii="Tahoma" w:hAnsi="Tahoma" w:cs="Tahoma"/>
          <w:sz w:val="21"/>
          <w:szCs w:val="21"/>
        </w:rPr>
        <w:t xml:space="preserve"> </w:t>
      </w:r>
    </w:p>
    <w:p w:rsidR="00847145" w:rsidRPr="00847145" w:rsidRDefault="00847145" w:rsidP="00847145">
      <w:pPr>
        <w:pStyle w:val="Normlnodsazen"/>
        <w:spacing w:before="0"/>
        <w:ind w:left="720"/>
        <w:rPr>
          <w:rFonts w:ascii="Tahoma" w:hAnsi="Tahoma" w:cs="Tahoma"/>
          <w:sz w:val="21"/>
          <w:szCs w:val="21"/>
        </w:rPr>
      </w:pPr>
    </w:p>
    <w:p w:rsidR="00847145" w:rsidRPr="00847145" w:rsidRDefault="00847145" w:rsidP="00847145">
      <w:pPr>
        <w:pStyle w:val="Normlnodsazen"/>
        <w:spacing w:before="0"/>
        <w:ind w:left="720"/>
        <w:rPr>
          <w:rFonts w:ascii="Tahoma" w:hAnsi="Tahoma" w:cs="Tahoma"/>
          <w:sz w:val="21"/>
          <w:szCs w:val="21"/>
        </w:rPr>
      </w:pPr>
      <w:r w:rsidRPr="00847145">
        <w:rPr>
          <w:rFonts w:ascii="Tahoma" w:hAnsi="Tahoma" w:cs="Tahoma"/>
          <w:sz w:val="21"/>
          <w:szCs w:val="21"/>
        </w:rPr>
        <w:t xml:space="preserve">Zhotovitel současně prohlašuje, že výše uvedené </w:t>
      </w:r>
      <w:r w:rsidR="00293697" w:rsidRPr="00847145">
        <w:rPr>
          <w:rFonts w:ascii="Tahoma" w:hAnsi="Tahoma" w:cs="Tahoma"/>
          <w:sz w:val="21"/>
          <w:szCs w:val="21"/>
        </w:rPr>
        <w:t>osoby jsou</w:t>
      </w:r>
      <w:r w:rsidRPr="00847145">
        <w:rPr>
          <w:rFonts w:ascii="Tahoma" w:hAnsi="Tahoma" w:cs="Tahoma"/>
          <w:sz w:val="21"/>
          <w:szCs w:val="21"/>
        </w:rPr>
        <w:t xml:space="preserve"> zhotovitelem díla pověřeny k vedení a realizaci stavby a odpovídají za provádění prací dle této smlouvy a jsou zmocněny: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převzít od objednatele staveniště,</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předkládat vyúčtování prací a dodávek,</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 xml:space="preserve">zastupovat zhotovitele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a při projednávání a odsouhlasení těchto změn zápisem do stavebního deníku,</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navrhovat změnové listy,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předat objednateli předmět díla.</w:t>
      </w:r>
    </w:p>
    <w:p w:rsidR="00033DBA" w:rsidRPr="00847145" w:rsidRDefault="00033DBA" w:rsidP="00847145">
      <w:pPr>
        <w:pStyle w:val="Zkladntext2-smlouva"/>
        <w:spacing w:before="0"/>
        <w:ind w:left="709"/>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Objednatel pro vzájemný styk a zabezpečení povinností vyplývajících z této smlouvy určuje zejména tyto osoby:</w:t>
      </w:r>
    </w:p>
    <w:p w:rsidR="00847145" w:rsidRPr="00847145"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847145">
        <w:rPr>
          <w:rFonts w:ascii="Tahoma" w:hAnsi="Tahoma" w:cs="Tahoma"/>
          <w:sz w:val="21"/>
          <w:szCs w:val="21"/>
        </w:rPr>
        <w:t xml:space="preserve">Osoba technického dozoru stavebníka – objednatele </w:t>
      </w:r>
      <w:r w:rsidRPr="00847145">
        <w:rPr>
          <w:rFonts w:ascii="Tahoma" w:hAnsi="Tahoma" w:cs="Tahoma"/>
          <w:b/>
          <w:sz w:val="21"/>
          <w:szCs w:val="21"/>
        </w:rPr>
        <w:t>(dále jen</w:t>
      </w:r>
      <w:r w:rsidR="00307260">
        <w:rPr>
          <w:rFonts w:ascii="Tahoma" w:hAnsi="Tahoma" w:cs="Tahoma"/>
          <w:b/>
          <w:sz w:val="21"/>
          <w:szCs w:val="21"/>
        </w:rPr>
        <w:t xml:space="preserve"> TDO</w:t>
      </w:r>
      <w:r w:rsidRPr="00847145">
        <w:rPr>
          <w:rFonts w:ascii="Tahoma" w:hAnsi="Tahoma" w:cs="Tahoma"/>
          <w:b/>
          <w:sz w:val="21"/>
          <w:szCs w:val="21"/>
        </w:rPr>
        <w:t>)</w:t>
      </w:r>
      <w:r w:rsidRPr="00847145">
        <w:rPr>
          <w:rFonts w:ascii="Tahoma" w:hAnsi="Tahoma" w:cs="Tahoma"/>
          <w:sz w:val="21"/>
          <w:szCs w:val="21"/>
        </w:rPr>
        <w:t xml:space="preserve"> s příslušnou autorizací dle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 152 odst. 4 zákona č. 183/2006 Sb., stavební zákon ve spojení s přísl.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w:t>
      </w:r>
      <w:proofErr w:type="gramStart"/>
      <w:r w:rsidRPr="00847145">
        <w:rPr>
          <w:rFonts w:ascii="Tahoma" w:hAnsi="Tahoma" w:cs="Tahoma"/>
          <w:sz w:val="21"/>
          <w:szCs w:val="21"/>
        </w:rPr>
        <w:t>zákona</w:t>
      </w:r>
      <w:proofErr w:type="gramEnd"/>
      <w:r w:rsidRPr="00847145">
        <w:rPr>
          <w:rFonts w:ascii="Tahoma" w:hAnsi="Tahoma" w:cs="Tahoma"/>
          <w:sz w:val="21"/>
          <w:szCs w:val="21"/>
        </w:rPr>
        <w:t xml:space="preserve"> č. 360/1992 sb., o výkonu povolání autorizovaných architektů a o výkonu povolání autorizovaných inženýrů a techniků činných ve výstavbě bude objednatelem určena bez zbytečného odkladu po uzavření této smlouvy, nejpozději k okamžiku předání a převzetí staveniště zhotovitelem dle této smlouvy.</w:t>
      </w:r>
    </w:p>
    <w:p w:rsidR="00847145" w:rsidRPr="00847145"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847145">
        <w:rPr>
          <w:rFonts w:ascii="Tahoma" w:hAnsi="Tahoma" w:cs="Tahoma"/>
          <w:sz w:val="21"/>
          <w:szCs w:val="21"/>
        </w:rPr>
        <w:t xml:space="preserve">   </w:t>
      </w:r>
    </w:p>
    <w:p w:rsidR="00847145" w:rsidRPr="00847145" w:rsidRDefault="00307260" w:rsidP="00847145">
      <w:pPr>
        <w:pStyle w:val="Zkladntext2-smlouva"/>
        <w:spacing w:before="0"/>
        <w:ind w:left="851" w:hanging="567"/>
        <w:rPr>
          <w:rFonts w:ascii="Tahoma" w:hAnsi="Tahoma" w:cs="Tahoma"/>
          <w:b/>
          <w:sz w:val="21"/>
          <w:szCs w:val="21"/>
        </w:rPr>
      </w:pPr>
      <w:r>
        <w:rPr>
          <w:rFonts w:ascii="Tahoma" w:hAnsi="Tahoma" w:cs="Tahoma"/>
          <w:b/>
          <w:sz w:val="21"/>
          <w:szCs w:val="21"/>
        </w:rPr>
        <w:t xml:space="preserve">      další osoby TDO</w:t>
      </w:r>
      <w:r w:rsidR="00847145" w:rsidRPr="00847145">
        <w:rPr>
          <w:rFonts w:ascii="Tahoma" w:hAnsi="Tahoma" w:cs="Tahoma"/>
          <w:b/>
          <w:sz w:val="21"/>
          <w:szCs w:val="21"/>
        </w:rPr>
        <w:t xml:space="preserve"> – osoby technického dozoru </w:t>
      </w:r>
      <w:r w:rsidR="00847145" w:rsidRPr="00307260">
        <w:rPr>
          <w:rFonts w:ascii="Tahoma" w:hAnsi="Tahoma" w:cs="Tahoma"/>
          <w:b/>
          <w:sz w:val="21"/>
          <w:szCs w:val="21"/>
        </w:rPr>
        <w:t>objednatele</w:t>
      </w:r>
    </w:p>
    <w:p w:rsidR="00847145" w:rsidRPr="00847145" w:rsidRDefault="00847145" w:rsidP="00847145">
      <w:pPr>
        <w:pStyle w:val="Zkladntext2-smlouva"/>
        <w:spacing w:before="0"/>
        <w:ind w:left="851" w:hanging="567"/>
        <w:rPr>
          <w:rFonts w:ascii="Tahoma" w:hAnsi="Tahoma" w:cs="Tahoma"/>
          <w:b/>
          <w:sz w:val="21"/>
          <w:szCs w:val="21"/>
        </w:rPr>
      </w:pPr>
    </w:p>
    <w:p w:rsidR="00847145" w:rsidRDefault="00293697" w:rsidP="00847145">
      <w:pPr>
        <w:pStyle w:val="normlnodsazensodrkou"/>
        <w:numPr>
          <w:ilvl w:val="0"/>
          <w:numId w:val="0"/>
        </w:numPr>
        <w:ind w:left="360"/>
        <w:rPr>
          <w:rFonts w:ascii="Tahoma" w:hAnsi="Tahoma" w:cs="Tahoma"/>
          <w:sz w:val="21"/>
          <w:szCs w:val="21"/>
        </w:rPr>
      </w:pPr>
      <w:r w:rsidRPr="00293697">
        <w:rPr>
          <w:rFonts w:ascii="Tahoma" w:hAnsi="Tahoma" w:cs="Tahoma"/>
          <w:sz w:val="21"/>
          <w:szCs w:val="21"/>
        </w:rPr>
        <w:t xml:space="preserve">Ing. Petr </w:t>
      </w:r>
      <w:proofErr w:type="spellStart"/>
      <w:r w:rsidRPr="00293697">
        <w:rPr>
          <w:rFonts w:ascii="Tahoma" w:hAnsi="Tahoma" w:cs="Tahoma"/>
          <w:sz w:val="21"/>
          <w:szCs w:val="21"/>
        </w:rPr>
        <w:t>Mitura</w:t>
      </w:r>
      <w:proofErr w:type="spellEnd"/>
      <w:r w:rsidR="00847145" w:rsidRPr="00293697">
        <w:rPr>
          <w:rFonts w:ascii="Tahoma" w:hAnsi="Tahoma" w:cs="Tahoma"/>
          <w:sz w:val="21"/>
          <w:szCs w:val="21"/>
        </w:rPr>
        <w:t xml:space="preserve"> , tel.: </w:t>
      </w:r>
      <w:r w:rsidRPr="00293697">
        <w:rPr>
          <w:rFonts w:ascii="Tahoma" w:hAnsi="Tahoma" w:cs="Tahoma"/>
          <w:sz w:val="21"/>
          <w:szCs w:val="21"/>
        </w:rPr>
        <w:t>+ 420 558 609 263</w:t>
      </w:r>
      <w:r w:rsidR="00847145" w:rsidRPr="00293697">
        <w:rPr>
          <w:rFonts w:ascii="Tahoma" w:hAnsi="Tahoma" w:cs="Tahoma"/>
          <w:sz w:val="21"/>
          <w:szCs w:val="21"/>
        </w:rPr>
        <w:t xml:space="preserve">, e-mail: </w:t>
      </w:r>
      <w:r w:rsidRPr="00293697">
        <w:rPr>
          <w:rFonts w:ascii="Tahoma" w:hAnsi="Tahoma" w:cs="Tahoma"/>
          <w:sz w:val="21"/>
          <w:szCs w:val="21"/>
          <w:u w:val="single"/>
        </w:rPr>
        <w:t>mitura.petr@frydekmistek.cz</w:t>
      </w:r>
      <w:r w:rsidR="00847145" w:rsidRPr="00847145">
        <w:rPr>
          <w:rFonts w:ascii="Tahoma" w:hAnsi="Tahoma" w:cs="Tahoma"/>
          <w:sz w:val="21"/>
          <w:szCs w:val="21"/>
        </w:rPr>
        <w:t xml:space="preserve"> </w:t>
      </w:r>
    </w:p>
    <w:p w:rsidR="00307260" w:rsidRPr="00293697" w:rsidRDefault="0060373B" w:rsidP="00307260">
      <w:pPr>
        <w:pStyle w:val="normlnodsazensodrkou"/>
        <w:numPr>
          <w:ilvl w:val="0"/>
          <w:numId w:val="0"/>
        </w:numPr>
        <w:ind w:left="360"/>
        <w:rPr>
          <w:rFonts w:ascii="Tahoma" w:hAnsi="Tahoma" w:cs="Tahoma"/>
          <w:sz w:val="21"/>
          <w:szCs w:val="21"/>
          <w:u w:val="single"/>
        </w:rPr>
      </w:pPr>
      <w:r>
        <w:rPr>
          <w:rFonts w:ascii="Tahoma" w:hAnsi="Tahoma" w:cs="Tahoma"/>
          <w:sz w:val="21"/>
          <w:szCs w:val="21"/>
        </w:rPr>
        <w:t>Bc. Martina Kissová</w:t>
      </w:r>
      <w:r w:rsidR="00307260" w:rsidRPr="00293697">
        <w:rPr>
          <w:rFonts w:ascii="Tahoma" w:hAnsi="Tahoma" w:cs="Tahoma"/>
          <w:sz w:val="21"/>
          <w:szCs w:val="21"/>
        </w:rPr>
        <w:t>, tel.: + 420</w:t>
      </w:r>
      <w:r>
        <w:rPr>
          <w:rFonts w:ascii="Tahoma" w:hAnsi="Tahoma" w:cs="Tahoma"/>
          <w:sz w:val="21"/>
          <w:szCs w:val="21"/>
        </w:rPr>
        <w:t> 558 609 25</w:t>
      </w:r>
      <w:r w:rsidR="00307260" w:rsidRPr="00293697">
        <w:rPr>
          <w:rFonts w:ascii="Tahoma" w:hAnsi="Tahoma" w:cs="Tahoma"/>
          <w:sz w:val="21"/>
          <w:szCs w:val="21"/>
        </w:rPr>
        <w:t xml:space="preserve">8, e-mail: </w:t>
      </w:r>
      <w:r>
        <w:rPr>
          <w:rFonts w:ascii="Tahoma" w:hAnsi="Tahoma" w:cs="Tahoma"/>
          <w:sz w:val="21"/>
          <w:szCs w:val="21"/>
          <w:u w:val="single"/>
        </w:rPr>
        <w:t>kissova.martina</w:t>
      </w:r>
      <w:r w:rsidR="00307260" w:rsidRPr="00293697">
        <w:rPr>
          <w:rFonts w:ascii="Tahoma" w:hAnsi="Tahoma" w:cs="Tahoma"/>
          <w:sz w:val="21"/>
          <w:szCs w:val="21"/>
          <w:u w:val="single"/>
        </w:rPr>
        <w:t>@frydekmistek.cz</w:t>
      </w:r>
    </w:p>
    <w:p w:rsidR="00307260" w:rsidRPr="00847145" w:rsidRDefault="00307260" w:rsidP="00847145">
      <w:pPr>
        <w:pStyle w:val="normlnodsazensodrkou"/>
        <w:numPr>
          <w:ilvl w:val="0"/>
          <w:numId w:val="0"/>
        </w:numPr>
        <w:ind w:left="360"/>
        <w:rPr>
          <w:rFonts w:ascii="Tahoma" w:hAnsi="Tahoma" w:cs="Tahoma"/>
          <w:sz w:val="21"/>
          <w:szCs w:val="21"/>
        </w:rPr>
      </w:pPr>
    </w:p>
    <w:p w:rsidR="00847145" w:rsidRPr="00847145" w:rsidRDefault="00847145" w:rsidP="00847145">
      <w:pPr>
        <w:spacing w:after="0" w:line="240" w:lineRule="auto"/>
        <w:ind w:left="2124" w:firstLine="708"/>
        <w:jc w:val="both"/>
        <w:rPr>
          <w:rFonts w:ascii="Tahoma" w:hAnsi="Tahoma" w:cs="Tahoma"/>
          <w:sz w:val="21"/>
          <w:szCs w:val="21"/>
        </w:rPr>
      </w:pPr>
    </w:p>
    <w:p w:rsidR="00847145" w:rsidRPr="00847145" w:rsidRDefault="00847145" w:rsidP="00BE1078">
      <w:pPr>
        <w:spacing w:after="0" w:line="240" w:lineRule="auto"/>
        <w:ind w:left="1418" w:hanging="851"/>
        <w:jc w:val="both"/>
        <w:rPr>
          <w:rFonts w:ascii="Tahoma" w:hAnsi="Tahoma" w:cs="Tahoma"/>
          <w:sz w:val="21"/>
          <w:szCs w:val="21"/>
        </w:rPr>
      </w:pPr>
      <w:r w:rsidRPr="00847145">
        <w:rPr>
          <w:rFonts w:ascii="Tahoma" w:hAnsi="Tahoma" w:cs="Tahoma"/>
          <w:sz w:val="21"/>
          <w:szCs w:val="21"/>
        </w:rPr>
        <w:t xml:space="preserve">  a dále další, kteří budou uvedeni v zápise o předání a převzetí staveniště.  </w:t>
      </w:r>
    </w:p>
    <w:p w:rsidR="00847145" w:rsidRPr="00847145" w:rsidRDefault="00847145" w:rsidP="00847145">
      <w:pPr>
        <w:pStyle w:val="normlnodsazensodrkou"/>
        <w:numPr>
          <w:ilvl w:val="0"/>
          <w:numId w:val="0"/>
        </w:numPr>
        <w:ind w:left="709" w:hanging="709"/>
        <w:rPr>
          <w:rFonts w:ascii="Tahoma" w:hAnsi="Tahoma" w:cs="Tahoma"/>
          <w:sz w:val="21"/>
          <w:szCs w:val="21"/>
        </w:rPr>
      </w:pPr>
      <w:r w:rsidRPr="00847145">
        <w:rPr>
          <w:rFonts w:ascii="Tahoma" w:hAnsi="Tahoma" w:cs="Tahoma"/>
          <w:sz w:val="21"/>
          <w:szCs w:val="21"/>
        </w:rPr>
        <w:tab/>
        <w:t xml:space="preserve"> </w:t>
      </w:r>
    </w:p>
    <w:p w:rsidR="00847145" w:rsidRPr="00847145" w:rsidRDefault="00847145" w:rsidP="00847145">
      <w:pPr>
        <w:pStyle w:val="normlnodsazensodrkou"/>
        <w:numPr>
          <w:ilvl w:val="0"/>
          <w:numId w:val="0"/>
        </w:numPr>
        <w:ind w:left="720"/>
        <w:rPr>
          <w:rFonts w:ascii="Tahoma" w:hAnsi="Tahoma" w:cs="Tahoma"/>
          <w:sz w:val="21"/>
          <w:szCs w:val="21"/>
        </w:rPr>
      </w:pPr>
      <w:r w:rsidRPr="00847145">
        <w:rPr>
          <w:rFonts w:ascii="Tahoma" w:hAnsi="Tahoma" w:cs="Tahoma"/>
          <w:sz w:val="21"/>
          <w:szCs w:val="21"/>
        </w:rPr>
        <w:t xml:space="preserve">Objednatel prohlašuje, že tyto osoby jsou oprávněny k výkonu </w:t>
      </w:r>
      <w:r w:rsidRPr="00847145">
        <w:rPr>
          <w:rFonts w:ascii="Tahoma" w:hAnsi="Tahoma" w:cs="Tahoma"/>
          <w:b/>
          <w:sz w:val="21"/>
          <w:szCs w:val="21"/>
        </w:rPr>
        <w:t>Technického dozoru</w:t>
      </w:r>
      <w:r w:rsidRPr="00847145">
        <w:rPr>
          <w:rFonts w:ascii="Tahoma" w:hAnsi="Tahoma" w:cs="Tahoma"/>
          <w:sz w:val="21"/>
          <w:szCs w:val="21"/>
        </w:rPr>
        <w:t xml:space="preserve"> a jsou zmocněny objednatelem:</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předat zhotoviteli staveniště,</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přebírat od zhotovitele práce, které budou dalším postupem prací zakryty,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vyžadovat po zhotoviteli veškeré doklady týkající se provádění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provádět zápisy ve stavebním deníku a odsouhlasit zhotoviteli zápisy ve stavebním deníku,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případné změny prací a dodávek navržené zhotovitelem, nevyžadující změny v rozpočtu, nad rámec uzavřené smlouvy o dílo,</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zastupovat objednatele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při projednávání a odsouhlasení těchto změn zápisem do stavebního deníku,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zhotoviteli věcné a finanční plnění, tj. provádět kontrolu soupisu provedených prací, dodávek a služeb, a zda tento odpovídá předané projektové dokumentaci a zjištěné skutečnosti a shodu stvrdit svým podpisem na zjišťovacím protokolu,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vrátit soupis provedených prací, dodávek a služeb zpět zhotoviteli k přepracování, neodpovídá-li soupis projektové dokumentaci a zjištěné skutečnosti,</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převzít od zhotovitele předmět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zastavit stavební práce:</w:t>
      </w:r>
    </w:p>
    <w:p w:rsidR="00847145" w:rsidRPr="00847145" w:rsidRDefault="000E15A6" w:rsidP="00847145">
      <w:pPr>
        <w:pStyle w:val="normlnodsazensodrkou4"/>
        <w:numPr>
          <w:ilvl w:val="2"/>
          <w:numId w:val="3"/>
        </w:numPr>
        <w:rPr>
          <w:rFonts w:ascii="Tahoma" w:hAnsi="Tahoma" w:cs="Tahoma"/>
          <w:sz w:val="21"/>
          <w:szCs w:val="21"/>
        </w:rPr>
      </w:pPr>
      <w:r>
        <w:rPr>
          <w:rFonts w:ascii="Tahoma" w:hAnsi="Tahoma" w:cs="Tahoma"/>
          <w:sz w:val="21"/>
          <w:szCs w:val="21"/>
        </w:rPr>
        <w:t>není-</w:t>
      </w:r>
      <w:r w:rsidR="00847145" w:rsidRPr="00847145">
        <w:rPr>
          <w:rFonts w:ascii="Tahoma" w:hAnsi="Tahoma" w:cs="Tahoma"/>
          <w:sz w:val="21"/>
          <w:szCs w:val="21"/>
        </w:rPr>
        <w:t>li dílo prováděno v souladu s PD, technickými předpisy nebo návody výrobců,</w:t>
      </w:r>
    </w:p>
    <w:p w:rsidR="00847145" w:rsidRPr="00847145" w:rsidRDefault="00847145" w:rsidP="00847145">
      <w:pPr>
        <w:pStyle w:val="normlnodsazensodrkou4"/>
        <w:numPr>
          <w:ilvl w:val="2"/>
          <w:numId w:val="3"/>
        </w:numPr>
        <w:rPr>
          <w:rFonts w:ascii="Tahoma" w:hAnsi="Tahoma" w:cs="Tahoma"/>
          <w:sz w:val="21"/>
          <w:szCs w:val="21"/>
        </w:rPr>
      </w:pPr>
      <w:r w:rsidRPr="00847145">
        <w:rPr>
          <w:rFonts w:ascii="Tahoma" w:hAnsi="Tahoma" w:cs="Tahoma"/>
          <w:sz w:val="21"/>
          <w:szCs w:val="21"/>
        </w:rPr>
        <w:t>nejsou-li prováděny kontroly a zkoušky předepsané v plánu kontrol a zkoušek.</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změnu subdodavatele dle článku 10 této smlouvy</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uplatňovat jménem objednatele nároky vůči zhotoviteli vyplývající z této smlouvy, zejména dodržování termínů, kontrolu plnění, smluvní pokuty;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r w:rsidRPr="00847145">
        <w:rPr>
          <w:rFonts w:ascii="Tahoma" w:hAnsi="Tahoma" w:cs="Tahoma"/>
          <w:b/>
          <w:sz w:val="21"/>
          <w:szCs w:val="21"/>
          <w:lang w:eastAsia="cs-CZ"/>
        </w:rPr>
        <w:t>Autorský dozor projektanta</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Autorský dozor projektanta</w:t>
      </w:r>
      <w:r w:rsidRPr="00847145">
        <w:rPr>
          <w:rFonts w:ascii="Tahoma" w:hAnsi="Tahoma" w:cs="Tahoma"/>
          <w:b/>
          <w:sz w:val="21"/>
          <w:szCs w:val="21"/>
          <w:lang w:eastAsia="cs-CZ"/>
        </w:rPr>
        <w:t xml:space="preserve"> </w:t>
      </w:r>
      <w:r w:rsidRPr="00847145">
        <w:rPr>
          <w:rFonts w:ascii="Tahoma" w:hAnsi="Tahoma" w:cs="Tahoma"/>
          <w:sz w:val="21"/>
          <w:szCs w:val="21"/>
          <w:lang w:eastAsia="cs-CZ"/>
        </w:rPr>
        <w:t>bude vykonávat zpracovatel projektové dokumentace, která je podkladem pro provádění díla dle této smlouvy. Zhotovitel je povinen umožnit výkon autorského dozoru projektanta.</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umožnit autorskému dozoru zejména: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průběžné ověřování souladu postupu provádění díla s PD,</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změnových listů,</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potvrzení a odsouhlasení dokumentace skutečného provedení.</w:t>
      </w:r>
    </w:p>
    <w:p w:rsidR="00847145" w:rsidRPr="002D0C23" w:rsidRDefault="00847145" w:rsidP="00847145">
      <w:pPr>
        <w:keepLines/>
        <w:suppressAutoHyphens/>
        <w:autoSpaceDE w:val="0"/>
        <w:autoSpaceDN w:val="0"/>
        <w:adjustRightInd w:val="0"/>
        <w:spacing w:after="360" w:line="240" w:lineRule="auto"/>
        <w:ind w:firstLine="284"/>
        <w:jc w:val="both"/>
        <w:rPr>
          <w:rFonts w:ascii="Tahoma" w:hAnsi="Tahoma" w:cs="Tahoma"/>
          <w:b/>
          <w:sz w:val="21"/>
          <w:szCs w:val="21"/>
          <w:lang w:eastAsia="cs-CZ"/>
        </w:rPr>
      </w:pPr>
      <w:r w:rsidRPr="002D0C23">
        <w:rPr>
          <w:rFonts w:ascii="Tahoma" w:hAnsi="Tahoma" w:cs="Tahoma"/>
          <w:b/>
          <w:sz w:val="21"/>
          <w:szCs w:val="21"/>
          <w:lang w:eastAsia="cs-CZ"/>
        </w:rPr>
        <w:t>Koordinátor BOZP</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 xml:space="preserve">Osoba koordinátora BOZP bude zhotoviteli sdělena nejpozději ke dni předání staveniště. Zhotovitel je povinen umožnit výkon koordinátora BOZP a řídit se jeho pokyny. </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Zhotovitel je povinen umožnit koordinátorovi BOZP zejména: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numPr>
          <w:ilvl w:val="0"/>
          <w:numId w:val="27"/>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průběžné ověřování souladu postupu provádění díla předpisy na ochranu zdraví a bezpečnosti účastníků výstavby,</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kontrolních dnů pořádaných koordinátorem BOZP,</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potvrzení a odsouhlasení dokumentace rizik.</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dodat na výzvu koordinátorovi BOZP zejména kontrolní a zkušební plán, technologické postupy provádění prací, informace o fyzických osobách, které se mohou s jeho vědomím zdržovat na staveništi, poskytovat mu potřebnou součinnost a zavázat všechny své subdodavatele, popřípadě výše uvedené jiné osoby k součinnosti po celou dobu přípravy a realizace stavby.</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Koordinátor BOZP je oprávněn zastavit stavební práce, je-li ohrožena bezpečnost účastníků výstavby do doby odstranění závady.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porušení povinnosti zhotovitelem na úseku bezpečnosti a ochrany zdraví při práci na staveništi, včetně jeho subdodavatelů, jejich zaměstnanců, zjištěných Koordinátorem BOZP, budou tato porušení zaznamenaná ve stavebním či bezpečnostním deníku</w:t>
      </w:r>
      <w:r w:rsidRPr="00847145">
        <w:rPr>
          <w:rFonts w:ascii="Tahoma" w:hAnsi="Tahoma" w:cs="Tahoma"/>
          <w:sz w:val="21"/>
          <w:szCs w:val="21"/>
        </w:rPr>
        <w:t xml:space="preserve"> </w:t>
      </w:r>
      <w:r w:rsidRPr="00847145">
        <w:rPr>
          <w:rFonts w:ascii="Tahoma" w:hAnsi="Tahoma" w:cs="Tahoma"/>
          <w:sz w:val="21"/>
          <w:szCs w:val="21"/>
          <w:lang w:eastAsia="cs-CZ"/>
        </w:rPr>
        <w:t>s výzvou ke sjednání nápravy; v případě nesjednání nápravy je zhotovitel povinen zaplatit smluvní pokutu dle této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Zhotovitel i objednatel jsou oprávněni dodatečně změnit osoby pověřené pro vzájemný styk a zabezpečení povinností vyplývajících z této smlouvy.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t>Monitorování postupu výstavby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pořídit barevnou fotodokumentaci nebo videozáznam místa plnění v následujícím rozsahu </w:t>
      </w:r>
      <w:r w:rsidRPr="00847145">
        <w:rPr>
          <w:rFonts w:ascii="Tahoma" w:hAnsi="Tahoma" w:cs="Tahoma"/>
          <w:b/>
          <w:sz w:val="21"/>
          <w:szCs w:val="21"/>
          <w:lang w:eastAsia="cs-CZ"/>
        </w:rPr>
        <w:t>(dále jen fotodokumentace):</w:t>
      </w:r>
    </w:p>
    <w:p w:rsidR="00847145" w:rsidRPr="00847145" w:rsidRDefault="00847145" w:rsidP="00CE41C6">
      <w:pPr>
        <w:pStyle w:val="Odstavecseseznamem"/>
        <w:numPr>
          <w:ilvl w:val="0"/>
          <w:numId w:val="17"/>
        </w:numPr>
        <w:spacing w:after="0" w:line="240" w:lineRule="auto"/>
        <w:ind w:left="1361" w:hanging="357"/>
        <w:jc w:val="both"/>
        <w:rPr>
          <w:rFonts w:ascii="Tahoma" w:hAnsi="Tahoma" w:cs="Tahoma"/>
          <w:sz w:val="21"/>
          <w:szCs w:val="21"/>
          <w:lang w:eastAsia="cs-CZ"/>
        </w:rPr>
      </w:pPr>
      <w:r w:rsidRPr="00847145">
        <w:rPr>
          <w:rFonts w:ascii="Tahoma" w:hAnsi="Tahoma" w:cs="Tahoma"/>
          <w:sz w:val="21"/>
          <w:szCs w:val="21"/>
          <w:lang w:eastAsia="cs-CZ"/>
        </w:rPr>
        <w:t>Fotodokumentace stavu objektu, včetně staveniště před zahájením stavebních prací;</w:t>
      </w:r>
      <w:r w:rsidRPr="00847145">
        <w:rPr>
          <w:rFonts w:ascii="Tahoma" w:hAnsi="Tahoma" w:cs="Tahoma"/>
          <w:sz w:val="21"/>
          <w:szCs w:val="21"/>
        </w:rPr>
        <w:t xml:space="preserve"> </w:t>
      </w:r>
      <w:r w:rsidRPr="00847145">
        <w:rPr>
          <w:rFonts w:ascii="Tahoma" w:hAnsi="Tahoma" w:cs="Tahoma"/>
          <w:sz w:val="21"/>
          <w:szCs w:val="21"/>
          <w:lang w:eastAsia="cs-CZ"/>
        </w:rPr>
        <w:t xml:space="preserve">fotodokumentaci dle tohoto ujednání pořídí zhotovitel v rámci předání staveniště, a předá objednateli do 5 dnů od předání staveniště dle této smlouvy. </w:t>
      </w:r>
    </w:p>
    <w:p w:rsidR="00847145" w:rsidRPr="00847145" w:rsidRDefault="00847145" w:rsidP="00847145">
      <w:pPr>
        <w:pStyle w:val="Odstavecseseznamem"/>
        <w:keepLines/>
        <w:suppressAutoHyphens/>
        <w:autoSpaceDE w:val="0"/>
        <w:autoSpaceDN w:val="0"/>
        <w:adjustRightInd w:val="0"/>
        <w:spacing w:after="360" w:line="240" w:lineRule="auto"/>
        <w:ind w:left="1364"/>
        <w:jc w:val="both"/>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Fotodokumentace průběhu realizace stavby, zejména objektu, těch stavebních prací, které budou zakryty spolu s příslušným popisem; tuto dokumentaci pořizuje zhotovitel průběžně a předává objednateli na výzvu osob pověřených TD objednatele.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Fotodokumentaci dokončeného díla, zejména pohledy objektu, vyklizeného staveniště; fotodokumentaci dle tohoto ujednání pořizuje zhotovitel v rámci přejímacího řízení díla a předá objednateli nejpozději ke dni ukončení předání díla.</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Veškerá fotodokumentace bude pořízena ve vhodném digitálním formátu (např. JPG, MPEG-4) a musí z ní být patrný údaj o datu pořízení.</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t>Kontrola předané dokumentace pro provedení 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 obdržení projektové dokumentace bez zbytečných odkladů prověřit, zda projektová dokumentace a další závazné podklady a pokyny objednatele týkající se díla nemají zjevné vady a nedostatky, zda neobsahují nevhodná řešení, materiály, konstrukce, zda výsledky výpočtů nejsou v rozporu se stanovenými technickými parametry; tuto kontrolu je zhotovitel povinen konat i průběžně tj. nejpozději před zahájením prací na příslušné části díla a upozornit objednatele bez zbytečného odkladu na zjištěné zjevné vady a nedostatky a navrhnout jejich nápravu způsobem pro změnu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Kontrolou není dotčena odpovědnost objednatele, či projektanta za úplnost a správnost předané projektové dokumentace.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Projektová dokumentace dle článku 2 odst. 1 smlouvy, tj. DPS, nenahrazuje realizační dokumentaci stavby (RDS), která je záležitostí zhotovitele. Realizační dokumentace stavby znamená zhotovitelem na vlastní náklady upravená DPS pro</w:t>
      </w:r>
      <w:r w:rsidRPr="00847145">
        <w:rPr>
          <w:rFonts w:ascii="Tahoma" w:hAnsi="Tahoma" w:cs="Tahoma"/>
          <w:b/>
          <w:sz w:val="21"/>
          <w:szCs w:val="21"/>
        </w:rPr>
        <w:t xml:space="preserve"> </w:t>
      </w:r>
      <w:r w:rsidRPr="00847145">
        <w:rPr>
          <w:rFonts w:ascii="Tahoma" w:hAnsi="Tahoma" w:cs="Tahoma"/>
          <w:sz w:val="21"/>
          <w:szCs w:val="21"/>
        </w:rPr>
        <w:t>vlastní</w:t>
      </w:r>
      <w:r w:rsidRPr="00847145">
        <w:rPr>
          <w:rFonts w:ascii="Tahoma" w:hAnsi="Tahoma" w:cs="Tahoma"/>
          <w:b/>
          <w:sz w:val="21"/>
          <w:szCs w:val="21"/>
        </w:rPr>
        <w:t xml:space="preserve"> </w:t>
      </w:r>
      <w:r w:rsidRPr="00847145">
        <w:rPr>
          <w:rFonts w:ascii="Tahoma" w:hAnsi="Tahoma" w:cs="Tahoma"/>
          <w:sz w:val="21"/>
          <w:szCs w:val="21"/>
        </w:rPr>
        <w:t>provedení (realizaci) stavby v závislosti na zhotovitelem použitého řešení, technologií a zpracování a dle zvážení zhotovitele zahrnuje zejména výrobně technickou dokumentaci pro pomocné práce, výrobně technickou dokumentaci pro zhotovovací práce; Pokud vyvstane v průběhu realizace díla nutnost zpracování realizační dokumentace, zajistí si ji zhotovitel na své náklady dle vlastních potřeb.</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bCs/>
          <w:sz w:val="21"/>
          <w:szCs w:val="21"/>
          <w:lang w:eastAsia="cs-CZ"/>
        </w:rPr>
      </w:pPr>
      <w:r w:rsidRPr="00847145">
        <w:rPr>
          <w:rFonts w:ascii="Tahoma" w:hAnsi="Tahoma" w:cs="Tahoma"/>
          <w:b/>
          <w:bCs/>
          <w:sz w:val="21"/>
          <w:szCs w:val="21"/>
          <w:lang w:eastAsia="cs-CZ"/>
        </w:rPr>
        <w:t>Staveniště</w:t>
      </w: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předat zhotoviteli staveniště v termínu uvedeném v této smlouvě. O předání a převzetí staveniště vyhotoví objednatel písemný protokol, který obě strany podepíší. Prodlení zhotovitele s převzetím staveniště delší než 15 pracovních dnů, je podstatným porušením této smlouvy a zakládá právo objednatele na odstoupení od smlouvy.</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seznámit se po převzetí staveniště s rozmístěním a trasou stávajících inženýrských sítí na staveništi a přilehlých pozemcích dotčených prováděním díla a tyto vytýčit a vhodným způsobem chránit tak, aby v průběhu provádění díla nedošlo k jejich poškození.</w:t>
      </w:r>
    </w:p>
    <w:p w:rsidR="00847145" w:rsidRPr="00847145" w:rsidRDefault="00847145" w:rsidP="00847145">
      <w:pPr>
        <w:pStyle w:val="Odstavecseseznamem"/>
        <w:rPr>
          <w:rFonts w:ascii="Tahoma" w:hAnsi="Tahoma" w:cs="Tahoma"/>
          <w:sz w:val="21"/>
          <w:szCs w:val="21"/>
          <w:lang w:eastAsia="cs-CZ"/>
        </w:rPr>
      </w:pPr>
    </w:p>
    <w:p w:rsid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dodržovat všechny podmínky správců nebo vlastníků sítí a nese veškeré důsledky a škody vzniklé jejich nedodržením.</w:t>
      </w:r>
    </w:p>
    <w:p w:rsidR="00CC3967" w:rsidRPr="00CC3967" w:rsidRDefault="00CC3967" w:rsidP="00CC3967">
      <w:pPr>
        <w:pStyle w:val="Odstavecseseznamem"/>
        <w:rPr>
          <w:rFonts w:ascii="Tahoma" w:hAnsi="Tahoma" w:cs="Tahoma"/>
          <w:sz w:val="21"/>
          <w:szCs w:val="21"/>
          <w:lang w:eastAsia="cs-CZ"/>
        </w:rPr>
      </w:pPr>
    </w:p>
    <w:p w:rsidR="00CC3967" w:rsidRDefault="00CC3967" w:rsidP="00CC3967">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CC3967">
        <w:rPr>
          <w:rFonts w:ascii="Tahoma" w:hAnsi="Tahoma" w:cs="Tahoma"/>
          <w:sz w:val="21"/>
          <w:szCs w:val="21"/>
          <w:lang w:eastAsia="cs-CZ"/>
        </w:rPr>
        <w:t>Zařízení staveniště bude umístěno na dvoře. Bude obsahovat mobilní WC, které bude umístěno v zadní části dvora a oplocenou plochu pro složení materiálu. Pro zařízení staveniště bude možno využit zastřešenou plochu u zadního vstupu ke schodišti objektu T. G. Masaryka 1147.</w:t>
      </w:r>
    </w:p>
    <w:p w:rsidR="00CC3967" w:rsidRPr="00CC3967" w:rsidRDefault="00CC3967" w:rsidP="00CC3967">
      <w:pPr>
        <w:pStyle w:val="Odstavecseseznamem"/>
        <w:rPr>
          <w:rFonts w:ascii="Tahoma" w:hAnsi="Tahoma" w:cs="Tahoma"/>
          <w:sz w:val="21"/>
          <w:szCs w:val="21"/>
          <w:lang w:eastAsia="cs-CZ"/>
        </w:rPr>
      </w:pPr>
    </w:p>
    <w:p w:rsidR="00CC3967" w:rsidRDefault="00CC3967" w:rsidP="00CC3967">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CC3967">
        <w:rPr>
          <w:rFonts w:ascii="Tahoma" w:hAnsi="Tahoma" w:cs="Tahoma"/>
          <w:sz w:val="21"/>
          <w:szCs w:val="21"/>
          <w:lang w:eastAsia="cs-CZ"/>
        </w:rPr>
        <w:t>Zásobování stavby bude ze strany dvora, jen ve výjimečných případech přes hlavní vstup, a to mimo pracovní dobu magistrátu.</w:t>
      </w:r>
    </w:p>
    <w:p w:rsidR="00CC3967" w:rsidRPr="00CC3967" w:rsidRDefault="00CC3967" w:rsidP="00CC3967">
      <w:pPr>
        <w:pStyle w:val="Odstavecseseznamem"/>
        <w:rPr>
          <w:rFonts w:ascii="Tahoma" w:hAnsi="Tahoma" w:cs="Tahoma"/>
          <w:sz w:val="21"/>
          <w:szCs w:val="21"/>
          <w:lang w:eastAsia="cs-CZ"/>
        </w:rPr>
      </w:pPr>
    </w:p>
    <w:p w:rsidR="00CC3967" w:rsidRPr="00CC3967" w:rsidRDefault="00CC3967" w:rsidP="00CC3967">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CC3967">
        <w:rPr>
          <w:rFonts w:ascii="Tahoma" w:hAnsi="Tahoma" w:cs="Tahoma"/>
          <w:sz w:val="21"/>
          <w:szCs w:val="21"/>
          <w:lang w:eastAsia="cs-CZ"/>
        </w:rPr>
        <w:t>Před zahájením prací provede zhotovitel pasportizaci (fotodokumentace, videozáznam) venkovních i vnitřních ploch dotčených stavbou. Poškozené povrchy a konstrukce budou uvedeny v termínu do předání stavby do původního stavu.</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zajistit si veškerá povolení k případnému nutnému záboru veřejného prostranství a zvláštního užívání, a to v rozsahu potřebném pro provádění díla, včetně ploch pro zařízení staveniště.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Provozní, sociální a případně i výrobní zařízení staveniště zabezpečuje zhotovitel v souladu se svými potřebami, požadavky objednatele pro výkon Technického dozoru stavebníka (TDS) a autorského dozoru projektanta (AD), koordinátora BOZP a respektováním PD předané objednatelem a v souladu s příslušnými právními předpisy.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si zajistí rozvod potřebných médií na staveništi a jejich připojení na odběrná místa. Zhotovitel zabezpečí samostatná měřící místa na úhradu jím spotřebovaných energií.</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poskytnout objednateli a osobám vykonávajícím funkci TDI, autorského dozoru (AD) a koordinátora BOZP provozní prostory a zařízení nezbytná pro výkon jejich funkce při realizaci díla.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udržovat na staveništi (používaných plochách, komunikacích) pořádek, průběžně staveniště uklízet a řádným způsobem rozmísťovat, skladovat a urovnávat všechny materiály, zařízení a příslušenství na staveništi. Zhotovitel je povinen průběžně ze staveniště odstraňovat všechny druhy odpadů, stavební suti a nepotřebný materiál; v případě porušení povinnosti zhotovitele dle tohoto ujednání bude objednatelem vyzván k sjednání nápravy ve lhůtě určené ve stavebním deníku; v případě nesjednání nápravy je zhotovitel povinen zaplatit smluvní pokutu dle této smlouvy.</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Default="00847145" w:rsidP="00847145">
      <w:pPr>
        <w:autoSpaceDE w:val="0"/>
        <w:autoSpaceDN w:val="0"/>
        <w:adjustRightInd w:val="0"/>
        <w:spacing w:after="0" w:line="240" w:lineRule="auto"/>
        <w:ind w:firstLine="284"/>
        <w:rPr>
          <w:rFonts w:ascii="Tahoma" w:hAnsi="Tahoma" w:cs="Tahoma"/>
          <w:b/>
          <w:bCs/>
          <w:sz w:val="21"/>
          <w:szCs w:val="21"/>
          <w:lang w:eastAsia="cs-CZ"/>
        </w:rPr>
      </w:pPr>
      <w:r w:rsidRPr="00847145">
        <w:rPr>
          <w:rFonts w:ascii="Tahoma" w:hAnsi="Tahoma" w:cs="Tahoma"/>
          <w:b/>
          <w:bCs/>
          <w:sz w:val="21"/>
          <w:szCs w:val="21"/>
          <w:lang w:eastAsia="cs-CZ"/>
        </w:rPr>
        <w:t>Vyklizení staveniště</w:t>
      </w:r>
    </w:p>
    <w:p w:rsidR="000E15A6" w:rsidRPr="00847145" w:rsidRDefault="000E15A6" w:rsidP="00847145">
      <w:pPr>
        <w:autoSpaceDE w:val="0"/>
        <w:autoSpaceDN w:val="0"/>
        <w:adjustRightInd w:val="0"/>
        <w:spacing w:after="0" w:line="240" w:lineRule="auto"/>
        <w:ind w:firstLine="284"/>
        <w:rPr>
          <w:rFonts w:ascii="Tahoma" w:hAnsi="Tahoma" w:cs="Tahoma"/>
          <w:b/>
          <w:bCs/>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Nevyklidí-li zhotovitel staveniště ve sjednaném termínu dle této smlouvy je objednatel oprávněn zabezpečit vyklizení staveniště třetí osobou na náklady zhotovitele.</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o vyklizení staveniště vyhotoví zápis do dokumentu Zápis o předání, převzetí a odevzdání díla; součástí zápisu budou zhotovitelem dodaná prohlášení vlastníka, př. správců nemovitostí a pozemků dotčených stavbou o uvedení do původního stavu.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Stavební deník</w:t>
      </w:r>
    </w:p>
    <w:p w:rsidR="00847145" w:rsidRPr="00847145" w:rsidRDefault="00847145" w:rsidP="00847145">
      <w:pPr>
        <w:keepLines/>
        <w:suppressAutoHyphens/>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15"/>
        </w:numPr>
        <w:jc w:val="both"/>
        <w:rPr>
          <w:rFonts w:ascii="Tahoma" w:hAnsi="Tahoma" w:cs="Tahoma"/>
          <w:sz w:val="21"/>
          <w:szCs w:val="21"/>
        </w:rPr>
      </w:pPr>
      <w:r w:rsidRPr="00847145">
        <w:rPr>
          <w:rFonts w:ascii="Tahoma" w:hAnsi="Tahoma" w:cs="Tahoma"/>
          <w:sz w:val="21"/>
          <w:szCs w:val="21"/>
        </w:rPr>
        <w:t>Zhotovitel je povinen ode dne převzetí staveniště vést stavební deník dle § 157 odst. 4 zákona č. 183/2006 Sb. (Stavební zákon), s údaji v minimálním v rozsahu dle stavebního zákona a vyhlášky č. 499/2006 Sb., o dokumentaci staveb, ve znění vyhlášky č. 405/2017 Sb.). Deník bude trvale přístupný na stavbě.</w:t>
      </w:r>
    </w:p>
    <w:p w:rsidR="00847145" w:rsidRPr="00847145" w:rsidRDefault="00847145" w:rsidP="00847145">
      <w:pPr>
        <w:pStyle w:val="Odstavecseseznamem"/>
        <w:ind w:left="1004"/>
        <w:jc w:val="both"/>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Do stavebního deníku bude zhotovitel zapisovat všechny skutečnosti rozhodné pro plnění smlouvy, zejména údaje o časovém postupu prací a jejich jakosti, důvody odchylek prováděných prací od projektové dokumentace, o provedených zkouškách a další údaje potřebné pro posouzení prací orgány státní správy a objednatelem, a tyto si nechává denně potvrzovat osobami pověřenými TD objednatele.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Objednatel a jím pověřené osoby jsou oprávněny stavební deník kontrolovat a k zápisům připojovat své stanovisko.</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Stavební deník zpřístupní zhotovitel na stavbě a zajistí, že bude mj. obsahovat:</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základní list, ve kterém se uvádí název a sídlo objednatele, projektanta a změny těchto údajů,</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identifikační údaje stavby podle projektové dokumentace,</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přehled smluv včetně dodatků a změn,</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dokladů a úředních opatření týkajících se stavby,</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dokumentace stavby a jejích změn.</w:t>
      </w:r>
    </w:p>
    <w:p w:rsidR="00847145" w:rsidRPr="00847145" w:rsidRDefault="00847145" w:rsidP="00847145">
      <w:pPr>
        <w:pStyle w:val="ZkladntextodsazenIMP"/>
        <w:tabs>
          <w:tab w:val="left" w:pos="1307"/>
        </w:tabs>
        <w:ind w:left="1701"/>
        <w:jc w:val="both"/>
        <w:rPr>
          <w:rFonts w:ascii="Tahoma" w:hAnsi="Tahoma" w:cs="Tahoma"/>
          <w:sz w:val="21"/>
          <w:szCs w:val="21"/>
        </w:rPr>
      </w:pPr>
    </w:p>
    <w:p w:rsid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t>Denní záznamy bude zapisovat a podepisovat stavbyvedoucí (jeho zástupce) v den, kdy práce byly provedeny nebo kdy nastaly okolnosti, které vyvolaly nutnost zápisu. Při denních záznamech nesmí být vynechána volná místa.</w:t>
      </w:r>
    </w:p>
    <w:p w:rsidR="00BE1078" w:rsidRDefault="00BE1078" w:rsidP="00BE1078">
      <w:pPr>
        <w:pStyle w:val="Odstavecseseznamem"/>
        <w:keepLines/>
        <w:suppressAutoHyphens/>
        <w:autoSpaceDE w:val="0"/>
        <w:autoSpaceDN w:val="0"/>
        <w:adjustRightInd w:val="0"/>
        <w:spacing w:after="0" w:line="240" w:lineRule="auto"/>
        <w:ind w:left="1004"/>
        <w:jc w:val="both"/>
        <w:rPr>
          <w:rFonts w:ascii="Tahoma" w:hAnsi="Tahoma" w:cs="Tahoma"/>
          <w:sz w:val="21"/>
          <w:szCs w:val="21"/>
        </w:rPr>
      </w:pPr>
    </w:p>
    <w:p w:rsidR="00847145" w:rsidRP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t>Do deníku je oprávněn provádět záznamy kromě státního stavebního dohledu také technický dozor objednatele a projektant, případně Koordinátor BOZP.</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Zápisem ve stavebním deníku nelze obsah této smlouvy měnit; zápisy slouží jako případný podklad pro jednání o změně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Originál deníku předá zhotovitel objednateli spolu s dokumentací skutečného provedení stavby za účelem archivace při předání díla.</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 xml:space="preserve">Obsahem deníku budou záznamy o zjištěných vícepracích a </w:t>
      </w:r>
      <w:proofErr w:type="spellStart"/>
      <w:r w:rsidRPr="00847145">
        <w:rPr>
          <w:rFonts w:ascii="Tahoma" w:hAnsi="Tahoma" w:cs="Tahoma"/>
          <w:sz w:val="21"/>
          <w:szCs w:val="21"/>
        </w:rPr>
        <w:t>méněpracích</w:t>
      </w:r>
      <w:proofErr w:type="spellEnd"/>
      <w:r w:rsidRPr="00847145">
        <w:rPr>
          <w:rFonts w:ascii="Tahoma" w:hAnsi="Tahoma" w:cs="Tahoma"/>
          <w:sz w:val="21"/>
          <w:szCs w:val="21"/>
        </w:rPr>
        <w:t>, vzestupný soupis změnových listů.</w:t>
      </w:r>
    </w:p>
    <w:p w:rsidR="00847145" w:rsidRPr="00847145" w:rsidRDefault="00847145" w:rsidP="00847145">
      <w:pPr>
        <w:pStyle w:val="ZkladntextodsazenIMP"/>
        <w:spacing w:line="240" w:lineRule="auto"/>
        <w:ind w:left="0"/>
        <w:jc w:val="both"/>
        <w:rPr>
          <w:rFonts w:ascii="Tahoma" w:hAnsi="Tahoma" w:cs="Tahoma"/>
          <w:sz w:val="21"/>
          <w:szCs w:val="21"/>
        </w:rPr>
      </w:pPr>
      <w:r w:rsidRPr="00847145">
        <w:rPr>
          <w:rFonts w:ascii="Tahoma" w:hAnsi="Tahoma" w:cs="Tahoma"/>
          <w:sz w:val="21"/>
          <w:szCs w:val="21"/>
        </w:rPr>
        <w:t xml:space="preserve"> </w:t>
      </w: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Provádění díla/ kontrola díla, včetně zakrytých částí díla/</w:t>
      </w:r>
    </w:p>
    <w:p w:rsidR="00847145" w:rsidRPr="00847145" w:rsidRDefault="00847145" w:rsidP="00847145">
      <w:pPr>
        <w:pStyle w:val="Odstavecseseznamem"/>
        <w:keepLines/>
        <w:suppressAutoHyphens/>
        <w:autoSpaceDE w:val="0"/>
        <w:autoSpaceDN w:val="0"/>
        <w:adjustRightInd w:val="0"/>
        <w:spacing w:after="0" w:line="240" w:lineRule="auto"/>
        <w:ind w:left="360"/>
        <w:jc w:val="both"/>
        <w:rPr>
          <w:rFonts w:ascii="Tahoma" w:hAnsi="Tahoma" w:cs="Tahoma"/>
          <w:b/>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zahájí činnosti vedoucí k provedení stavby dnem předání a převzetí staveniště. </w:t>
      </w:r>
    </w:p>
    <w:p w:rsidR="00847145" w:rsidRPr="00847145" w:rsidRDefault="00847145" w:rsidP="00847145">
      <w:pPr>
        <w:pStyle w:val="Odstavecseseznamem"/>
        <w:spacing w:after="0" w:line="240" w:lineRule="auto"/>
        <w:ind w:left="100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Před samotným dodáním a zapracováním materiálů a výrobků budou zhotovitelem osobě TDS, případně autorskému dozoru předloženy veškeré potřebné doklady, zejména certifikáty, prohlášení o shodě, doplněné montážními listy a technologické postupy, na základě kterých bude možno odsouhlasit shodu nabízeného výrobku (technologie) s projektovou dokumentací. Dodávky na stavbu lze realizovat až po předchozím odsouhlasení se zástupcem objednatele. </w:t>
      </w:r>
    </w:p>
    <w:p w:rsidR="00847145" w:rsidRPr="00847145" w:rsidRDefault="00847145" w:rsidP="00847145">
      <w:pPr>
        <w:pStyle w:val="Odstavecseseznamem"/>
        <w:tabs>
          <w:tab w:val="left" w:pos="1695"/>
        </w:tabs>
        <w:autoSpaceDE w:val="0"/>
        <w:autoSpaceDN w:val="0"/>
        <w:adjustRightInd w:val="0"/>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ab/>
      </w: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takové porušení smlouvy, které opravňuje objednatele k odstoupení od smlouvy.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 xml:space="preserve">Zhotovitel je povinen alespoň 3 pracovní dny před znepřístupněním nebo zakrytím provedených prací nebo konstrukcí vyzvat osobu TDS písemnou formou – </w:t>
      </w:r>
      <w:r w:rsidR="00145209" w:rsidRPr="00847145">
        <w:rPr>
          <w:rFonts w:ascii="Tahoma" w:hAnsi="Tahoma" w:cs="Tahoma"/>
          <w:sz w:val="21"/>
          <w:szCs w:val="21"/>
          <w:lang w:eastAsia="cs-CZ"/>
        </w:rPr>
        <w:t>emailem ke</w:t>
      </w:r>
      <w:r w:rsidRPr="00847145">
        <w:rPr>
          <w:rFonts w:ascii="Tahoma" w:hAnsi="Tahoma" w:cs="Tahoma"/>
          <w:sz w:val="21"/>
          <w:szCs w:val="21"/>
          <w:lang w:eastAsia="cs-CZ"/>
        </w:rPr>
        <w:t xml:space="preserve"> kontrole a prověření prací, které v dalším postupu budou zakryty nebo se stanou nepřístupnými. Výzva včetně způsobu jejího provedení bude zaznamenána do stavebního deníku. Neučiní-li tak, je povinen na žádost objednatele práce, které byly zakryty nebo se staly nepřístupnými, na svůj náklad odkrýt.</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před zakrytím díla nebo jeho části provést všechny předepsané kontroly a zkoušky, zejména zkoušky vodotěsnosti a tlakové zkoušky. Zhotovitel je povinen informovat TDS o konání předepsaných kontrol a zkoušek dle předcházející věty.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Pokud zhotovitel provede zakrytí díla bez předepsaných kontrol a zkoušek, provede práce spojené s následnými zkouškami nebo kontrolami a uvedením díla do souladu s požadovanými parametry na vlastní náklady. O provedených zkouškách musí být vyhotoven protokol, který zhotovitel předloží TDS.</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Pokud se TDS ke kontrole přes včasné písemné vyzvání nedostaví, je zhotovitel oprávněn předmětné práce zakrýt. Bude-li v tomto případě TDS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47145" w:rsidRDefault="00847145" w:rsidP="00847145">
      <w:pPr>
        <w:spacing w:after="0" w:line="240" w:lineRule="auto"/>
        <w:jc w:val="both"/>
        <w:rPr>
          <w:rFonts w:ascii="Tahoma" w:hAnsi="Tahoma" w:cs="Tahoma"/>
          <w:b/>
          <w:sz w:val="21"/>
          <w:szCs w:val="21"/>
          <w:lang w:eastAsia="cs-CZ"/>
        </w:rPr>
      </w:pPr>
    </w:p>
    <w:p w:rsidR="00847145" w:rsidRPr="00847145" w:rsidRDefault="00847145" w:rsidP="00847145">
      <w:pPr>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Kontrolní dny</w:t>
      </w:r>
    </w:p>
    <w:p w:rsidR="00847145" w:rsidRPr="00847145" w:rsidRDefault="00847145" w:rsidP="00847145">
      <w:pPr>
        <w:pStyle w:val="Odstavecseseznamem"/>
        <w:spacing w:after="0" w:line="240" w:lineRule="auto"/>
        <w:ind w:left="284" w:hanging="425"/>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 účely kontroly průběhu provádění díla organizuje objednatel kontrolní dny v termínech nezbytných pro řádné provádění kontroly, nejméně 1 x týdně, pokud se zástupci ve věcech technických nedohodnou jinak.</w:t>
      </w:r>
    </w:p>
    <w:p w:rsidR="00847145" w:rsidRPr="00847145" w:rsidRDefault="00847145" w:rsidP="00847145">
      <w:pPr>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oznámit konání kontrolního dne nejméně 3 dny předem.</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má stejně jako objednatel právo přizvat na kontrolní den subdodavatele. Zhotovitel je povinen zajistit, že kontrolních dnů se bude účastnit osoba pověřená odborným vedením realizace stavby zapsaná ve stavebním deníku;</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Kontrolní dny vede objednatel, prostřednictvím osoby vykonávající funkci TDS. Obsahem kontrolního dne je zejména zpráva zhotovitele o postupu prací, kontrola časového a finančního plnění provádění prací, připomínky a podněty osob vykonávajících funkci TDS, BOZP a AD a stanovení případných nápravných opatření a úkolů.</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pořizuje z kontrolního dne zápis o jednání, který písemně předá všem zúčastněným.</w:t>
      </w:r>
    </w:p>
    <w:p w:rsidR="00847145" w:rsidRDefault="00847145"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5</w:t>
      </w:r>
    </w:p>
    <w:p w:rsidR="00847145" w:rsidRPr="00847145" w:rsidRDefault="00847145" w:rsidP="00847145">
      <w:pPr>
        <w:keepNext/>
        <w:spacing w:after="240" w:line="240" w:lineRule="auto"/>
        <w:ind w:right="-79"/>
        <w:jc w:val="center"/>
        <w:outlineLvl w:val="3"/>
        <w:rPr>
          <w:rFonts w:ascii="Tahoma" w:hAnsi="Tahoma" w:cs="Tahoma"/>
          <w:b/>
          <w:caps/>
          <w:sz w:val="21"/>
          <w:szCs w:val="21"/>
          <w:lang w:eastAsia="cs-CZ"/>
        </w:rPr>
      </w:pPr>
      <w:r w:rsidRPr="00847145">
        <w:rPr>
          <w:rFonts w:ascii="Tahoma" w:hAnsi="Tahoma" w:cs="Tahoma"/>
          <w:b/>
          <w:caps/>
          <w:sz w:val="21"/>
          <w:szCs w:val="21"/>
          <w:lang w:eastAsia="cs-CZ"/>
        </w:rPr>
        <w:t>Cena díla</w:t>
      </w:r>
    </w:p>
    <w:p w:rsidR="00847145" w:rsidRPr="00847145" w:rsidRDefault="00847145" w:rsidP="00847145">
      <w:pPr>
        <w:keepLines/>
        <w:numPr>
          <w:ilvl w:val="1"/>
          <w:numId w:val="8"/>
        </w:numPr>
        <w:tabs>
          <w:tab w:val="clear" w:pos="360"/>
        </w:tabs>
        <w:suppressAutoHyphens/>
        <w:spacing w:after="0" w:line="240" w:lineRule="auto"/>
        <w:ind w:left="284" w:hanging="284"/>
        <w:rPr>
          <w:rFonts w:ascii="Tahoma" w:hAnsi="Tahoma" w:cs="Tahoma"/>
          <w:sz w:val="21"/>
          <w:szCs w:val="21"/>
          <w:lang w:eastAsia="cs-CZ"/>
        </w:rPr>
      </w:pPr>
      <w:r w:rsidRPr="00847145">
        <w:rPr>
          <w:rFonts w:ascii="Tahoma" w:hAnsi="Tahoma" w:cs="Tahoma"/>
          <w:sz w:val="21"/>
          <w:szCs w:val="21"/>
          <w:lang w:eastAsia="cs-CZ"/>
        </w:rPr>
        <w:t>Cena za dílo dle této smlouvy se sjednává v Kč celkem ve výši:</w:t>
      </w:r>
    </w:p>
    <w:p w:rsidR="00847145" w:rsidRPr="00847145" w:rsidRDefault="00847145" w:rsidP="00847145">
      <w:pPr>
        <w:keepLines/>
        <w:suppressAutoHyphens/>
        <w:spacing w:after="0" w:line="240" w:lineRule="auto"/>
        <w:ind w:left="284"/>
        <w:rPr>
          <w:rFonts w:ascii="Tahoma" w:hAnsi="Tahoma" w:cs="Tahoma"/>
          <w:sz w:val="21"/>
          <w:szCs w:val="21"/>
          <w:lang w:eastAsia="cs-CZ"/>
        </w:rPr>
      </w:pPr>
    </w:p>
    <w:tbl>
      <w:tblPr>
        <w:tblStyle w:val="Mkatabulky"/>
        <w:tblW w:w="0" w:type="auto"/>
        <w:jc w:val="center"/>
        <w:tblLook w:val="04A0" w:firstRow="1" w:lastRow="0" w:firstColumn="1" w:lastColumn="0" w:noHBand="0" w:noVBand="1"/>
      </w:tblPr>
      <w:tblGrid>
        <w:gridCol w:w="3586"/>
        <w:gridCol w:w="5000"/>
      </w:tblGrid>
      <w:tr w:rsidR="00847145" w:rsidRPr="00847145" w:rsidTr="00847145">
        <w:trPr>
          <w:trHeight w:val="397"/>
          <w:jc w:val="center"/>
        </w:trPr>
        <w:tc>
          <w:tcPr>
            <w:tcW w:w="3586" w:type="dxa"/>
            <w:vAlign w:val="center"/>
          </w:tcPr>
          <w:p w:rsidR="00847145" w:rsidRPr="005439BF" w:rsidRDefault="00847145" w:rsidP="00847145">
            <w:pPr>
              <w:keepNext/>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bez DPH</w:t>
            </w:r>
          </w:p>
        </w:tc>
        <w:tc>
          <w:tcPr>
            <w:tcW w:w="5000" w:type="dxa"/>
            <w:vAlign w:val="center"/>
          </w:tcPr>
          <w:p w:rsidR="00847145" w:rsidRPr="005439BF" w:rsidRDefault="00847145" w:rsidP="00847145">
            <w:pPr>
              <w:keepNext/>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 xml:space="preserve"> Kč</w:t>
            </w:r>
          </w:p>
        </w:tc>
      </w:tr>
      <w:tr w:rsidR="00847145" w:rsidRPr="00847145" w:rsidTr="00847145">
        <w:trPr>
          <w:trHeight w:val="397"/>
          <w:jc w:val="center"/>
        </w:trPr>
        <w:tc>
          <w:tcPr>
            <w:tcW w:w="3586" w:type="dxa"/>
            <w:vAlign w:val="center"/>
          </w:tcPr>
          <w:p w:rsidR="00847145" w:rsidRPr="005439BF" w:rsidRDefault="00F125F5" w:rsidP="00F125F5">
            <w:pPr>
              <w:keepLines/>
              <w:tabs>
                <w:tab w:val="left" w:pos="4320"/>
              </w:tabs>
              <w:spacing w:after="0" w:line="240" w:lineRule="auto"/>
              <w:rPr>
                <w:rFonts w:ascii="Tahoma" w:hAnsi="Tahoma" w:cs="Tahoma"/>
                <w:b/>
                <w:caps/>
                <w:sz w:val="21"/>
                <w:szCs w:val="21"/>
                <w:highlight w:val="yellow"/>
              </w:rPr>
            </w:pPr>
            <w:r>
              <w:rPr>
                <w:rFonts w:ascii="Tahoma" w:hAnsi="Tahoma" w:cs="Tahoma"/>
                <w:b/>
                <w:caps/>
                <w:sz w:val="21"/>
                <w:szCs w:val="21"/>
                <w:highlight w:val="yellow"/>
              </w:rPr>
              <w:t xml:space="preserve">21% </w:t>
            </w:r>
            <w:r w:rsidR="00847145" w:rsidRPr="005439BF">
              <w:rPr>
                <w:rFonts w:ascii="Tahoma" w:hAnsi="Tahoma" w:cs="Tahoma"/>
                <w:b/>
                <w:caps/>
                <w:sz w:val="21"/>
                <w:szCs w:val="21"/>
                <w:highlight w:val="yellow"/>
              </w:rPr>
              <w:t xml:space="preserve">DPH </w:t>
            </w:r>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r w:rsidR="00847145" w:rsidRPr="00847145" w:rsidTr="00847145">
        <w:trPr>
          <w:trHeight w:val="397"/>
          <w:jc w:val="center"/>
        </w:trPr>
        <w:tc>
          <w:tcPr>
            <w:tcW w:w="3586" w:type="dxa"/>
            <w:vAlign w:val="center"/>
          </w:tcPr>
          <w:p w:rsidR="00847145" w:rsidRPr="005439BF" w:rsidRDefault="00847145" w:rsidP="00847145">
            <w:pPr>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včetně DPH</w:t>
            </w:r>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bl>
    <w:p w:rsidR="00847145" w:rsidRPr="00847145" w:rsidRDefault="00847145" w:rsidP="00847145">
      <w:pPr>
        <w:keepLines/>
        <w:suppressAutoHyphens/>
        <w:spacing w:after="0" w:line="240" w:lineRule="auto"/>
        <w:ind w:left="284"/>
        <w:rPr>
          <w:rFonts w:ascii="Tahoma" w:hAnsi="Tahoma" w:cs="Tahoma"/>
          <w:sz w:val="21"/>
          <w:szCs w:val="21"/>
          <w:lang w:eastAsia="cs-CZ"/>
        </w:rPr>
      </w:pP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Sjednaná cena je doložena zhotovitelem oceněným soupisem prací (výkazem výměr) dle přílohy č. 1 smlouvy. </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p>
    <w:p w:rsidR="00847145" w:rsidRPr="00847145" w:rsidRDefault="00847145" w:rsidP="00847145">
      <w:pPr>
        <w:keepLines/>
        <w:suppressAutoHyphens/>
        <w:spacing w:after="0" w:line="240" w:lineRule="auto"/>
        <w:ind w:left="284"/>
        <w:jc w:val="both"/>
        <w:rPr>
          <w:rFonts w:ascii="Tahoma" w:hAnsi="Tahoma" w:cs="Tahoma"/>
          <w:sz w:val="21"/>
          <w:szCs w:val="21"/>
        </w:rPr>
      </w:pPr>
      <w:r w:rsidRPr="00847145">
        <w:rPr>
          <w:rFonts w:ascii="Tahoma" w:hAnsi="Tahoma" w:cs="Tahoma"/>
          <w:sz w:val="21"/>
          <w:szCs w:val="21"/>
          <w:lang w:eastAsia="cs-CZ"/>
        </w:rPr>
        <w:lastRenderedPageBreak/>
        <w:t>Součástí sjednané ceny jsou veškeré práce a dodávky, poplatky, náklady zhotovitele nutné pro zřízení, provoz, demontáž a vyklizení zařízení staveniště,</w:t>
      </w:r>
      <w:r w:rsidRPr="00847145">
        <w:rPr>
          <w:rFonts w:ascii="Tahoma" w:hAnsi="Tahoma" w:cs="Tahoma"/>
          <w:snapToGrid w:val="0"/>
          <w:sz w:val="21"/>
          <w:szCs w:val="21"/>
          <w:lang w:eastAsia="cs-CZ"/>
        </w:rPr>
        <w:t xml:space="preserve"> opatřených zhotovitelem k provedení díla, pomocných </w:t>
      </w:r>
      <w:r w:rsidRPr="00847145">
        <w:rPr>
          <w:rFonts w:ascii="Tahoma" w:hAnsi="Tahoma" w:cs="Tahoma"/>
          <w:sz w:val="21"/>
          <w:szCs w:val="21"/>
          <w:lang w:eastAsia="cs-CZ"/>
        </w:rPr>
        <w:t>výrobků</w:t>
      </w:r>
      <w:r w:rsidRPr="00847145">
        <w:rPr>
          <w:rFonts w:ascii="Tahoma" w:hAnsi="Tahoma" w:cs="Tahoma"/>
          <w:snapToGrid w:val="0"/>
          <w:sz w:val="21"/>
          <w:szCs w:val="21"/>
          <w:lang w:eastAsia="cs-CZ"/>
        </w:rPr>
        <w:t xml:space="preserve">, materiálů, revizí, kontrolních prohlídek, předepsaných zkoušek, posudků, poplatků za odvoz a likvidaci odpadů, nákladů na úschovu (skladování) a opatrování rozestavěného díla, nákladů na dokumentaci skutečného provedení ve 3 vyhotoveních, nákladů dalších činností a výkonů </w:t>
      </w:r>
      <w:r w:rsidRPr="00847145">
        <w:rPr>
          <w:rFonts w:ascii="Tahoma" w:hAnsi="Tahoma" w:cs="Tahoma"/>
          <w:sz w:val="21"/>
          <w:szCs w:val="21"/>
          <w:lang w:eastAsia="cs-CZ"/>
        </w:rPr>
        <w:t>dle článku 2 této smlouvy nezbytných pro provedení díla.</w:t>
      </w:r>
      <w:r w:rsidRPr="00847145" w:rsidDel="00335258">
        <w:rPr>
          <w:rFonts w:ascii="Tahoma" w:hAnsi="Tahoma" w:cs="Tahoma"/>
          <w:sz w:val="21"/>
          <w:szCs w:val="21"/>
          <w:lang w:eastAsia="cs-CZ"/>
        </w:rPr>
        <w:t xml:space="preserve"> </w:t>
      </w:r>
      <w:r w:rsidRPr="00BC38AE">
        <w:rPr>
          <w:rFonts w:ascii="Tahoma" w:hAnsi="Tahoma" w:cs="Tahoma"/>
          <w:sz w:val="21"/>
          <w:szCs w:val="21"/>
        </w:rPr>
        <w:t>Zhotovitel v souladu s </w:t>
      </w:r>
      <w:proofErr w:type="spellStart"/>
      <w:r w:rsidRPr="00BC38AE">
        <w:rPr>
          <w:rFonts w:ascii="Tahoma" w:hAnsi="Tahoma" w:cs="Tahoma"/>
          <w:sz w:val="21"/>
          <w:szCs w:val="21"/>
        </w:rPr>
        <w:t>ust</w:t>
      </w:r>
      <w:proofErr w:type="spellEnd"/>
      <w:r w:rsidRPr="00BC38AE">
        <w:rPr>
          <w:rFonts w:ascii="Tahoma" w:hAnsi="Tahoma" w:cs="Tahoma"/>
          <w:sz w:val="21"/>
          <w:szCs w:val="21"/>
        </w:rPr>
        <w:t>. § 2620 odst. 2 občanského zákoníku přebírá nebezpečí změny okolností a není oprávněn domáhat se zvýšení ceny za dílo. Zhotovitel tedy není oprávněn požadovat zvýšení ceny za dílo, objeví-li se potřeba dalších prací k dokončení díla, ani tehdy, pokud si dílo vyžádalo jiné úsilí nebo jiné náklady, než bylo předpokládáno.</w:t>
      </w:r>
      <w:r w:rsidRPr="00847145">
        <w:rPr>
          <w:rFonts w:ascii="Tahoma" w:hAnsi="Tahoma" w:cs="Tahoma"/>
          <w:sz w:val="21"/>
          <w:szCs w:val="21"/>
        </w:rPr>
        <w:t xml:space="preserve"> Ujednáním uvedeným v předchozí větě není dotčena možnost postupovat v souladu s odst. 3.2 článku 5 této smlouvy.</w:t>
      </w:r>
    </w:p>
    <w:p w:rsidR="00847145" w:rsidRPr="00847145" w:rsidRDefault="00BC38AE" w:rsidP="00BC38AE">
      <w:pPr>
        <w:keepLines/>
        <w:tabs>
          <w:tab w:val="left" w:pos="9487"/>
        </w:tabs>
        <w:suppressAutoHyphens/>
        <w:spacing w:after="0" w:line="240" w:lineRule="auto"/>
        <w:ind w:left="284"/>
        <w:jc w:val="both"/>
        <w:rPr>
          <w:rFonts w:ascii="Tahoma" w:hAnsi="Tahoma" w:cs="Tahoma"/>
          <w:sz w:val="21"/>
          <w:szCs w:val="21"/>
          <w:lang w:eastAsia="cs-CZ"/>
        </w:rPr>
      </w:pPr>
      <w:r>
        <w:rPr>
          <w:rFonts w:ascii="Tahoma" w:hAnsi="Tahoma" w:cs="Tahoma"/>
          <w:sz w:val="21"/>
          <w:szCs w:val="21"/>
          <w:lang w:eastAsia="cs-CZ"/>
        </w:rPr>
        <w:tab/>
      </w: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Sjednanou cenu díla lze měnit pouze:</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důsledku sjednané změny rozsahu díla o neprováděné práce (dále jen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v tomto případě bude cena za dílo snížena o veškeré náklady na provedení těch částí díla, které v rámci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nebudou provedeny. Náklady na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budou odečteny ve výši součtu veškerých odpovídajících položek a nákladů neprovedených dle oceněného soupisu prací s výkazem výměr, který je jako součást nabídky zhotovitele přílohou č. 1 smlouvy;</w:t>
      </w:r>
    </w:p>
    <w:p w:rsidR="00847145" w:rsidRPr="00847145" w:rsidRDefault="00847145" w:rsidP="00847145">
      <w:pPr>
        <w:pStyle w:val="Odstavecseseznamem"/>
        <w:keepLines/>
        <w:suppressAutoHyphens/>
        <w:spacing w:after="0" w:line="240" w:lineRule="auto"/>
        <w:jc w:val="both"/>
        <w:rPr>
          <w:rFonts w:ascii="Tahoma" w:hAnsi="Tahoma" w:cs="Tahoma"/>
          <w:sz w:val="21"/>
          <w:szCs w:val="21"/>
          <w:lang w:eastAsia="cs-CZ"/>
        </w:rPr>
      </w:pPr>
    </w:p>
    <w:p w:rsidR="00F125F5" w:rsidRDefault="00847145" w:rsidP="00F125F5">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w:t>
      </w:r>
    </w:p>
    <w:p w:rsidR="00F125F5" w:rsidRPr="00F125F5" w:rsidRDefault="00F125F5" w:rsidP="00F125F5">
      <w:pPr>
        <w:pStyle w:val="Odstavecseseznamem"/>
        <w:rPr>
          <w:rFonts w:ascii="Tahoma" w:hAnsi="Tahoma" w:cs="Tahoma"/>
          <w:sz w:val="21"/>
          <w:szCs w:val="21"/>
          <w:lang w:eastAsia="cs-CZ"/>
        </w:rPr>
      </w:pPr>
    </w:p>
    <w:p w:rsidR="00847145" w:rsidRPr="00847145" w:rsidRDefault="00847145" w:rsidP="00F125F5">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změny sazby DPH v důsledku změny právních předpisů. </w:t>
      </w:r>
    </w:p>
    <w:p w:rsidR="00847145" w:rsidRPr="00847145" w:rsidRDefault="00847145" w:rsidP="00847145">
      <w:pPr>
        <w:pStyle w:val="Odstavecseseznamem"/>
        <w:keepLines/>
        <w:suppressAutoHyphens/>
        <w:spacing w:after="0" w:line="240" w:lineRule="auto"/>
        <w:ind w:left="1134"/>
        <w:jc w:val="both"/>
        <w:rPr>
          <w:rFonts w:ascii="Tahoma" w:hAnsi="Tahoma" w:cs="Tahoma"/>
          <w:sz w:val="21"/>
          <w:szCs w:val="21"/>
          <w:lang w:eastAsia="cs-CZ"/>
        </w:rPr>
      </w:pPr>
    </w:p>
    <w:p w:rsidR="00847145" w:rsidRDefault="00847145" w:rsidP="00847145">
      <w:pPr>
        <w:pStyle w:val="Odstavecseseznamem"/>
        <w:keepLines/>
        <w:numPr>
          <w:ilvl w:val="1"/>
          <w:numId w:val="8"/>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se dohodly, že rozsah případných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nebo víceprací a cena za jejich realizaci, budou vždy sjednány dodatkem k této smlouvě.</w:t>
      </w:r>
    </w:p>
    <w:p w:rsidR="00E45F50" w:rsidRDefault="00E45F50" w:rsidP="00E45F50">
      <w:pPr>
        <w:pStyle w:val="Odstavecseseznamem"/>
        <w:keepLines/>
        <w:suppressAutoHyphens/>
        <w:spacing w:after="0" w:line="240" w:lineRule="auto"/>
        <w:ind w:left="360"/>
        <w:jc w:val="both"/>
        <w:rPr>
          <w:rFonts w:ascii="Tahoma" w:hAnsi="Tahoma" w:cs="Tahoma"/>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6</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caps/>
          <w:sz w:val="21"/>
          <w:szCs w:val="21"/>
          <w:lang w:eastAsia="cs-CZ"/>
        </w:rPr>
        <w:t>Platební podmínky</w:t>
      </w: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Objednatel neposkytuje zálohy.</w:t>
      </w:r>
    </w:p>
    <w:p w:rsidR="00847145" w:rsidRPr="00847145" w:rsidRDefault="00847145" w:rsidP="00847145">
      <w:pPr>
        <w:spacing w:after="0" w:line="240" w:lineRule="auto"/>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w:t>
      </w:r>
      <w:r w:rsidR="00BC38AE">
        <w:rPr>
          <w:rFonts w:ascii="Tahoma" w:hAnsi="Tahoma" w:cs="Tahoma"/>
          <w:sz w:val="21"/>
          <w:szCs w:val="21"/>
        </w:rPr>
        <w:t>není</w:t>
      </w:r>
      <w:r w:rsidRPr="00847145">
        <w:rPr>
          <w:rFonts w:ascii="Tahoma" w:hAnsi="Tahoma" w:cs="Tahoma"/>
          <w:sz w:val="21"/>
          <w:szCs w:val="21"/>
        </w:rPr>
        <w:t xml:space="preserve"> při realizaci díla dle této smlouvy osobou povinnou k dani a u plnění nebude uplatněn režim přenesené daňové povinnosti dle § 92e zákona č. 235/2004 Sb., o DPH v platném znění.</w:t>
      </w:r>
    </w:p>
    <w:p w:rsidR="00847145" w:rsidRPr="00847145" w:rsidRDefault="00847145" w:rsidP="00847145">
      <w:pPr>
        <w:pStyle w:val="Odstavecseseznamem"/>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V souladu s ustanovením zákona o DPH sjednávají smluvní strany dílčí plnění v rozsahu skutečně provedeného plnění za kalendářní měsíc. Podkladem pro úhradu ceny za dílo budou faktury, které budou mít náležitosti daňového dokladu dle zákona č. 235/2004 Sb., o DPH a náležitosti stanovené dalšími obecně závaznými právními předpisy, zejména</w:t>
      </w:r>
      <w:r w:rsidRPr="00847145">
        <w:rPr>
          <w:rFonts w:ascii="Tahoma" w:hAnsi="Tahoma" w:cs="Tahoma"/>
          <w:snapToGrid w:val="0"/>
          <w:sz w:val="21"/>
          <w:szCs w:val="21"/>
        </w:rPr>
        <w:t xml:space="preserve"> stanovené účetními a daňovými předpisy</w:t>
      </w:r>
      <w:r w:rsidRPr="00847145">
        <w:rPr>
          <w:rFonts w:ascii="Tahoma" w:hAnsi="Tahoma" w:cs="Tahoma"/>
          <w:sz w:val="21"/>
          <w:szCs w:val="21"/>
        </w:rPr>
        <w:t xml:space="preserve"> (dále jen "faktura"). Zhotovitel je oprávněn vystavit fakturu nejdříve poté, co objednatel odsouhlasí Zjišťovací protokol s přiloženým oceněným soupisem provedených prací za sledované období dle níže uvedených ujednání. Zjišťovací protokol bude součástí faktury. </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Faktury (samostatná zdanitelná plnění) budou zhotovitelem vystavovány do celkové výše ceny díla dle této smlouvy. </w:t>
      </w:r>
      <w:r w:rsidRPr="00CE41C6">
        <w:rPr>
          <w:rFonts w:ascii="Tahoma" w:hAnsi="Tahoma" w:cs="Tahoma"/>
          <w:snapToGrid w:val="0"/>
          <w:sz w:val="21"/>
          <w:szCs w:val="21"/>
        </w:rPr>
        <w:t>Každá</w:t>
      </w:r>
      <w:r w:rsidRPr="00847145">
        <w:rPr>
          <w:rFonts w:ascii="Tahoma" w:hAnsi="Tahoma" w:cs="Tahoma"/>
          <w:sz w:val="21"/>
          <w:szCs w:val="21"/>
        </w:rPr>
        <w:t xml:space="preserve"> vystavena faktura bude uhrazena do výše 90% fakturované částky bez DPH + 100% DPH, zbývajících 10% fakturované částky bez DPH bude držena objednatelem jako pozastávka do doby řádného dokončení a předání díla bez vad, která bude uvolněna:</w:t>
      </w:r>
    </w:p>
    <w:p w:rsidR="00847145" w:rsidRPr="00847145" w:rsidRDefault="00847145" w:rsidP="00847145">
      <w:pPr>
        <w:pStyle w:val="Odstavecseseznamem"/>
        <w:spacing w:after="0" w:line="240" w:lineRule="auto"/>
        <w:ind w:left="644"/>
        <w:jc w:val="both"/>
        <w:rPr>
          <w:rFonts w:ascii="Tahoma" w:hAnsi="Tahoma" w:cs="Tahoma"/>
          <w:sz w:val="21"/>
          <w:szCs w:val="21"/>
        </w:rPr>
      </w:pP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do 15 dnů ode dne převzetí díla bez vad a nedodělků, nebo;</w:t>
      </w: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bude-li dílo v souladu s čl. 8 této smlouvy převzato objednatelem s vadami a nedodělky nebránícími řádnému užívání díla (převzetí s výhradami), budou pozastávky zhotoviteli uvolněny do 15 dnů ode dne odstranění všech těchto vad a nedodělků</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bude obsahovat údaje o zhotoviteli, objednateli, název stavby a případného dotačního </w:t>
      </w:r>
      <w:r w:rsidRPr="00CE41C6">
        <w:rPr>
          <w:rFonts w:ascii="Tahoma" w:hAnsi="Tahoma" w:cs="Tahoma"/>
          <w:snapToGrid w:val="0"/>
          <w:sz w:val="21"/>
          <w:szCs w:val="21"/>
        </w:rPr>
        <w:t>programu</w:t>
      </w:r>
      <w:r w:rsidRPr="00847145">
        <w:rPr>
          <w:rFonts w:ascii="Tahoma" w:hAnsi="Tahoma" w:cs="Tahoma"/>
          <w:sz w:val="21"/>
          <w:szCs w:val="21"/>
        </w:rPr>
        <w:t xml:space="preserve">, číslo uzavřené smlouvy, finanční částky odpovídající zhotovené části díla s </w:t>
      </w:r>
      <w:proofErr w:type="spellStart"/>
      <w:r w:rsidRPr="00847145">
        <w:rPr>
          <w:rFonts w:ascii="Tahoma" w:hAnsi="Tahoma" w:cs="Tahoma"/>
          <w:sz w:val="21"/>
          <w:szCs w:val="21"/>
        </w:rPr>
        <w:t>prostavěností</w:t>
      </w:r>
      <w:proofErr w:type="spellEnd"/>
      <w:r w:rsidRPr="00847145">
        <w:rPr>
          <w:rFonts w:ascii="Tahoma" w:hAnsi="Tahoma" w:cs="Tahoma"/>
          <w:sz w:val="21"/>
          <w:szCs w:val="21"/>
        </w:rPr>
        <w:t xml:space="preserve"> a </w:t>
      </w:r>
      <w:r w:rsidRPr="00847145">
        <w:rPr>
          <w:rFonts w:ascii="Tahoma" w:hAnsi="Tahoma" w:cs="Tahoma"/>
          <w:sz w:val="21"/>
          <w:szCs w:val="21"/>
        </w:rPr>
        <w:lastRenderedPageBreak/>
        <w:t>jména s podpisy předávajícího a přebírajícího s daty předání a převzetí provedených stavebních prací. Součástí zjišťovacího protokolu bude:</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soupis provedených prací </w:t>
      </w:r>
      <w:r w:rsidRPr="00847145">
        <w:rPr>
          <w:rFonts w:ascii="Tahoma" w:hAnsi="Tahoma" w:cs="Tahoma"/>
          <w:sz w:val="21"/>
          <w:szCs w:val="21"/>
          <w:lang w:eastAsia="cs-CZ"/>
        </w:rPr>
        <w:t>s označením názvu výrobku a výrobce konkrétního dodaného výrobku (dodávky).</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kopie a soupis vážních lístků za fakturované období v listinné nebo elektronické podobě,</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odkaz na doklady prokazující technické vlastnosti a jakost dodaných a účtovaných materiálů, výrobků dle této smlouvy. </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w:t>
      </w:r>
      <w:r w:rsidRPr="00CE41C6">
        <w:rPr>
          <w:rFonts w:ascii="Tahoma" w:hAnsi="Tahoma" w:cs="Tahoma"/>
          <w:snapToGrid w:val="0"/>
          <w:sz w:val="21"/>
          <w:szCs w:val="21"/>
        </w:rPr>
        <w:t>včetně</w:t>
      </w:r>
      <w:r w:rsidRPr="00847145">
        <w:rPr>
          <w:rFonts w:ascii="Tahoma" w:hAnsi="Tahoma" w:cs="Tahoma"/>
          <w:sz w:val="21"/>
          <w:szCs w:val="21"/>
        </w:rPr>
        <w:t xml:space="preserve"> soupisu provedených prací bude zhotovitel předkládat v listinné i elektronické podobě. Popis a struktura elektronické podoby soupisu provedených prací:</w:t>
      </w:r>
    </w:p>
    <w:p w:rsidR="00847145" w:rsidRPr="00847145" w:rsidRDefault="00847145" w:rsidP="00847145">
      <w:pPr>
        <w:pStyle w:val="Odstavecseseznamem"/>
        <w:spacing w:after="0" w:line="240" w:lineRule="auto"/>
        <w:ind w:left="284"/>
        <w:jc w:val="both"/>
        <w:rPr>
          <w:rFonts w:ascii="Tahoma" w:hAnsi="Tahoma" w:cs="Tahoma"/>
          <w:sz w:val="21"/>
          <w:szCs w:val="21"/>
        </w:rPr>
      </w:pPr>
    </w:p>
    <w:p w:rsidR="00847145" w:rsidRPr="00847145" w:rsidRDefault="00847145" w:rsidP="00CE41C6">
      <w:pPr>
        <w:pStyle w:val="Odstavecseseznamem"/>
        <w:numPr>
          <w:ilvl w:val="0"/>
          <w:numId w:val="29"/>
        </w:numPr>
        <w:tabs>
          <w:tab w:val="left" w:pos="993"/>
        </w:tabs>
        <w:autoSpaceDE w:val="0"/>
        <w:autoSpaceDN w:val="0"/>
        <w:adjustRightInd w:val="0"/>
        <w:spacing w:after="120" w:line="240" w:lineRule="auto"/>
        <w:rPr>
          <w:rFonts w:ascii="Tahoma" w:hAnsi="Tahoma" w:cs="Tahoma"/>
          <w:sz w:val="21"/>
          <w:szCs w:val="21"/>
        </w:rPr>
      </w:pPr>
      <w:r w:rsidRPr="00847145">
        <w:rPr>
          <w:rFonts w:ascii="Tahoma" w:hAnsi="Tahoma" w:cs="Tahoma"/>
          <w:sz w:val="21"/>
          <w:szCs w:val="21"/>
        </w:rPr>
        <w:t>soubor bude ve formátu . *.</w:t>
      </w:r>
      <w:proofErr w:type="spellStart"/>
      <w:proofErr w:type="gramStart"/>
      <w:r w:rsidRPr="00847145">
        <w:rPr>
          <w:rFonts w:ascii="Tahoma" w:hAnsi="Tahoma" w:cs="Tahoma"/>
          <w:sz w:val="21"/>
          <w:szCs w:val="21"/>
        </w:rPr>
        <w:t>xls</w:t>
      </w:r>
      <w:proofErr w:type="spellEnd"/>
      <w:r w:rsidRPr="00847145">
        <w:rPr>
          <w:rFonts w:ascii="Tahoma" w:hAnsi="Tahoma" w:cs="Tahoma"/>
          <w:sz w:val="21"/>
          <w:szCs w:val="21"/>
        </w:rPr>
        <w:t xml:space="preserve"> a *.</w:t>
      </w:r>
      <w:proofErr w:type="spellStart"/>
      <w:r w:rsidRPr="00847145">
        <w:rPr>
          <w:rFonts w:ascii="Tahoma" w:hAnsi="Tahoma" w:cs="Tahoma"/>
          <w:sz w:val="21"/>
          <w:szCs w:val="21"/>
        </w:rPr>
        <w:t>xml</w:t>
      </w:r>
      <w:proofErr w:type="spellEnd"/>
      <w:proofErr w:type="gramEnd"/>
      <w:r w:rsidRPr="00847145">
        <w:rPr>
          <w:rFonts w:ascii="Tahoma" w:hAnsi="Tahoma" w:cs="Tahoma"/>
          <w:sz w:val="21"/>
          <w:szCs w:val="21"/>
        </w:rPr>
        <w:t>.</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tabulka soupisu prací bude obsahovat povinné sloupce: pořadové číslo položky, číslo SO, zjišťované období, ceníkový kód položky, popis položky, MJ, fakturované množství, jednotkovou cenu a fakturovanou cenu.</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 xml:space="preserve">Po odsouhlasení zjišťovacího protokolu objednatelem, tj. dnem dílčího předání, se zhotovitel zavazuje převzít na základě zápisu odpovídající část díla zpět do úschovy až do dne předání a převzetí kompletně </w:t>
      </w:r>
      <w:r w:rsidRPr="00CE41C6">
        <w:rPr>
          <w:rFonts w:ascii="Tahoma" w:hAnsi="Tahoma" w:cs="Tahoma"/>
          <w:sz w:val="21"/>
          <w:szCs w:val="21"/>
        </w:rPr>
        <w:t>dokončeného</w:t>
      </w:r>
      <w:r w:rsidRPr="00847145">
        <w:rPr>
          <w:rFonts w:ascii="Tahoma" w:hAnsi="Tahoma" w:cs="Tahoma"/>
          <w:snapToGrid w:val="0"/>
          <w:sz w:val="21"/>
          <w:szCs w:val="21"/>
        </w:rPr>
        <w:t xml:space="preserve"> díla. Náklady na opatrování rozestavěného díla jsou zahrnuty v dohodnuté ceně. Den převzetí dílčí části díla, uvedený na zjišťovacím protokolu, je dnem uskutečnění zdanitelného plnění a bude uveden na daňovém dokladu – faktuře.</w:t>
      </w:r>
    </w:p>
    <w:p w:rsidR="00847145" w:rsidRPr="00847145" w:rsidRDefault="00847145" w:rsidP="00847145">
      <w:pPr>
        <w:pStyle w:val="Odstavecseseznamem"/>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lang w:eastAsia="zh-CN"/>
        </w:rPr>
        <w:t xml:space="preserve">Kromě náležitostí </w:t>
      </w:r>
      <w:r w:rsidRPr="00CE41C6">
        <w:rPr>
          <w:rFonts w:ascii="Tahoma" w:hAnsi="Tahoma" w:cs="Tahoma"/>
          <w:snapToGrid w:val="0"/>
          <w:sz w:val="21"/>
          <w:szCs w:val="21"/>
        </w:rPr>
        <w:t>stanovených</w:t>
      </w:r>
      <w:r w:rsidRPr="00847145">
        <w:rPr>
          <w:rFonts w:ascii="Tahoma" w:hAnsi="Tahoma" w:cs="Tahoma"/>
          <w:sz w:val="21"/>
          <w:szCs w:val="21"/>
          <w:lang w:eastAsia="zh-CN"/>
        </w:rPr>
        <w:t xml:space="preserve"> platnými právními předpisy pro daňový doklad bude zhotovitel povinen ve faktuře uvést i </w:t>
      </w:r>
      <w:r w:rsidRPr="00847145">
        <w:rPr>
          <w:rFonts w:ascii="Tahoma" w:hAnsi="Tahoma" w:cs="Tahoma"/>
          <w:sz w:val="21"/>
          <w:szCs w:val="21"/>
        </w:rPr>
        <w:t>tyto</w:t>
      </w:r>
      <w:r w:rsidRPr="00847145">
        <w:rPr>
          <w:rFonts w:ascii="Tahoma" w:hAnsi="Tahoma" w:cs="Tahoma"/>
          <w:sz w:val="21"/>
          <w:szCs w:val="21"/>
          <w:lang w:eastAsia="zh-CN"/>
        </w:rPr>
        <w:t xml:space="preserve"> údaje:</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číslo smlouvy objednatele, číslo, název a předmět veřejné zakázky,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uskutečňuje plnění (obchodní firma nebo jméno, dodatek ke jménu a sídlo), včetně daňového identifikačního čísla, údaje o zápisu v obchodním rejstříku vč. spisové značky, IČ objednatele,</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označení osoby, pro kterou se plnění uskutečňuje, včetně daňového identifikačního čísla</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 xml:space="preserve">označení banky a číslo účtu, na který musí být zaplaceno </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lhůtu splatnosti faktury,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fakturu vyhotovila, včetně jejího podpisu a kontaktního telefonu,</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útvaru objednatele, který případ likviduje (odbor investiční),</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evidenční číslo daňového dokladu,</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den uskutečnění plnění nebo den přijetí úplaty, pokud se liší ode dne vystavení daňového dokladu, den splatnosti konečné faktury,</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cenu bez daně, základ daně, sazbu daně, výši daně v české měně</w:t>
      </w:r>
    </w:p>
    <w:p w:rsidR="00847145" w:rsidRPr="00847145" w:rsidRDefault="00847145" w:rsidP="00847145">
      <w:pPr>
        <w:suppressAutoHyphens/>
        <w:spacing w:after="0" w:line="240" w:lineRule="auto"/>
        <w:jc w:val="both"/>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t xml:space="preserve">Po předání a převzetí díla zápisem o odevzdání a převzetí, kde objednatel prohlásí, že dílo přejímá, vyhotoví </w:t>
      </w:r>
      <w:r w:rsidRPr="00CE41C6">
        <w:rPr>
          <w:rFonts w:ascii="Tahoma" w:hAnsi="Tahoma" w:cs="Tahoma"/>
          <w:snapToGrid w:val="0"/>
          <w:sz w:val="21"/>
          <w:szCs w:val="21"/>
        </w:rPr>
        <w:t>zhotovitel</w:t>
      </w:r>
      <w:r w:rsidRPr="00847145">
        <w:rPr>
          <w:rFonts w:ascii="Tahoma" w:hAnsi="Tahoma" w:cs="Tahoma"/>
          <w:sz w:val="21"/>
          <w:szCs w:val="21"/>
        </w:rPr>
        <w:t xml:space="preserve"> souhrnný daňový doklad - konečnou fakturu. Konečná faktura musí být kromě údajů dle předchozího odstavce písm. a) až j) označena: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výslovný název „konečná faktura“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čísla a částky všech dosud uhrazených dílčích faktur (soupis faktur).</w:t>
      </w:r>
    </w:p>
    <w:p w:rsidR="00847145" w:rsidRPr="00847145" w:rsidRDefault="00847145" w:rsidP="00847145">
      <w:pPr>
        <w:pStyle w:val="Odstavecseseznamem"/>
        <w:suppressAutoHyphens/>
        <w:spacing w:after="0" w:line="240" w:lineRule="auto"/>
        <w:ind w:left="1428"/>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Bez </w:t>
      </w:r>
      <w:r w:rsidRPr="00CE41C6">
        <w:rPr>
          <w:rFonts w:ascii="Tahoma" w:hAnsi="Tahoma" w:cs="Tahoma"/>
          <w:snapToGrid w:val="0"/>
          <w:sz w:val="21"/>
          <w:szCs w:val="21"/>
        </w:rPr>
        <w:t>kterékoliv</w:t>
      </w:r>
      <w:r w:rsidRPr="00847145">
        <w:rPr>
          <w:rFonts w:ascii="Tahoma" w:hAnsi="Tahoma" w:cs="Tahoma"/>
          <w:sz w:val="21"/>
          <w:szCs w:val="21"/>
          <w:lang w:eastAsia="cs-CZ"/>
        </w:rPr>
        <w:t xml:space="preserve"> z těchto náležitostí nebudou faktury akceptovány objednatelem a budou vráceny k opravě dle této smlouvy. </w:t>
      </w:r>
    </w:p>
    <w:p w:rsidR="00847145" w:rsidRPr="00847145" w:rsidRDefault="00847145" w:rsidP="00847145">
      <w:pPr>
        <w:pStyle w:val="Zkladntext"/>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Ve faktuře budou odděleně uvedeny náklady na práce charakteru oprav a charakteru investic či rekonstrukcí dle vyhlášky č. 323/2002 Sb., o rozpočtové skladbě, ve znění pozdějších předpisů.</w:t>
      </w:r>
    </w:p>
    <w:p w:rsidR="00BE1078" w:rsidRDefault="00BE1078" w:rsidP="00847145">
      <w:pPr>
        <w:spacing w:after="0" w:line="240" w:lineRule="auto"/>
        <w:jc w:val="both"/>
        <w:rPr>
          <w:rFonts w:ascii="Tahoma" w:hAnsi="Tahoma" w:cs="Tahoma"/>
          <w:b/>
          <w:snapToGrid w:val="0"/>
          <w:sz w:val="21"/>
          <w:szCs w:val="21"/>
        </w:rPr>
      </w:pPr>
    </w:p>
    <w:p w:rsidR="00847145" w:rsidRPr="00847145" w:rsidRDefault="00847145" w:rsidP="00847145">
      <w:pPr>
        <w:spacing w:after="0" w:line="240" w:lineRule="auto"/>
        <w:jc w:val="both"/>
        <w:rPr>
          <w:rFonts w:ascii="Tahoma" w:hAnsi="Tahoma" w:cs="Tahoma"/>
          <w:b/>
          <w:snapToGrid w:val="0"/>
          <w:sz w:val="21"/>
          <w:szCs w:val="21"/>
        </w:rPr>
      </w:pPr>
      <w:r w:rsidRPr="00847145">
        <w:rPr>
          <w:rFonts w:ascii="Tahoma" w:hAnsi="Tahoma" w:cs="Tahoma"/>
          <w:b/>
          <w:snapToGrid w:val="0"/>
          <w:sz w:val="21"/>
          <w:szCs w:val="21"/>
        </w:rPr>
        <w:t>Splatnost faktur</w:t>
      </w:r>
    </w:p>
    <w:p w:rsidR="00847145" w:rsidRPr="00847145" w:rsidRDefault="00847145" w:rsidP="00847145">
      <w:pPr>
        <w:spacing w:after="0" w:line="240" w:lineRule="auto"/>
        <w:ind w:left="567" w:hanging="426"/>
        <w:jc w:val="both"/>
        <w:rPr>
          <w:rFonts w:ascii="Tahoma" w:hAnsi="Tahoma" w:cs="Tahoma"/>
          <w:snapToGrid w:val="0"/>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lang w:eastAsia="cs-CZ"/>
        </w:rPr>
        <w:t>Platby</w:t>
      </w:r>
      <w:r w:rsidRPr="00847145">
        <w:rPr>
          <w:rFonts w:ascii="Tahoma" w:hAnsi="Tahoma" w:cs="Tahoma"/>
          <w:sz w:val="21"/>
          <w:szCs w:val="21"/>
        </w:rPr>
        <w:t xml:space="preserve"> budou probíhat výhradně v CZK, doba splatnosti daňových dokladů se sjednává </w:t>
      </w:r>
      <w:r w:rsidRPr="00847145">
        <w:rPr>
          <w:rFonts w:ascii="Tahoma" w:hAnsi="Tahoma" w:cs="Tahoma"/>
          <w:sz w:val="21"/>
          <w:szCs w:val="21"/>
        </w:rPr>
        <w:br/>
        <w:t xml:space="preserve">na </w:t>
      </w:r>
      <w:r w:rsidR="00F125F5">
        <w:rPr>
          <w:rFonts w:ascii="Tahoma" w:hAnsi="Tahoma" w:cs="Tahoma"/>
          <w:b/>
          <w:sz w:val="21"/>
          <w:szCs w:val="21"/>
        </w:rPr>
        <w:t>15</w:t>
      </w:r>
      <w:r w:rsidRPr="00847145">
        <w:rPr>
          <w:rFonts w:ascii="Tahoma" w:hAnsi="Tahoma" w:cs="Tahoma"/>
          <w:b/>
          <w:bCs/>
          <w:sz w:val="21"/>
          <w:szCs w:val="21"/>
        </w:rPr>
        <w:t xml:space="preserve"> kalendářních </w:t>
      </w:r>
      <w:r w:rsidRPr="00CE41C6">
        <w:rPr>
          <w:rFonts w:ascii="Tahoma" w:hAnsi="Tahoma" w:cs="Tahoma"/>
          <w:sz w:val="21"/>
          <w:szCs w:val="21"/>
        </w:rPr>
        <w:t>dnů</w:t>
      </w:r>
      <w:r w:rsidRPr="00847145">
        <w:rPr>
          <w:rFonts w:ascii="Tahoma" w:hAnsi="Tahoma" w:cs="Tahoma"/>
          <w:sz w:val="21"/>
          <w:szCs w:val="21"/>
        </w:rPr>
        <w:t xml:space="preserve"> ode dne doručení daňového dokladu objednateli. </w:t>
      </w:r>
    </w:p>
    <w:p w:rsidR="00811921" w:rsidRPr="00847145" w:rsidRDefault="00811921" w:rsidP="00811921">
      <w:pPr>
        <w:pStyle w:val="Odstavecseseznamem"/>
        <w:tabs>
          <w:tab w:val="left" w:pos="284"/>
        </w:tabs>
        <w:spacing w:after="0" w:line="240" w:lineRule="auto"/>
        <w:ind w:left="64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je oprávněn provést zajišťovací úhradu DPH přímo na účet příslušného finančního úřadu, </w:t>
      </w:r>
      <w:r w:rsidRPr="00847145">
        <w:rPr>
          <w:rFonts w:ascii="Tahoma" w:hAnsi="Tahoma" w:cs="Tahoma"/>
          <w:sz w:val="21"/>
          <w:szCs w:val="21"/>
          <w:lang w:eastAsia="cs-CZ"/>
        </w:rPr>
        <w:t>jestliže</w:t>
      </w:r>
      <w:r w:rsidRPr="00847145">
        <w:rPr>
          <w:rFonts w:ascii="Tahoma" w:hAnsi="Tahoma" w:cs="Tahoma"/>
          <w:sz w:val="21"/>
          <w:szCs w:val="21"/>
        </w:rPr>
        <w:t xml:space="preserve"> se zhotovitel stane ke dni uskutečnění zdanitelného plnění nespolehlivým plátcem ve smyslu zákona č. 235/2004 Sb., o dani z přidané hodnoty, ve znění pozdějších předpisů, dále jen zákon o DPH. </w:t>
      </w:r>
      <w:r w:rsidRPr="00847145">
        <w:rPr>
          <w:rFonts w:ascii="Tahoma" w:hAnsi="Tahoma" w:cs="Tahoma"/>
          <w:sz w:val="21"/>
          <w:szCs w:val="21"/>
        </w:rPr>
        <w:lastRenderedPageBreak/>
        <w:t xml:space="preserve">V takovém případě pak není objednatel povinen uhradit částku odpovídající DPH zhotoviteli a tato část kupní ceny se považuje za uhrazenou zhotoviteli okamžikem jejího zaplacení na účet příslušeného finančního úřadu. </w:t>
      </w:r>
    </w:p>
    <w:p w:rsidR="00847145" w:rsidRPr="00847145" w:rsidRDefault="00847145" w:rsidP="00BE1078">
      <w:pPr>
        <w:ind w:left="567" w:firstLine="708"/>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color w:val="000000"/>
          <w:sz w:val="21"/>
          <w:szCs w:val="21"/>
        </w:rPr>
        <w:t>Veškeré platby dle této smlouvy budou objednatele</w:t>
      </w:r>
      <w:r w:rsidR="000C5FE8">
        <w:rPr>
          <w:rFonts w:ascii="Tahoma" w:hAnsi="Tahoma" w:cs="Tahoma"/>
          <w:color w:val="000000"/>
          <w:sz w:val="21"/>
          <w:szCs w:val="21"/>
        </w:rPr>
        <w:t>m</w:t>
      </w:r>
      <w:r w:rsidRPr="00847145">
        <w:rPr>
          <w:rFonts w:ascii="Tahoma" w:hAnsi="Tahoma" w:cs="Tahoma"/>
          <w:color w:val="000000"/>
          <w:sz w:val="21"/>
          <w:szCs w:val="21"/>
        </w:rPr>
        <w:t xml:space="preserve"> placeny na účet zhotovitele uvedený v záhlaví této smlouvy. Zhotovitel </w:t>
      </w:r>
      <w:r w:rsidRPr="00847145">
        <w:rPr>
          <w:rFonts w:ascii="Tahoma" w:hAnsi="Tahoma" w:cs="Tahoma"/>
          <w:sz w:val="21"/>
          <w:szCs w:val="21"/>
        </w:rPr>
        <w:t>prohlašuje, že jeho bankovní účet uvedený v této smlouvě nebo ve faktuře je jeho účtem, který je správcem daně zveřejněn způsobem umožňujícím dálkový přístup v souladu se zákonem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Objednatel provede úhradu ceny díla pouze na účet, který je účtem zveřejněným ve smyslu zákona o DPH. Pokud se kdykoliv ukáže, že účet, na který zhotovitel požaduje provést úhradu ceny díla, není zveřejněným účtem, není objednatel povinen úhradu části ceny díla odpovídající DPH na takový účet provést a je oprávněn tuto část ceny díla uhradit přímo na účet zhotovitele vedený příslušným správcem daně; v takovém případě se nejedná o prodlení se zaplacením ceny díla na straně objednatele.</w:t>
      </w:r>
    </w:p>
    <w:p w:rsidR="000E15A6" w:rsidRPr="000E15A6" w:rsidRDefault="000E15A6" w:rsidP="000E15A6">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V případě, </w:t>
      </w:r>
      <w:r w:rsidRPr="00CE41C6">
        <w:rPr>
          <w:rFonts w:ascii="Tahoma" w:hAnsi="Tahoma" w:cs="Tahoma"/>
          <w:color w:val="000000"/>
          <w:sz w:val="21"/>
          <w:szCs w:val="21"/>
        </w:rPr>
        <w:t>že</w:t>
      </w:r>
      <w:r w:rsidRPr="00847145">
        <w:rPr>
          <w:rFonts w:ascii="Tahoma" w:hAnsi="Tahoma" w:cs="Tahoma"/>
          <w:sz w:val="21"/>
          <w:szCs w:val="21"/>
        </w:rPr>
        <w:t xml:space="preserve"> dílčí nebo konečná faktura nebude obsahovat náležitosti stanovené právními předpisy a smlouvou, je objednatel oprávněn vrátit ji zhotoviteli k doplnění. V tomto případě se staví plynutí lhůty splatnosti a nová lhůta splatnosti začne plynout doručením opravené faktury objednateli.</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t xml:space="preserve">Po </w:t>
      </w:r>
      <w:r w:rsidR="000C5FE8">
        <w:rPr>
          <w:rFonts w:ascii="Tahoma" w:hAnsi="Tahoma" w:cs="Tahoma"/>
          <w:color w:val="000000"/>
          <w:sz w:val="21"/>
          <w:szCs w:val="21"/>
        </w:rPr>
        <w:t>předání</w:t>
      </w:r>
      <w:r w:rsidRPr="00847145">
        <w:rPr>
          <w:rFonts w:ascii="Tahoma" w:hAnsi="Tahoma" w:cs="Tahoma"/>
          <w:sz w:val="21"/>
          <w:szCs w:val="21"/>
        </w:rPr>
        <w:t xml:space="preserve"> a převzetí dí</w:t>
      </w:r>
      <w:r w:rsidR="000C5FE8">
        <w:rPr>
          <w:rFonts w:ascii="Tahoma" w:hAnsi="Tahoma" w:cs="Tahoma"/>
          <w:sz w:val="21"/>
          <w:szCs w:val="21"/>
        </w:rPr>
        <w:t>la zápisem o odevzdání a předán</w:t>
      </w:r>
      <w:r w:rsidRPr="00847145">
        <w:rPr>
          <w:rFonts w:ascii="Tahoma" w:hAnsi="Tahoma" w:cs="Tahoma"/>
          <w:sz w:val="21"/>
          <w:szCs w:val="21"/>
        </w:rPr>
        <w:t xml:space="preserve">í, kde objednatel prohlásí, že dílo přejímá, vyhotoví zhotovitel souhrnný daňový doklad - konečnou fakturu. </w:t>
      </w:r>
    </w:p>
    <w:p w:rsidR="00847145" w:rsidRPr="00847145" w:rsidRDefault="00847145" w:rsidP="00847145">
      <w:pPr>
        <w:spacing w:after="0" w:line="240" w:lineRule="auto"/>
        <w:ind w:left="567" w:hanging="567"/>
        <w:jc w:val="both"/>
        <w:rPr>
          <w:rFonts w:ascii="Tahoma" w:hAnsi="Tahoma" w:cs="Tahoma"/>
          <w:sz w:val="21"/>
          <w:szCs w:val="21"/>
          <w:lang w:eastAsia="cs-CZ"/>
        </w:rPr>
      </w:pPr>
    </w:p>
    <w:p w:rsidR="00847145" w:rsidRPr="00CE41C6"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CE41C6">
        <w:rPr>
          <w:rFonts w:ascii="Tahoma" w:hAnsi="Tahoma" w:cs="Tahoma"/>
          <w:sz w:val="21"/>
          <w:szCs w:val="21"/>
          <w:lang w:eastAsia="cs-CZ"/>
        </w:rPr>
        <w:t xml:space="preserve">Za </w:t>
      </w:r>
      <w:r w:rsidRPr="00CE41C6">
        <w:rPr>
          <w:rFonts w:ascii="Tahoma" w:hAnsi="Tahoma" w:cs="Tahoma"/>
          <w:color w:val="000000"/>
          <w:sz w:val="21"/>
          <w:szCs w:val="21"/>
        </w:rPr>
        <w:t>neprovedené</w:t>
      </w:r>
      <w:r w:rsidRPr="00CE41C6">
        <w:rPr>
          <w:rFonts w:ascii="Tahoma" w:hAnsi="Tahoma" w:cs="Tahoma"/>
          <w:sz w:val="21"/>
          <w:szCs w:val="21"/>
          <w:lang w:eastAsia="cs-CZ"/>
        </w:rPr>
        <w:t xml:space="preserve"> práce nelze požadovat úhradu (nelze je fakturovat) a budou z ceny díla odečteny dodatkem ke smlouvě.</w:t>
      </w:r>
    </w:p>
    <w:p w:rsidR="00847145" w:rsidRPr="00847145" w:rsidRDefault="00847145" w:rsidP="00847145">
      <w:pPr>
        <w:spacing w:after="0" w:line="240" w:lineRule="auto"/>
        <w:ind w:left="567" w:hanging="567"/>
        <w:jc w:val="both"/>
        <w:rPr>
          <w:rFonts w:ascii="Tahoma" w:hAnsi="Tahoma" w:cs="Tahoma"/>
          <w:sz w:val="21"/>
          <w:szCs w:val="21"/>
          <w:lang w:eastAsia="cs-CZ"/>
        </w:rPr>
      </w:pPr>
    </w:p>
    <w:p w:rsidR="00847145" w:rsidRPr="00847145" w:rsidRDefault="00847145" w:rsidP="00847145">
      <w:pPr>
        <w:pStyle w:val="Odstavecseseznamem"/>
        <w:spacing w:after="0" w:line="240" w:lineRule="auto"/>
        <w:ind w:left="360"/>
        <w:jc w:val="center"/>
        <w:rPr>
          <w:rFonts w:ascii="Tahoma" w:hAnsi="Tahoma" w:cs="Tahoma"/>
          <w:b/>
          <w:sz w:val="21"/>
          <w:szCs w:val="21"/>
          <w:lang w:eastAsia="cs-CZ"/>
        </w:rPr>
      </w:pPr>
      <w:r w:rsidRPr="00847145">
        <w:rPr>
          <w:rFonts w:ascii="Tahoma" w:hAnsi="Tahoma" w:cs="Tahoma"/>
          <w:b/>
          <w:sz w:val="21"/>
          <w:szCs w:val="21"/>
          <w:lang w:eastAsia="cs-CZ"/>
        </w:rPr>
        <w:t>ČLÁNEK 7</w:t>
      </w:r>
    </w:p>
    <w:p w:rsidR="00847145" w:rsidRPr="00847145" w:rsidRDefault="00847145" w:rsidP="00847145">
      <w:pPr>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změna smlouvy</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w:t>
      </w:r>
      <w:r w:rsidRPr="00847145">
        <w:rPr>
          <w:rFonts w:ascii="Tahoma" w:hAnsi="Tahoma" w:cs="Tahoma"/>
          <w:sz w:val="21"/>
          <w:szCs w:val="21"/>
        </w:rPr>
        <w:t xml:space="preserve">které zhotovitel nemohl ani při vynaložení odborné péče rozpoznat, </w:t>
      </w:r>
      <w:r w:rsidRPr="00847145">
        <w:rPr>
          <w:rFonts w:ascii="Tahoma" w:hAnsi="Tahoma" w:cs="Tahoma"/>
          <w:sz w:val="21"/>
          <w:szCs w:val="21"/>
          <w:lang w:eastAsia="cs-CZ"/>
        </w:rPr>
        <w:t xml:space="preserve">je zhotovitel povinen tuto skutečnost neprodleně oznámit objednateli a postupovat dle ujednání v tomto článku smlouvy. </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rPr>
        <w:t>Změnu může navrhnout každá ze stran kdykoliv před termínem, ve kterém má být dílo provedeno. Do stavebního deníku zhotovitel, objednatel prostřednictvím TDS zapisují zejména všechny požadavky na změny nebo úpravy díla, které se odchylují od PD a veškeré změny v množství nebo kvalitě, které v průběhu realizace díla vzniknou.</w:t>
      </w:r>
    </w:p>
    <w:p w:rsidR="00847145" w:rsidRPr="00847145" w:rsidRDefault="00847145" w:rsidP="00847145">
      <w:pPr>
        <w:pStyle w:val="Zkladntext"/>
        <w:keepLines/>
        <w:suppressAutoHyphens/>
        <w:spacing w:after="120"/>
        <w:ind w:left="284"/>
        <w:jc w:val="both"/>
        <w:rPr>
          <w:rFonts w:ascii="Tahoma" w:hAnsi="Tahoma" w:cs="Tahoma"/>
          <w:sz w:val="21"/>
          <w:szCs w:val="21"/>
        </w:rPr>
      </w:pP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Ke každé změně smlouvy, zejména co do kvality či množství prováděného díla musí být zpracován podkladový dokument označený jako </w:t>
      </w:r>
      <w:r w:rsidRPr="00847145">
        <w:rPr>
          <w:rFonts w:ascii="Tahoma" w:hAnsi="Tahoma" w:cs="Tahoma"/>
          <w:b/>
          <w:sz w:val="21"/>
          <w:szCs w:val="21"/>
        </w:rPr>
        <w:t>Změnový list</w:t>
      </w:r>
      <w:r w:rsidRPr="00847145">
        <w:rPr>
          <w:rFonts w:ascii="Tahoma" w:hAnsi="Tahoma" w:cs="Tahoma"/>
          <w:sz w:val="21"/>
          <w:szCs w:val="21"/>
        </w:rPr>
        <w:t>. Změny mohou být důvodem ke změně termínu provedení díla. Změnový list je pak podkladem pro uzavření dodatku ke smlouvě.</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vyhotoví zhotovitel díla a předloží jej k vyjádření TD objednatele bez zbytečného odkladu (nejpozději do 5 dnů) od provedení zápisu ve stavebním deníku nebo od zjištění změny dle toho, co nastalo dříve.</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bude obsahovat údaje v něm uvedené, zejména popis a zdůvodnění změny; přílohou změnového listu budou:</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popisy, výkresy a/nebo náčrty ozřejmující technické řešení předmětu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fotografie stavu před provedením změny,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další doklady a dokumenty ozřejmující předmět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soupis stavebních prací, dodávek a služeb s výkazem výměr a oceněný způsobem dle čl. 5 této smlouvy.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lastRenderedPageBreak/>
        <w:t>součástí projednávaných změn bude písemné stanovisko zhotovitele a technického dozoru objednatele k vlivu na termín dokončení díla.</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Objednatel vždy zajistí stanovisko Autorského dozoru projektanta.  </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Pokud zhotovitel před provedením těchto prací toto neučiní, má se za to, že práce a dodávky jím realizované byly v předmětu díla a v jeho ceně zahrnuty.</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V případě, že některé práce nebudou prováděny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platí shora uvedená ujednání odst. 1 až 6 obdobně. </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Dodatečné práce mohou být účtovány samostatnou fakturou vždy až po uzavření dodatku k této smlouvě; pro fakturaci platí ujednání o platebních podmínkách.</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s>
        <w:autoSpaceDE w:val="0"/>
        <w:autoSpaceDN w:val="0"/>
        <w:adjustRightInd w:val="0"/>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Změna předmětu a ceny díla je možná pouze postupem, který je v souladu se zákonem č. 134/2016 Sb., o zadávání veřejných zakázek, v platném znění. </w:t>
      </w:r>
    </w:p>
    <w:p w:rsidR="00253A6F" w:rsidRDefault="00253A6F"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8</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r w:rsidRPr="00847145">
        <w:rPr>
          <w:rFonts w:ascii="Tahoma" w:hAnsi="Tahoma" w:cs="Tahoma"/>
          <w:b/>
          <w:caps/>
          <w:sz w:val="21"/>
          <w:szCs w:val="21"/>
          <w:lang w:eastAsia="cs-CZ"/>
        </w:rPr>
        <w:t>Předání díla</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lang w:eastAsia="cs-CZ"/>
        </w:rPr>
        <w:t>Zhotovitel</w:t>
      </w:r>
      <w:r w:rsidRPr="00847145">
        <w:rPr>
          <w:rFonts w:ascii="Tahoma" w:hAnsi="Tahoma" w:cs="Tahoma"/>
          <w:sz w:val="21"/>
          <w:szCs w:val="21"/>
        </w:rPr>
        <w:t xml:space="preserve"> je povinen písemně oznámit objednavateli termín, kdy bude dílo dokončeno a připraveno k předání a převzetí jako celek. Objednatel se zavazuje zahájit přejímací řízení do 5 dnů od termínu dle předchozí věty. Po dobu trvání přejímacího řízení (tj. od zahájení přejímacího řízení do jeho ukončení převzetím díla nebo jeho nepřevzetím ve smyslu odst. 5 tohoto článku) není zhotovitel v prodlení s provedením díla.</w:t>
      </w: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Zhotovitel připraví před zahájením přejímacího řízení nezbytné doklady odpovídající povaze díla zejména:</w:t>
      </w:r>
    </w:p>
    <w:p w:rsidR="00847145" w:rsidRPr="00847145" w:rsidRDefault="00847145" w:rsidP="00847145">
      <w:pPr>
        <w:pStyle w:val="Odstavecseseznamem"/>
        <w:numPr>
          <w:ilvl w:val="0"/>
          <w:numId w:val="3"/>
        </w:numPr>
        <w:spacing w:after="0"/>
        <w:jc w:val="both"/>
        <w:rPr>
          <w:rFonts w:ascii="Tahoma" w:hAnsi="Tahoma" w:cs="Tahoma"/>
          <w:sz w:val="21"/>
          <w:szCs w:val="21"/>
          <w:lang w:eastAsia="cs-CZ"/>
        </w:rPr>
      </w:pPr>
      <w:r w:rsidRPr="00847145">
        <w:rPr>
          <w:rFonts w:ascii="Tahoma" w:hAnsi="Tahoma" w:cs="Tahoma"/>
          <w:sz w:val="21"/>
          <w:szCs w:val="21"/>
          <w:lang w:eastAsia="cs-CZ"/>
        </w:rPr>
        <w:t>dílčí zjišťovací protokoly, včetně soupisů dílčích provedených prací/dodávek/služeb a faktur</w:t>
      </w:r>
    </w:p>
    <w:p w:rsidR="00847145" w:rsidRPr="00847145" w:rsidRDefault="00847145" w:rsidP="00847145">
      <w:pPr>
        <w:pStyle w:val="Odstavecseseznamem"/>
        <w:keepLines/>
        <w:numPr>
          <w:ilvl w:val="0"/>
          <w:numId w:val="3"/>
        </w:numPr>
        <w:suppressAutoHyphens/>
        <w:spacing w:after="0"/>
        <w:jc w:val="both"/>
        <w:rPr>
          <w:rFonts w:ascii="Tahoma" w:hAnsi="Tahoma" w:cs="Tahoma"/>
          <w:sz w:val="21"/>
          <w:szCs w:val="21"/>
        </w:rPr>
      </w:pPr>
      <w:r w:rsidRPr="00847145">
        <w:rPr>
          <w:rFonts w:ascii="Tahoma" w:hAnsi="Tahoma" w:cs="Tahoma"/>
          <w:sz w:val="21"/>
          <w:szCs w:val="21"/>
        </w:rPr>
        <w:t>dokumentaci skutečného provedení díla se zakreslením změn podle skutečného stavu provedených prací,</w:t>
      </w:r>
    </w:p>
    <w:p w:rsidR="00847145" w:rsidRPr="00847145" w:rsidRDefault="00847145" w:rsidP="00847145">
      <w:pPr>
        <w:pStyle w:val="Odstavecseseznamem"/>
        <w:keepLines/>
        <w:numPr>
          <w:ilvl w:val="0"/>
          <w:numId w:val="3"/>
        </w:numPr>
        <w:suppressAutoHyphens/>
        <w:spacing w:after="0" w:line="240" w:lineRule="auto"/>
        <w:ind w:left="714" w:hanging="357"/>
        <w:jc w:val="both"/>
        <w:rPr>
          <w:rFonts w:ascii="Tahoma" w:hAnsi="Tahoma" w:cs="Tahoma"/>
          <w:sz w:val="21"/>
          <w:szCs w:val="21"/>
        </w:rPr>
      </w:pPr>
      <w:r w:rsidRPr="00847145">
        <w:rPr>
          <w:rFonts w:ascii="Tahoma" w:hAnsi="Tahoma" w:cs="Tahoma"/>
          <w:sz w:val="21"/>
          <w:szCs w:val="21"/>
        </w:rPr>
        <w:t>fotodokumentace stavu v rozsahu dle této smlouvy;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osvědčení o provedených zkouškách zabudovaných materiálů,</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prohlášení o vlastnostech zabudovaných materiálů (prohlášení o shodě dle § 13 zákona č. 22/1997 Sb., o technických požadavcích na výrobky, certifikát výrobku dle zákona č. 22/1997 Sb., o technických požadavcích na výrobky);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výsledky předepsaných měření;</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zprávy o provedení výchozí revize elektrického zařízení, vyhrazených technických zařízení a jejich projednání a zkouškách,</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doklady o nakládání s odpady vzniklými v průběhu provádění díla nebo jeho části,</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jiné potřebné doklady, jejichž základní specifikace je uvedena v zákonech či jiných právních předpisech, kopie dokladů o likvidaci odpadu,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návody k údržbě zařízení případně další doklady potřebné k užívání díla,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stavební deník. </w:t>
      </w:r>
    </w:p>
    <w:p w:rsidR="00847145" w:rsidRPr="00847145" w:rsidRDefault="00847145" w:rsidP="00847145">
      <w:pPr>
        <w:pStyle w:val="Zkladntext"/>
        <w:keepLines/>
        <w:suppressAutoHyphens/>
        <w:ind w:left="284" w:hanging="284"/>
        <w:jc w:val="both"/>
        <w:rPr>
          <w:rFonts w:ascii="Tahoma" w:hAnsi="Tahoma" w:cs="Tahoma"/>
          <w:sz w:val="21"/>
          <w:szCs w:val="21"/>
        </w:rPr>
      </w:pP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Zápis o předání a převzetí díla pořizuje zhotovitel; zápis bude obsahovat:</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smluvních stran</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 odkaz na tuto smlouvu o dílo včetně čísel a dat uzavření jejích dodatků,</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vyklizení staveniště,</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zahájení a dokončení prací na zhotovovaném díle,</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seznam převzaté dokladové dokumentace k dílu dle odst. 2 tohoto článku smlouvy,</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t xml:space="preserve">prohlášení objednatele, že dílo přejímá (nepřejímá); v případě, je-li dílo přebíráno s ojedinělými drobnými vadami, které samy o sobě ani ve spojení s jinými nebrání užívání stavby funkčně nebo esteticky, ani její užívání podstatným způsobem neomezují (§ 2628 občanského zákoníku), uvedení, že je dílo přebíráno s takovými vadami a seznam vad, s nimiž bylo dílo převzato, včetně lhůty k odstranění, která činí </w:t>
      </w:r>
      <w:r w:rsidRPr="00847145">
        <w:rPr>
          <w:rFonts w:ascii="Tahoma" w:hAnsi="Tahoma" w:cs="Tahoma"/>
          <w:sz w:val="21"/>
          <w:szCs w:val="21"/>
          <w:lang w:eastAsia="cs-CZ"/>
        </w:rPr>
        <w:t>do 5 dnů od převzetí díla objednatelem, nedohodnou-li se strany při předání díla písemně jinak; splnění závazku zhotovitele, odstranění těchto vad, bude následně zaznamenáno na témže protokole údaji dle písm. g) níže tj.</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t>jména a podpisy zástupců objednatele, zhotovitele, uživatele a osoby vykonávající technický dozor stavebníka datum a místo sepsání protokolu,</w:t>
      </w:r>
    </w:p>
    <w:p w:rsidR="00847145" w:rsidRPr="00847145" w:rsidRDefault="00847145" w:rsidP="00847145">
      <w:pPr>
        <w:pStyle w:val="Odstavecseseznamem"/>
        <w:keepLines/>
        <w:suppressAutoHyphens/>
        <w:spacing w:line="240" w:lineRule="auto"/>
        <w:ind w:left="777"/>
        <w:jc w:val="both"/>
        <w:rPr>
          <w:rFonts w:ascii="Tahoma" w:hAnsi="Tahoma" w:cs="Tahoma"/>
          <w:sz w:val="21"/>
          <w:szCs w:val="21"/>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lastRenderedPageBreak/>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t xml:space="preserve">Pokud objednatel dílo nepřevezme, protože dílo obsahuje takové vady, které brání jeho řádnému užívání, a nejedná se tedy o ojedinělé drobné vady, které samy o sobě ani ve spojení s jinými nebrání užívání stavby funkčně nebo esteticky, ani její užívání podstatným způsobem neomezují (§ 2628 občanského zákoníku), je povinen tyto vady v předávacím protokolu specifikovat; v tomto případě není dílo dokončené a zhotovitel je povinen neprodleně pokračovat v plnění díla. Převezme-li objednatel dílo s ojedinělými drobnými vadami dle předchozí věty, je zhotovitel povinen tyto vady odstranit nejpozději do 5 pracovních dnů od předání díla a o odstranění těchto vad bude stranami sepsán zápis. V případě prodlení zhotovitele s odstraněním ojedinělých drobných vad je objednatel oprávněn odstranit tyto vady sám nebo prostřednictvím třetí osoby a zhotovitel je povinen nahradit mu veškeré náklady s tím spojené. </w:t>
      </w:r>
    </w:p>
    <w:p w:rsidR="00847145" w:rsidRPr="00847145" w:rsidRDefault="00847145" w:rsidP="00847145">
      <w:pPr>
        <w:keepNext/>
        <w:spacing w:after="0" w:line="240" w:lineRule="auto"/>
        <w:ind w:left="360"/>
        <w:jc w:val="center"/>
        <w:outlineLvl w:val="6"/>
        <w:rPr>
          <w:rFonts w:ascii="Tahoma" w:hAnsi="Tahoma" w:cs="Tahoma"/>
          <w:b/>
          <w:sz w:val="21"/>
          <w:szCs w:val="21"/>
          <w:lang w:eastAsia="cs-CZ"/>
        </w:rPr>
      </w:pPr>
      <w:r w:rsidRPr="00847145">
        <w:rPr>
          <w:rFonts w:ascii="Tahoma" w:hAnsi="Tahoma" w:cs="Tahoma"/>
          <w:b/>
          <w:sz w:val="21"/>
          <w:szCs w:val="21"/>
          <w:lang w:eastAsia="cs-CZ"/>
        </w:rPr>
        <w:t>ČLÁNEK 9</w:t>
      </w:r>
    </w:p>
    <w:p w:rsidR="00847145" w:rsidRPr="00847145" w:rsidRDefault="00847145" w:rsidP="00847145">
      <w:pPr>
        <w:keepNext/>
        <w:spacing w:after="240" w:line="240" w:lineRule="auto"/>
        <w:jc w:val="center"/>
        <w:outlineLvl w:val="6"/>
        <w:rPr>
          <w:rFonts w:ascii="Tahoma" w:hAnsi="Tahoma" w:cs="Tahoma"/>
          <w:b/>
          <w:sz w:val="21"/>
          <w:szCs w:val="21"/>
          <w:lang w:eastAsia="cs-CZ"/>
        </w:rPr>
      </w:pPr>
      <w:r w:rsidRPr="00847145">
        <w:rPr>
          <w:rFonts w:ascii="Tahoma" w:hAnsi="Tahoma" w:cs="Tahoma"/>
          <w:b/>
          <w:sz w:val="21"/>
          <w:szCs w:val="21"/>
          <w:lang w:eastAsia="cs-CZ"/>
        </w:rPr>
        <w:t xml:space="preserve">VADY DÍLA, ZÁRUKA </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Zhotovitel poskytuje na dodané dílo záruku za jakost dle § 2619 a § 2113 a násl. občanského zákoníku, a to v délce 60 měsíců, vše od předání dokončeného díla dle smlouvy. Na dodávky strojů, zařízení technologie, předměty postupné spotřeby poskytuje zhotovitel záruku v délce shodné se zárukou poskytovanou v</w:t>
      </w:r>
      <w:r w:rsidR="00811921">
        <w:rPr>
          <w:rFonts w:ascii="Tahoma" w:hAnsi="Tahoma" w:cs="Tahoma"/>
          <w:sz w:val="21"/>
          <w:szCs w:val="21"/>
        </w:rPr>
        <w:t>ýrobcem, nejméně však 24 měsíců</w:t>
      </w:r>
      <w:r w:rsidRPr="00847145">
        <w:rPr>
          <w:rFonts w:ascii="Tahoma" w:hAnsi="Tahoma" w:cs="Tahoma"/>
          <w:sz w:val="21"/>
          <w:szCs w:val="21"/>
        </w:rPr>
        <w:t>. Záruka za jakost znamená, že předané dílo bude od předání díla po dobu záruky způsobilé pro použití k obvyklému účelu a že si zachová smluvené a obvyklé vlastnosti</w:t>
      </w:r>
      <w:r w:rsidRPr="00847145">
        <w:rPr>
          <w:rFonts w:ascii="Tahoma" w:hAnsi="Tahoma" w:cs="Tahoma"/>
          <w:sz w:val="21"/>
          <w:szCs w:val="21"/>
          <w:lang w:eastAsia="cs-CZ"/>
        </w:rPr>
        <w:t>.</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 xml:space="preserve">Záruční doba dle odstavce 1. začíná běžet dnem převzetí dokončeného díla objednatelem. </w:t>
      </w:r>
      <w:r w:rsidRPr="00847145">
        <w:rPr>
          <w:rFonts w:ascii="Tahoma" w:hAnsi="Tahoma" w:cs="Tahoma"/>
          <w:sz w:val="21"/>
          <w:szCs w:val="21"/>
          <w:lang w:eastAsia="cs-CZ"/>
        </w:rPr>
        <w:t xml:space="preserve">V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Běh </w:t>
      </w:r>
      <w:r w:rsidRPr="00847145">
        <w:rPr>
          <w:rFonts w:ascii="Tahoma" w:hAnsi="Tahoma" w:cs="Tahoma"/>
          <w:sz w:val="21"/>
          <w:szCs w:val="21"/>
        </w:rPr>
        <w:t>záruční doby se přerušuje po dobu, po kterou nemůže objednatel dílo řádně užívat pro vady, za které nese odpovědnost zhotovitel.</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w:t>
      </w:r>
      <w:r w:rsidRPr="00847145">
        <w:rPr>
          <w:rFonts w:ascii="Tahoma" w:hAnsi="Tahoma" w:cs="Tahoma"/>
          <w:sz w:val="21"/>
          <w:szCs w:val="21"/>
        </w:rPr>
        <w:t>výskytu</w:t>
      </w:r>
      <w:r w:rsidRPr="00847145">
        <w:rPr>
          <w:rFonts w:ascii="Tahoma" w:hAnsi="Tahoma" w:cs="Tahoma"/>
          <w:sz w:val="21"/>
          <w:szCs w:val="21"/>
          <w:lang w:eastAsia="cs-CZ"/>
        </w:rPr>
        <w:t xml:space="preserve"> vady na díle v záruční lhůtě bude objednatel vady reklamovat bezodkladně po jejich zjištění na níže uvedené adrese:  </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do datové schránky: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e-mail: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telefonním čísle: </w:t>
      </w:r>
      <w:r w:rsidRPr="00847145">
        <w:rPr>
          <w:rFonts w:ascii="Tahoma" w:hAnsi="Tahoma" w:cs="Tahoma"/>
          <w:sz w:val="21"/>
          <w:szCs w:val="21"/>
          <w:highlight w:val="yellow"/>
          <w:lang w:eastAsia="cs-CZ"/>
        </w:rPr>
        <w:t>……….</w:t>
      </w:r>
    </w:p>
    <w:p w:rsidR="00847145" w:rsidRPr="00847145" w:rsidRDefault="00847145" w:rsidP="00847145">
      <w:pPr>
        <w:keepLines/>
        <w:suppressAutoHyphens/>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 xml:space="preserve"> </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t>V případě reklamace způsobem uvedeným pod bodem c, musí být hlášení vady potvrzeno písemně, tzn. způsobem dle bodu a) nebo b). Objednatel je oprávněn uplatnit v reklamaci volbu svého nároku z vad díla.</w:t>
      </w:r>
    </w:p>
    <w:p w:rsidR="00847145" w:rsidRPr="00847145" w:rsidRDefault="00847145" w:rsidP="00847145">
      <w:pPr>
        <w:keepLines/>
        <w:suppressAutoHyphens/>
        <w:spacing w:after="0" w:line="240" w:lineRule="auto"/>
        <w:ind w:left="284" w:hanging="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Objednatel </w:t>
      </w:r>
      <w:r w:rsidRPr="00847145">
        <w:rPr>
          <w:rFonts w:ascii="Tahoma" w:hAnsi="Tahoma" w:cs="Tahoma"/>
          <w:sz w:val="21"/>
          <w:szCs w:val="21"/>
        </w:rPr>
        <w:t>má</w:t>
      </w:r>
      <w:r w:rsidRPr="00847145">
        <w:rPr>
          <w:rFonts w:ascii="Tahoma" w:hAnsi="Tahoma" w:cs="Tahoma"/>
          <w:sz w:val="21"/>
          <w:szCs w:val="21"/>
          <w:lang w:eastAsia="cs-CZ"/>
        </w:rPr>
        <w:t xml:space="preserve"> právo v případě vadného plnění:</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bezplatné odstranění vady díla, reklamované vady,</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přiměřenou slevu z ceny díla sjednanou v této smlouvě,</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dodání náhradního plnění (u vad materiálu, zařizovacích předmětů, svítidel apod.)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t>Právo volby nároků má objednatel. Pokud tak neučiní, má se za to, že požaduje bezplatné odstranění vad.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 xml:space="preserve">Zhotovitel se zavazuje po ohlášení vady, která nebrání běžnému užívání díla nebo neohrožuje uživatele, do 5 dnů </w:t>
      </w:r>
      <w:r w:rsidRPr="00847145">
        <w:rPr>
          <w:rFonts w:ascii="Tahoma" w:hAnsi="Tahoma" w:cs="Tahoma"/>
          <w:sz w:val="21"/>
          <w:szCs w:val="21"/>
        </w:rPr>
        <w:t>nastoupit</w:t>
      </w:r>
      <w:r w:rsidRPr="00847145">
        <w:rPr>
          <w:rFonts w:ascii="Tahoma" w:hAnsi="Tahoma" w:cs="Tahoma"/>
          <w:sz w:val="21"/>
          <w:szCs w:val="21"/>
          <w:lang w:eastAsia="cs-CZ"/>
        </w:rPr>
        <w:t xml:space="preserve"> a započít s odstraněním vad díla, a to i v případě, že reklamaci neuznává; v případě vad, které brání běžnému užívání díla nebo ohrožují uživatele je zhotovitel povinen započít s odstraněním vady</w:t>
      </w:r>
      <w:r w:rsidRPr="00847145">
        <w:rPr>
          <w:rFonts w:ascii="Tahoma" w:hAnsi="Tahoma" w:cs="Tahoma"/>
          <w:sz w:val="21"/>
          <w:szCs w:val="21"/>
        </w:rPr>
        <w:t xml:space="preserve"> </w:t>
      </w:r>
      <w:r w:rsidRPr="00847145">
        <w:rPr>
          <w:rFonts w:ascii="Tahoma" w:hAnsi="Tahoma" w:cs="Tahoma"/>
          <w:sz w:val="21"/>
          <w:szCs w:val="21"/>
          <w:lang w:eastAsia="cs-CZ"/>
        </w:rPr>
        <w:t>do 24 hodin od nahlášení.</w:t>
      </w:r>
      <w:r w:rsidRPr="00847145">
        <w:rPr>
          <w:rFonts w:ascii="Tahoma" w:hAnsi="Tahoma" w:cs="Tahoma"/>
          <w:sz w:val="21"/>
          <w:szCs w:val="21"/>
        </w:rPr>
        <w:t xml:space="preserve"> Reklamovanou vadu je zhotovitel povinen odstranit </w:t>
      </w:r>
      <w:r w:rsidRPr="00847145">
        <w:rPr>
          <w:rFonts w:ascii="Tahoma" w:hAnsi="Tahoma" w:cs="Tahoma"/>
          <w:sz w:val="21"/>
          <w:szCs w:val="21"/>
          <w:lang w:eastAsia="cs-CZ"/>
        </w:rPr>
        <w:t xml:space="preserve">nejpozději do 10 dnů ode dne doručení oznámení o vadě, v případě havárie nejpozději do 24 hodin od doručení oznámení o vadě, pokud se smluvní strany z objektivních důvodů (technologický postup, povětrnostní vlivy, součinnost provozovatele, uživatele) nedohodnou písemně jinak. Zhotovitel je povinen reklamovanou vadu odstranit bez ohledu na to, zda svou odpovědnost za vadu uznává či nikoliv s tím, že pokud se kdykoliv v budoucnu ukáže, že objednatel reklamoval vadu neoprávněně, budou nároky zhotovitele vypořádány dodatečně dohodou smluvních stran.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Neodstraní</w:t>
      </w:r>
      <w:r w:rsidRPr="00847145">
        <w:rPr>
          <w:rFonts w:ascii="Tahoma" w:hAnsi="Tahoma" w:cs="Tahoma"/>
          <w:sz w:val="21"/>
          <w:szCs w:val="21"/>
          <w:lang w:eastAsia="cs-CZ"/>
        </w:rPr>
        <w:t xml:space="preserve">-li zhotovitel reklamované vady v termínech dle této smlouvy, je objednatel oprávněn pověřit odstraněním vady jiného dodavatele a zhotovitel je povinen nahradit mu veškeré náklady s tím spojené.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označení zástupců smluvních stran,</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číslo smlouvy o dílo,</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uplatnění a číslo jednací reklamace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popis a rozsah vady a způsob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zahájení odstraňování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celková doba trvání vady od jejího zjištění až do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jiná vyjádření.</w:t>
      </w:r>
    </w:p>
    <w:p w:rsidR="00847145" w:rsidRPr="00847145" w:rsidRDefault="00847145" w:rsidP="00847145">
      <w:pPr>
        <w:keepLines/>
        <w:suppressAutoHyphens/>
        <w:spacing w:after="0" w:line="240" w:lineRule="auto"/>
        <w:ind w:left="143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Oprávněná</w:t>
      </w:r>
      <w:r w:rsidRPr="00847145">
        <w:rPr>
          <w:rFonts w:ascii="Tahoma" w:hAnsi="Tahoma" w:cs="Tahoma"/>
          <w:sz w:val="21"/>
          <w:szCs w:val="21"/>
          <w:lang w:eastAsia="cs-CZ"/>
        </w:rPr>
        <w:t xml:space="preserve"> osoba objednatele, uživatel může provádět běžné zásahy do dodaného díla v souladu s jeho účelem a příslušnými technickými podmínkami, s nimiž byl objednatel seznámen v předávacím řízení (protokolárním předáním a převzetím celého díla).</w:t>
      </w:r>
    </w:p>
    <w:p w:rsidR="00847145" w:rsidRPr="00847145" w:rsidRDefault="00847145" w:rsidP="00847145">
      <w:pPr>
        <w:keepNext/>
        <w:spacing w:after="0" w:line="240" w:lineRule="auto"/>
        <w:jc w:val="center"/>
        <w:outlineLvl w:val="6"/>
        <w:rPr>
          <w:rFonts w:ascii="Tahoma" w:hAnsi="Tahoma" w:cs="Tahoma"/>
          <w:b/>
          <w:sz w:val="21"/>
          <w:szCs w:val="21"/>
          <w:lang w:eastAsia="cs-CZ"/>
        </w:rPr>
      </w:pPr>
      <w:r w:rsidRPr="00847145">
        <w:rPr>
          <w:rFonts w:ascii="Tahoma" w:hAnsi="Tahoma" w:cs="Tahoma"/>
          <w:b/>
          <w:sz w:val="21"/>
          <w:szCs w:val="21"/>
          <w:lang w:eastAsia="cs-CZ"/>
        </w:rPr>
        <w:t>ČLÁNEK 10</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sz w:val="21"/>
          <w:szCs w:val="21"/>
          <w:lang w:eastAsia="cs-CZ"/>
        </w:rPr>
        <w:t xml:space="preserve">  </w:t>
      </w:r>
      <w:r w:rsidRPr="00847145">
        <w:rPr>
          <w:rFonts w:ascii="Tahoma" w:hAnsi="Tahoma" w:cs="Tahoma"/>
          <w:b/>
          <w:caps/>
          <w:sz w:val="21"/>
          <w:szCs w:val="21"/>
          <w:lang w:eastAsia="cs-CZ"/>
        </w:rPr>
        <w:t>Smluvní pokuty</w:t>
      </w:r>
    </w:p>
    <w:p w:rsidR="00847145" w:rsidRP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lang w:eastAsia="cs-CZ"/>
        </w:rPr>
        <w:t xml:space="preserve">V případě prodlení zhotovitele </w:t>
      </w:r>
      <w:r w:rsidRPr="00847145">
        <w:rPr>
          <w:rFonts w:ascii="Tahoma" w:hAnsi="Tahoma" w:cs="Tahoma"/>
          <w:sz w:val="21"/>
          <w:szCs w:val="21"/>
        </w:rPr>
        <w:t>s převzetím staveniště oproti sjednanému termínu se sjednává jedno</w:t>
      </w:r>
      <w:r w:rsidR="00DE7C25">
        <w:rPr>
          <w:rFonts w:ascii="Tahoma" w:hAnsi="Tahoma" w:cs="Tahoma"/>
          <w:sz w:val="21"/>
          <w:szCs w:val="21"/>
        </w:rPr>
        <w:t>rázová smluvní pokuta ve výši 5</w:t>
      </w:r>
      <w:r w:rsidRPr="00847145">
        <w:rPr>
          <w:rFonts w:ascii="Tahoma" w:hAnsi="Tahoma" w:cs="Tahoma"/>
          <w:sz w:val="21"/>
          <w:szCs w:val="21"/>
        </w:rPr>
        <w:t xml:space="preserve">.000,- Kč za každý i započatý den prodlení. </w:t>
      </w:r>
    </w:p>
    <w:p w:rsidR="00847145" w:rsidRPr="00847145" w:rsidRDefault="00847145" w:rsidP="00847145">
      <w:pPr>
        <w:spacing w:after="0" w:line="240" w:lineRule="auto"/>
        <w:jc w:val="both"/>
        <w:rPr>
          <w:rFonts w:ascii="Tahoma" w:hAnsi="Tahoma" w:cs="Tahoma"/>
          <w:sz w:val="21"/>
          <w:szCs w:val="21"/>
          <w:highlight w:val="yellow"/>
        </w:rPr>
      </w:pPr>
    </w:p>
    <w:p w:rsidR="00847145" w:rsidRPr="00847145" w:rsidRDefault="00847145" w:rsidP="00CE41C6">
      <w:pPr>
        <w:numPr>
          <w:ilvl w:val="1"/>
          <w:numId w:val="26"/>
        </w:numPr>
        <w:spacing w:after="0" w:line="240" w:lineRule="auto"/>
        <w:jc w:val="both"/>
        <w:rPr>
          <w:rFonts w:ascii="Tahoma" w:hAnsi="Tahoma" w:cs="Tahoma"/>
          <w:sz w:val="21"/>
          <w:szCs w:val="21"/>
        </w:rPr>
      </w:pPr>
      <w:r w:rsidRPr="00847145">
        <w:rPr>
          <w:rFonts w:ascii="Tahoma" w:hAnsi="Tahoma" w:cs="Tahoma"/>
          <w:sz w:val="21"/>
          <w:szCs w:val="21"/>
        </w:rPr>
        <w:t>V případě porušení povinnosti zhotovitele sjednat nápravu povinností na úseku údržby a čistoty staveniště způsobem a ve lhůtě určené v článku 4 této smlouvy, se sjednává smluvní pokuta ve výši 2 000,- Kč za každý jednotlivý případ.</w:t>
      </w:r>
    </w:p>
    <w:p w:rsidR="00847145" w:rsidRPr="00847145" w:rsidRDefault="00847145" w:rsidP="00847145">
      <w:pPr>
        <w:spacing w:after="0" w:line="240" w:lineRule="auto"/>
        <w:ind w:left="284"/>
        <w:jc w:val="both"/>
        <w:rPr>
          <w:rFonts w:ascii="Tahoma" w:hAnsi="Tahoma" w:cs="Tahoma"/>
          <w:sz w:val="21"/>
          <w:szCs w:val="21"/>
        </w:rPr>
      </w:pPr>
    </w:p>
    <w:p w:rsidR="00847145" w:rsidRP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rPr>
        <w:t>V případě porušení povinnosti zhotovitele na úseku bezpečnosti a ochrany zdraví při práci sjednat nápravu způsobem a ve lhůtě určené v článku 4 této smlouvy, se sjednává smluvní pokuta ve výši 2 000,- Kč za každý jednotlivý případ.</w:t>
      </w:r>
    </w:p>
    <w:p w:rsidR="00847145" w:rsidRPr="00847145" w:rsidRDefault="00847145" w:rsidP="00847145">
      <w:pPr>
        <w:spacing w:after="0" w:line="240" w:lineRule="auto"/>
        <w:ind w:left="284"/>
        <w:jc w:val="both"/>
        <w:rPr>
          <w:rFonts w:ascii="Tahoma" w:hAnsi="Tahoma" w:cs="Tahoma"/>
          <w:sz w:val="21"/>
          <w:szCs w:val="21"/>
          <w:highlight w:val="yellow"/>
          <w:lang w:eastAsia="cs-CZ"/>
        </w:rPr>
      </w:pPr>
    </w:p>
    <w:p w:rsidR="00BE1078" w:rsidRDefault="00DE7C25" w:rsidP="00DE7C25">
      <w:pPr>
        <w:numPr>
          <w:ilvl w:val="1"/>
          <w:numId w:val="26"/>
        </w:numPr>
        <w:spacing w:after="0" w:line="240" w:lineRule="auto"/>
        <w:ind w:left="284" w:hanging="284"/>
        <w:jc w:val="both"/>
        <w:rPr>
          <w:rFonts w:ascii="Tahoma" w:hAnsi="Tahoma" w:cs="Tahoma"/>
          <w:sz w:val="21"/>
          <w:szCs w:val="21"/>
          <w:lang w:eastAsia="cs-CZ"/>
        </w:rPr>
      </w:pPr>
      <w:r w:rsidRPr="00DE7C25">
        <w:rPr>
          <w:rFonts w:ascii="Tahoma" w:hAnsi="Tahoma" w:cs="Tahoma"/>
          <w:sz w:val="21"/>
          <w:szCs w:val="21"/>
          <w:lang w:eastAsia="cs-CZ"/>
        </w:rPr>
        <w:t>V případě prodlení zhotovitele s předáním dokončeného díla a s prodlením u jednotlivých dílčích termínů, sjednaných v této smlouvě se sjednává smluvní pokuta ve výši 5 000,- Kč za každý den prodlení</w:t>
      </w:r>
    </w:p>
    <w:p w:rsidR="00DE7C25" w:rsidRDefault="00DE7C25" w:rsidP="00DE7C25">
      <w:pPr>
        <w:pStyle w:val="Odstavecseseznamem"/>
        <w:rPr>
          <w:rFonts w:ascii="Tahoma" w:hAnsi="Tahoma" w:cs="Tahoma"/>
          <w:sz w:val="21"/>
          <w:szCs w:val="21"/>
          <w:lang w:eastAsia="cs-CZ"/>
        </w:rPr>
      </w:pPr>
    </w:p>
    <w:p w:rsidR="00847145" w:rsidRPr="00847145" w:rsidRDefault="00847145" w:rsidP="00CE41C6">
      <w:pPr>
        <w:numPr>
          <w:ilvl w:val="1"/>
          <w:numId w:val="26"/>
        </w:numPr>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Pro případ prodlení objednatele se zaplacením ceny díla na základě faktury dle smlouvy, se sjednává úrok z prodlení ve výši 0,05 % z dlužné fakturované částky za každý den prodlení s placením dlužné částky. Úrok z prodlení objednatel uhradí do 14 dnů od doručení jejího vyúčtování provedeného zhotovitelem.</w:t>
      </w:r>
    </w:p>
    <w:p w:rsidR="00847145" w:rsidRPr="00847145" w:rsidRDefault="00847145" w:rsidP="00847145">
      <w:pPr>
        <w:spacing w:after="0" w:line="240" w:lineRule="auto"/>
        <w:jc w:val="both"/>
        <w:rPr>
          <w:rFonts w:ascii="Tahoma" w:hAnsi="Tahoma" w:cs="Tahoma"/>
          <w:sz w:val="21"/>
          <w:szCs w:val="21"/>
          <w:highlight w:val="yellow"/>
          <w:lang w:eastAsia="cs-CZ"/>
        </w:rPr>
      </w:pPr>
    </w:p>
    <w:p w:rsidR="00847145" w:rsidRP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prodlení zhotovitele s odstraněním ojedinělých drobných vad existujících při předání díla v termínu dle článku 8 odstavec 5. této smlouvy je zhotovitel povinen zaplatit obje</w:t>
      </w:r>
      <w:r w:rsidR="00501682">
        <w:rPr>
          <w:rFonts w:ascii="Tahoma" w:hAnsi="Tahoma" w:cs="Tahoma"/>
          <w:sz w:val="21"/>
          <w:szCs w:val="21"/>
          <w:lang w:eastAsia="cs-CZ"/>
        </w:rPr>
        <w:t>dnateli smluvní pokutu ve výši 1</w:t>
      </w:r>
      <w:r w:rsidRPr="00847145">
        <w:rPr>
          <w:rFonts w:ascii="Tahoma" w:hAnsi="Tahoma" w:cs="Tahoma"/>
          <w:sz w:val="21"/>
          <w:szCs w:val="21"/>
          <w:lang w:eastAsia="cs-CZ"/>
        </w:rPr>
        <w:t>.000,- Kč za každou drobnou vadu a den prodlení s jejím odstraněním.</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sz w:val="21"/>
          <w:szCs w:val="21"/>
          <w:lang w:eastAsia="cs-CZ"/>
        </w:rPr>
      </w:pPr>
      <w:r w:rsidRPr="00847145">
        <w:rPr>
          <w:rFonts w:ascii="Tahoma" w:hAnsi="Tahoma" w:cs="Tahoma"/>
          <w:sz w:val="21"/>
          <w:szCs w:val="21"/>
          <w:lang w:eastAsia="cs-CZ"/>
        </w:rPr>
        <w:t xml:space="preserve">   </w:t>
      </w:r>
    </w:p>
    <w:p w:rsid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prodlení s odstraněním reklamované vady </w:t>
      </w:r>
      <w:r w:rsidR="0000581D">
        <w:rPr>
          <w:rFonts w:ascii="Tahoma" w:hAnsi="Tahoma" w:cs="Tahoma"/>
          <w:sz w:val="21"/>
          <w:szCs w:val="21"/>
          <w:lang w:eastAsia="cs-CZ"/>
        </w:rPr>
        <w:t xml:space="preserve">v záruční době </w:t>
      </w:r>
      <w:r w:rsidRPr="00847145">
        <w:rPr>
          <w:rFonts w:ascii="Tahoma" w:hAnsi="Tahoma" w:cs="Tahoma"/>
          <w:sz w:val="21"/>
          <w:szCs w:val="21"/>
          <w:lang w:eastAsia="cs-CZ"/>
        </w:rPr>
        <w:t xml:space="preserve">zhotovitelem ve sjednaném termínu se sjednává smluvní pokuta  5.000,- Kč za každý započatý den prodlení a každou reklamovanou vadu. </w:t>
      </w:r>
    </w:p>
    <w:p w:rsidR="00AC28E6" w:rsidRPr="00AC28E6" w:rsidRDefault="00AC28E6" w:rsidP="00AC28E6">
      <w:pPr>
        <w:pStyle w:val="Odstavecseseznamem"/>
        <w:rPr>
          <w:rFonts w:ascii="Tahoma" w:hAnsi="Tahoma" w:cs="Tahoma"/>
          <w:color w:val="FF0000"/>
          <w:sz w:val="21"/>
          <w:szCs w:val="21"/>
          <w:lang w:eastAsia="cs-CZ"/>
        </w:rPr>
      </w:pPr>
      <w:bookmarkStart w:id="0" w:name="_GoBack"/>
      <w:bookmarkEnd w:id="0"/>
    </w:p>
    <w:p w:rsidR="00847145" w:rsidRPr="00847145" w:rsidRDefault="00847145" w:rsidP="00AC28E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V případě prodlení zhotovitele s vyklizením a předáním vyčištěného staveniště ve lhůtě sjednané v této smlouvě se sj</w:t>
      </w:r>
      <w:r w:rsidR="00DE7C25">
        <w:rPr>
          <w:rFonts w:ascii="Tahoma" w:hAnsi="Tahoma" w:cs="Tahoma"/>
          <w:sz w:val="21"/>
          <w:szCs w:val="21"/>
          <w:lang w:eastAsia="cs-CZ"/>
        </w:rPr>
        <w:t>ednává smluvní pokuta ve výši 5</w:t>
      </w:r>
      <w:r w:rsidRPr="00847145">
        <w:rPr>
          <w:rFonts w:ascii="Tahoma" w:hAnsi="Tahoma" w:cs="Tahoma"/>
          <w:sz w:val="21"/>
          <w:szCs w:val="21"/>
          <w:lang w:eastAsia="cs-CZ"/>
        </w:rPr>
        <w:t xml:space="preserve"> 000,- Kč za každý započatý den prodlení.</w:t>
      </w:r>
    </w:p>
    <w:p w:rsidR="00847145" w:rsidRPr="00847145" w:rsidRDefault="00847145" w:rsidP="00CE41C6">
      <w:pPr>
        <w:numPr>
          <w:ilvl w:val="1"/>
          <w:numId w:val="26"/>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Zánik závazku zhotovitele pozdním plněním neznamená zánik nároku na smluvní pokutu za prodlení s plněním.</w:t>
      </w: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t>Ujednáními o smluvních pokutách nejsou dotčena jiná práva objednatele vč. náhrady škody. Smluvní pokuty je objednatel oprávněn jednostranně započíst proti splatné i nesplatné pohledávce zhotovitele za podmínky, že půjde o pohledávku vzniklou z titulu této smlouvy nebo v souvislosti s ní.</w:t>
      </w:r>
      <w:r w:rsidRPr="00847145">
        <w:rPr>
          <w:rFonts w:ascii="Tahoma" w:hAnsi="Tahoma" w:cs="Tahoma"/>
          <w:sz w:val="21"/>
          <w:szCs w:val="21"/>
        </w:rPr>
        <w:t xml:space="preserve"> </w:t>
      </w:r>
    </w:p>
    <w:p w:rsidR="00847145" w:rsidRPr="00847145" w:rsidRDefault="00847145" w:rsidP="00847145">
      <w:pPr>
        <w:pStyle w:val="Odstavecseseznamem"/>
        <w:ind w:left="360"/>
        <w:jc w:val="both"/>
        <w:rPr>
          <w:rFonts w:ascii="Tahoma" w:hAnsi="Tahoma" w:cs="Tahoma"/>
          <w:sz w:val="21"/>
          <w:szCs w:val="21"/>
          <w:lang w:eastAsia="cs-CZ"/>
        </w:rPr>
      </w:pPr>
    </w:p>
    <w:p w:rsidR="00847145" w:rsidRP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t>Uplatněním nároku na zaplacení smluvní pokuty ani jejím skutečným uhrazením nezaniká povinnost zavázané strany splnit povinnost, jejíž plnění bylo zajištěno smluvní pokutou.</w:t>
      </w:r>
    </w:p>
    <w:p w:rsidR="00847145" w:rsidRPr="00847145" w:rsidRDefault="00847145" w:rsidP="00847145">
      <w:pPr>
        <w:keepNext/>
        <w:spacing w:after="0" w:line="240" w:lineRule="auto"/>
        <w:ind w:left="360"/>
        <w:jc w:val="center"/>
        <w:rPr>
          <w:rFonts w:ascii="Tahoma" w:hAnsi="Tahoma" w:cs="Tahoma"/>
          <w:b/>
          <w:sz w:val="21"/>
          <w:szCs w:val="21"/>
          <w:lang w:eastAsia="cs-CZ"/>
        </w:rPr>
      </w:pPr>
      <w:r w:rsidRPr="00847145">
        <w:rPr>
          <w:rFonts w:ascii="Tahoma" w:hAnsi="Tahoma" w:cs="Tahoma"/>
          <w:b/>
          <w:sz w:val="21"/>
          <w:szCs w:val="21"/>
          <w:lang w:eastAsia="cs-CZ"/>
        </w:rPr>
        <w:t>ČLÁNEK 11</w:t>
      </w:r>
    </w:p>
    <w:p w:rsidR="00847145" w:rsidRPr="00847145" w:rsidRDefault="00847145" w:rsidP="00847145">
      <w:pPr>
        <w:spacing w:after="240" w:line="240" w:lineRule="auto"/>
        <w:ind w:left="283"/>
        <w:jc w:val="center"/>
        <w:rPr>
          <w:rFonts w:ascii="Tahoma" w:hAnsi="Tahoma" w:cs="Tahoma"/>
          <w:b/>
          <w:sz w:val="21"/>
          <w:szCs w:val="21"/>
          <w:lang w:eastAsia="cs-CZ"/>
        </w:rPr>
      </w:pPr>
      <w:r w:rsidRPr="00847145">
        <w:rPr>
          <w:rFonts w:ascii="Tahoma" w:hAnsi="Tahoma" w:cs="Tahoma"/>
          <w:b/>
          <w:sz w:val="21"/>
          <w:szCs w:val="21"/>
          <w:lang w:eastAsia="cs-CZ"/>
        </w:rPr>
        <w:t xml:space="preserve"> POJIŠTĚNÍ</w:t>
      </w:r>
    </w:p>
    <w:p w:rsidR="00847145" w:rsidRPr="00847145" w:rsidRDefault="00847145" w:rsidP="00CE41C6">
      <w:pPr>
        <w:pStyle w:val="Style7"/>
        <w:widowControl/>
        <w:numPr>
          <w:ilvl w:val="1"/>
          <w:numId w:val="30"/>
        </w:numPr>
        <w:tabs>
          <w:tab w:val="clear" w:pos="360"/>
          <w:tab w:val="num" w:pos="284"/>
        </w:tabs>
        <w:ind w:left="284"/>
        <w:jc w:val="both"/>
        <w:rPr>
          <w:rFonts w:ascii="Tahoma" w:hAnsi="Tahoma" w:cs="Tahoma"/>
          <w:sz w:val="21"/>
          <w:szCs w:val="21"/>
        </w:rPr>
      </w:pPr>
      <w:r w:rsidRPr="00847145">
        <w:rPr>
          <w:rFonts w:ascii="Tahoma" w:hAnsi="Tahoma" w:cs="Tahoma"/>
          <w:sz w:val="21"/>
          <w:szCs w:val="21"/>
        </w:rPr>
        <w:t xml:space="preserve">Zhotovitel je povinen být po celou dobu provádění díla pojištěn proti odpovědnosti za škody způsobené jeho </w:t>
      </w:r>
      <w:r w:rsidRPr="00847145">
        <w:rPr>
          <w:rFonts w:ascii="Tahoma" w:hAnsi="Tahoma" w:cs="Tahoma"/>
          <w:sz w:val="21"/>
          <w:szCs w:val="21"/>
          <w:lang w:eastAsia="zh-CN"/>
        </w:rPr>
        <w:t>činností</w:t>
      </w:r>
      <w:r w:rsidRPr="00847145">
        <w:rPr>
          <w:rFonts w:ascii="Tahoma" w:hAnsi="Tahoma" w:cs="Tahoma"/>
          <w:sz w:val="21"/>
          <w:szCs w:val="21"/>
        </w:rPr>
        <w:t>, včetně možných škod způsobených pracovníky zhotovitele, s tím, že pojištění musí zahrnovat:</w:t>
      </w:r>
    </w:p>
    <w:p w:rsidR="00847145" w:rsidRPr="00847145" w:rsidRDefault="00847145" w:rsidP="00847145">
      <w:pPr>
        <w:pStyle w:val="Odstavecseseznamem"/>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0"/>
          <w:numId w:val="31"/>
        </w:numPr>
        <w:ind w:left="709" w:hanging="425"/>
        <w:jc w:val="both"/>
        <w:rPr>
          <w:rFonts w:ascii="Tahoma" w:hAnsi="Tahoma" w:cs="Tahoma"/>
          <w:sz w:val="21"/>
          <w:szCs w:val="21"/>
          <w:lang w:eastAsia="cs-CZ"/>
        </w:rPr>
      </w:pPr>
      <w:r w:rsidRPr="00847145">
        <w:rPr>
          <w:rFonts w:ascii="Tahoma" w:hAnsi="Tahoma" w:cs="Tahoma"/>
          <w:sz w:val="21"/>
          <w:szCs w:val="21"/>
          <w:lang w:eastAsia="cs-CZ"/>
        </w:rPr>
        <w:t>pojištění škody způsobené zhotovitelem nebo jeho pracovníky výkonem jejich činností pro případ jejich právní odpovědnosti za usmrcení nebo újmy na zdraví jakékoliv třetí osoby v příčinné souvislosti s prováděním předmětu díla dle této smlouvy v místě plnění a jeho blízkém okolí;</w:t>
      </w:r>
    </w:p>
    <w:p w:rsidR="00847145" w:rsidRPr="00847145" w:rsidRDefault="00847145" w:rsidP="00CE41C6">
      <w:pPr>
        <w:pStyle w:val="Odstavecseseznamem"/>
        <w:numPr>
          <w:ilvl w:val="0"/>
          <w:numId w:val="31"/>
        </w:numPr>
        <w:ind w:left="709" w:hanging="425"/>
        <w:jc w:val="both"/>
        <w:rPr>
          <w:rFonts w:ascii="Tahoma" w:hAnsi="Tahoma" w:cs="Tahoma"/>
          <w:sz w:val="21"/>
          <w:szCs w:val="21"/>
          <w:lang w:eastAsia="cs-CZ"/>
        </w:rPr>
      </w:pPr>
      <w:r w:rsidRPr="00847145">
        <w:rPr>
          <w:rFonts w:ascii="Tahoma" w:hAnsi="Tahoma" w:cs="Tahoma"/>
          <w:sz w:val="21"/>
          <w:szCs w:val="21"/>
          <w:lang w:eastAsia="cs-CZ"/>
        </w:rPr>
        <w:t>pojištění škody způsobené zhotovitelem nebo jeho pracovníky pro případ jejich právní odpovědnosti za škodu na majetku jakékoliv třetí osoby, která vznikne v příčinné souvislosti s prováděním předmětu díla dle této smlouvy v místě plnění a jeho blízkém okolí;</w:t>
      </w:r>
    </w:p>
    <w:p w:rsidR="00847145" w:rsidRPr="00847145" w:rsidRDefault="00847145" w:rsidP="00CE41C6">
      <w:pPr>
        <w:pStyle w:val="Odstavecseseznamem"/>
        <w:numPr>
          <w:ilvl w:val="0"/>
          <w:numId w:val="31"/>
        </w:numPr>
        <w:ind w:left="709" w:hanging="425"/>
        <w:jc w:val="both"/>
        <w:rPr>
          <w:rFonts w:ascii="Tahoma" w:hAnsi="Tahoma" w:cs="Tahoma"/>
          <w:sz w:val="21"/>
          <w:szCs w:val="21"/>
          <w:lang w:eastAsia="cs-CZ"/>
        </w:rPr>
      </w:pPr>
      <w:r w:rsidRPr="00847145">
        <w:rPr>
          <w:rFonts w:ascii="Tahoma" w:hAnsi="Tahoma" w:cs="Tahoma"/>
          <w:sz w:val="21"/>
          <w:szCs w:val="21"/>
          <w:lang w:eastAsia="cs-CZ"/>
        </w:rPr>
        <w:t>výši pojistné částky sjednané v pojistné smlouvě po celou dobu provádění ve výši stejné nebo vyšší než je cena díla uvedená ve smlouvě o dílo z jedné škodné události;</w:t>
      </w:r>
    </w:p>
    <w:p w:rsidR="00847145" w:rsidRPr="00847145" w:rsidRDefault="00847145" w:rsidP="00847145">
      <w:pPr>
        <w:pStyle w:val="Odstavecseseznamem"/>
        <w:spacing w:after="0" w:line="240" w:lineRule="auto"/>
        <w:jc w:val="both"/>
        <w:rPr>
          <w:rFonts w:ascii="Tahoma" w:hAnsi="Tahoma" w:cs="Tahoma"/>
          <w:sz w:val="21"/>
          <w:szCs w:val="21"/>
          <w:lang w:eastAsia="cs-CZ"/>
        </w:rPr>
      </w:pPr>
    </w:p>
    <w:p w:rsidR="00847145" w:rsidRPr="00847145" w:rsidRDefault="00847145" w:rsidP="00CE41C6">
      <w:pPr>
        <w:pStyle w:val="Style7"/>
        <w:widowControl/>
        <w:numPr>
          <w:ilvl w:val="1"/>
          <w:numId w:val="30"/>
        </w:numPr>
        <w:tabs>
          <w:tab w:val="clear" w:pos="360"/>
          <w:tab w:val="num" w:pos="284"/>
        </w:tabs>
        <w:ind w:left="284"/>
        <w:jc w:val="both"/>
        <w:rPr>
          <w:rFonts w:ascii="Tahoma" w:hAnsi="Tahoma" w:cs="Tahoma"/>
          <w:sz w:val="21"/>
          <w:szCs w:val="21"/>
        </w:rPr>
      </w:pPr>
      <w:r w:rsidRPr="00847145">
        <w:rPr>
          <w:rFonts w:ascii="Tahoma" w:hAnsi="Tahoma" w:cs="Tahoma"/>
          <w:sz w:val="21"/>
          <w:szCs w:val="21"/>
        </w:rPr>
        <w:t xml:space="preserve">Zhotovitel se zavazuje předložit objednateli nejpozději v termínu podpisu této smlouvy, jakož i kdykoliv poté do 3 dnů od výzvy objednatele, k nahlédnutí originál pojistné smlouvy nebo pojistný certifikát na požadované pojištění dle tohoto ujednání, prokazující existenci pojištění po celou dobu trvání díla (dobu trvání pojištění, jeho rozsah, pojištěná rizika, pojistné částky a výši spoluúčasti); objednatel je oprávněn si pořídit fotokopie předložených dokladů. V případě porušení povinnosti zhotovitele být pojištěn nebo pojištění objednateli prokázat je objednatel oprávněn od této smlouvy odstoupit. </w:t>
      </w:r>
    </w:p>
    <w:p w:rsidR="00847145" w:rsidRPr="00847145" w:rsidRDefault="00847145" w:rsidP="00847145">
      <w:pPr>
        <w:pStyle w:val="Style7"/>
        <w:widowControl/>
        <w:ind w:left="-76"/>
        <w:jc w:val="both"/>
        <w:rPr>
          <w:rFonts w:ascii="Tahoma" w:hAnsi="Tahoma" w:cs="Tahoma"/>
          <w:sz w:val="21"/>
          <w:szCs w:val="21"/>
        </w:rPr>
      </w:pPr>
    </w:p>
    <w:p w:rsidR="00847145" w:rsidRPr="00847145" w:rsidRDefault="0000581D" w:rsidP="00847145">
      <w:pPr>
        <w:keepNext/>
        <w:spacing w:after="0" w:line="240" w:lineRule="auto"/>
        <w:ind w:left="360"/>
        <w:jc w:val="center"/>
        <w:rPr>
          <w:rFonts w:ascii="Tahoma" w:hAnsi="Tahoma" w:cs="Tahoma"/>
          <w:b/>
          <w:sz w:val="21"/>
          <w:szCs w:val="21"/>
          <w:lang w:eastAsia="cs-CZ"/>
        </w:rPr>
      </w:pPr>
      <w:r>
        <w:rPr>
          <w:rFonts w:ascii="Tahoma" w:hAnsi="Tahoma" w:cs="Tahoma"/>
          <w:b/>
          <w:sz w:val="21"/>
          <w:szCs w:val="21"/>
          <w:lang w:eastAsia="cs-CZ"/>
        </w:rPr>
        <w:t>ČLÁNEK 12</w:t>
      </w:r>
    </w:p>
    <w:p w:rsidR="00847145" w:rsidRPr="00847145" w:rsidRDefault="00847145" w:rsidP="00847145">
      <w:pPr>
        <w:keepNext/>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 xml:space="preserve">  Ostatní ujednání</w:t>
      </w:r>
    </w:p>
    <w:p w:rsidR="00847145" w:rsidRPr="00847145" w:rsidRDefault="00847145" w:rsidP="00CE41C6">
      <w:pPr>
        <w:numPr>
          <w:ilvl w:val="0"/>
          <w:numId w:val="38"/>
        </w:numPr>
        <w:spacing w:before="120" w:after="120"/>
        <w:ind w:left="284" w:hanging="284"/>
        <w:jc w:val="both"/>
        <w:rPr>
          <w:rFonts w:ascii="Tahoma" w:hAnsi="Tahoma" w:cs="Tahoma"/>
          <w:sz w:val="21"/>
          <w:szCs w:val="21"/>
          <w:lang w:eastAsia="zh-CN"/>
        </w:rPr>
      </w:pPr>
      <w:r w:rsidRPr="00847145">
        <w:rPr>
          <w:rFonts w:ascii="Tahoma" w:hAnsi="Tahoma" w:cs="Tahoma"/>
          <w:sz w:val="21"/>
          <w:szCs w:val="21"/>
        </w:rPr>
        <w:t>Údaje</w:t>
      </w:r>
      <w:r w:rsidRPr="00847145">
        <w:rPr>
          <w:rFonts w:ascii="Tahoma" w:hAnsi="Tahoma" w:cs="Tahoma"/>
          <w:sz w:val="21"/>
          <w:szCs w:val="21"/>
          <w:lang w:eastAsia="zh-CN"/>
        </w:rPr>
        <w:t>, týkající se identifikace smluvních stran uvedené ve smlouvě souhlasí se skutečným stavem. Smluvní strany jsou povinny změny těchto údajů oznámit bez prodlení druhé smluvní straně</w:t>
      </w:r>
    </w:p>
    <w:p w:rsidR="002F486C" w:rsidRDefault="00847145" w:rsidP="00CE41C6">
      <w:pPr>
        <w:numPr>
          <w:ilvl w:val="0"/>
          <w:numId w:val="38"/>
        </w:numPr>
        <w:spacing w:before="120" w:after="120"/>
        <w:ind w:left="284" w:hanging="284"/>
        <w:jc w:val="both"/>
        <w:rPr>
          <w:rFonts w:ascii="Tahoma" w:hAnsi="Tahoma" w:cs="Tahoma"/>
          <w:sz w:val="21"/>
          <w:szCs w:val="21"/>
          <w:lang w:eastAsia="cs-CZ"/>
        </w:rPr>
      </w:pPr>
      <w:r w:rsidRPr="00847145">
        <w:rPr>
          <w:rFonts w:ascii="Tahoma" w:hAnsi="Tahoma" w:cs="Tahoma"/>
          <w:sz w:val="21"/>
          <w:szCs w:val="21"/>
          <w:lang w:eastAsia="zh-CN"/>
        </w:rPr>
        <w:t>Veškeré změny smlouvy jsou možné jen prostřednictvím písemných číslovaných dodatků podepsaných oběma smluvními stranami; z</w:t>
      </w:r>
      <w:r w:rsidRPr="00847145">
        <w:rPr>
          <w:rFonts w:ascii="Tahoma" w:hAnsi="Tahoma" w:cs="Tahoma"/>
          <w:spacing w:val="-4"/>
          <w:sz w:val="21"/>
          <w:szCs w:val="21"/>
        </w:rPr>
        <w:t>a písemnou formu nebude pro tento účel považována výměna e-mailových či jiných elektronických zpráv</w:t>
      </w:r>
      <w:r w:rsidRPr="00847145">
        <w:rPr>
          <w:rFonts w:ascii="Tahoma" w:hAnsi="Tahoma" w:cs="Tahoma"/>
          <w:sz w:val="21"/>
          <w:szCs w:val="21"/>
          <w:lang w:eastAsia="zh-CN"/>
        </w:rPr>
        <w:t>.</w:t>
      </w:r>
    </w:p>
    <w:p w:rsidR="00847145" w:rsidRDefault="00847145" w:rsidP="00CE41C6">
      <w:pPr>
        <w:numPr>
          <w:ilvl w:val="0"/>
          <w:numId w:val="38"/>
        </w:numPr>
        <w:spacing w:before="120" w:after="120"/>
        <w:ind w:left="284" w:hanging="284"/>
        <w:jc w:val="both"/>
        <w:rPr>
          <w:rFonts w:ascii="Tahoma" w:hAnsi="Tahoma" w:cs="Tahoma"/>
          <w:sz w:val="21"/>
          <w:szCs w:val="21"/>
          <w:lang w:eastAsia="cs-CZ"/>
        </w:rPr>
      </w:pPr>
      <w:r w:rsidRPr="00847145">
        <w:rPr>
          <w:rFonts w:ascii="Tahoma" w:hAnsi="Tahoma" w:cs="Tahoma"/>
          <w:sz w:val="21"/>
          <w:szCs w:val="21"/>
          <w:lang w:eastAsia="cs-CZ"/>
        </w:rPr>
        <w:t>Postoupení smlouvy není přípustné.</w:t>
      </w:r>
    </w:p>
    <w:p w:rsidR="00427E5F" w:rsidRDefault="00427E5F" w:rsidP="00CE41C6">
      <w:pPr>
        <w:numPr>
          <w:ilvl w:val="0"/>
          <w:numId w:val="38"/>
        </w:numPr>
        <w:spacing w:before="120" w:after="120"/>
        <w:ind w:left="284" w:hanging="284"/>
        <w:jc w:val="both"/>
        <w:rPr>
          <w:rFonts w:ascii="Tahoma" w:hAnsi="Tahoma" w:cs="Tahoma"/>
          <w:sz w:val="21"/>
          <w:szCs w:val="21"/>
          <w:lang w:eastAsia="cs-CZ"/>
        </w:rPr>
      </w:pPr>
      <w:r>
        <w:rPr>
          <w:rFonts w:ascii="Tahoma" w:hAnsi="Tahoma" w:cs="Tahoma"/>
          <w:sz w:val="21"/>
          <w:szCs w:val="21"/>
          <w:lang w:eastAsia="cs-CZ"/>
        </w:rPr>
        <w:t xml:space="preserve">Zhotovitel bere na vědomí, že stavební práce budou probíhat za plného provozu </w:t>
      </w:r>
      <w:r w:rsidR="00DE7C25">
        <w:rPr>
          <w:rFonts w:ascii="Tahoma" w:hAnsi="Tahoma" w:cs="Tahoma"/>
          <w:sz w:val="21"/>
          <w:szCs w:val="21"/>
          <w:lang w:eastAsia="cs-CZ"/>
        </w:rPr>
        <w:t>Magistrátu města Frýdku-Místku.</w:t>
      </w:r>
    </w:p>
    <w:p w:rsidR="00847145" w:rsidRPr="00847145" w:rsidRDefault="00847145" w:rsidP="002F486C">
      <w:pPr>
        <w:numPr>
          <w:ilvl w:val="0"/>
          <w:numId w:val="38"/>
        </w:numPr>
        <w:spacing w:before="120" w:after="120"/>
        <w:ind w:left="284" w:hanging="284"/>
        <w:jc w:val="both"/>
        <w:rPr>
          <w:rFonts w:ascii="Tahoma" w:hAnsi="Tahoma" w:cs="Tahoma"/>
          <w:spacing w:val="-4"/>
          <w:sz w:val="21"/>
          <w:szCs w:val="21"/>
        </w:rPr>
      </w:pPr>
      <w:r w:rsidRPr="00847145">
        <w:rPr>
          <w:rFonts w:ascii="Tahoma" w:hAnsi="Tahoma" w:cs="Tahoma"/>
          <w:spacing w:val="-4"/>
          <w:sz w:val="21"/>
          <w:szCs w:val="21"/>
        </w:rPr>
        <w:t>V případech, kdy to zákon nebo tato smlouva připouští, je objednatel oprávněn od této smlouvy odstoupit bez časového omezení ve vztahu k okamžiku, kdy k důvodu, pro který objednatel může od smlouvy odstoupit, došlo.</w:t>
      </w:r>
    </w:p>
    <w:p w:rsidR="00847145" w:rsidRPr="00847145" w:rsidRDefault="00DE7C25" w:rsidP="002F486C">
      <w:pPr>
        <w:numPr>
          <w:ilvl w:val="0"/>
          <w:numId w:val="38"/>
        </w:numPr>
        <w:spacing w:before="120" w:after="120"/>
        <w:ind w:left="284" w:hanging="284"/>
        <w:jc w:val="both"/>
        <w:rPr>
          <w:rFonts w:ascii="Tahoma" w:hAnsi="Tahoma" w:cs="Tahoma"/>
          <w:sz w:val="21"/>
          <w:szCs w:val="21"/>
          <w:lang w:eastAsia="zh-CN"/>
        </w:rPr>
      </w:pPr>
      <w:r>
        <w:rPr>
          <w:rFonts w:ascii="Tahoma" w:hAnsi="Tahoma" w:cs="Tahoma"/>
          <w:sz w:val="21"/>
          <w:szCs w:val="21"/>
          <w:lang w:eastAsia="zh-CN"/>
        </w:rPr>
        <w:t>Smlouva se vyhotovuje ve 2</w:t>
      </w:r>
      <w:r w:rsidR="00847145" w:rsidRPr="00847145">
        <w:rPr>
          <w:rFonts w:ascii="Tahoma" w:hAnsi="Tahoma" w:cs="Tahoma"/>
          <w:sz w:val="21"/>
          <w:szCs w:val="21"/>
          <w:lang w:eastAsia="zh-CN"/>
        </w:rPr>
        <w:t xml:space="preserve"> vyhotoveních, zhotovitel ob</w:t>
      </w:r>
      <w:r>
        <w:rPr>
          <w:rFonts w:ascii="Tahoma" w:hAnsi="Tahoma" w:cs="Tahoma"/>
          <w:sz w:val="21"/>
          <w:szCs w:val="21"/>
          <w:lang w:eastAsia="zh-CN"/>
        </w:rPr>
        <w:t>drží 1 vyhotovení a objednatel 1</w:t>
      </w:r>
      <w:r w:rsidR="00847145" w:rsidRPr="00847145">
        <w:rPr>
          <w:rFonts w:ascii="Tahoma" w:hAnsi="Tahoma" w:cs="Tahoma"/>
          <w:sz w:val="21"/>
          <w:szCs w:val="21"/>
          <w:lang w:eastAsia="zh-CN"/>
        </w:rPr>
        <w:t xml:space="preserve"> vyhotovení, strany smlouvy budou číslovány.</w:t>
      </w:r>
    </w:p>
    <w:p w:rsidR="00847145" w:rsidRDefault="00847145" w:rsidP="002F486C">
      <w:pPr>
        <w:numPr>
          <w:ilvl w:val="0"/>
          <w:numId w:val="38"/>
        </w:numPr>
        <w:spacing w:before="120" w:after="120"/>
        <w:ind w:left="284" w:hanging="284"/>
        <w:jc w:val="both"/>
        <w:rPr>
          <w:rFonts w:ascii="Tahoma" w:hAnsi="Tahoma" w:cs="Tahoma"/>
          <w:sz w:val="21"/>
          <w:szCs w:val="21"/>
          <w:lang w:eastAsia="zh-CN"/>
        </w:rPr>
      </w:pPr>
      <w:r w:rsidRPr="00847145">
        <w:rPr>
          <w:rFonts w:ascii="Tahoma" w:hAnsi="Tahoma" w:cs="Tahoma"/>
          <w:sz w:val="21"/>
          <w:szCs w:val="21"/>
          <w:lang w:eastAsia="zh-CN"/>
        </w:rPr>
        <w:lastRenderedPageBreak/>
        <w:t xml:space="preserve">Dle uzavřené smlouvy je objednatel oprávněn započítat jakoukoli svou pohledávku vůči zhotoviteli vzniklou na základě této smlouvy nebo v souvislosti s ní oproti jakékoliv pohledávce zhotovitele vzniklé dle této smlouvy nebo v souvislosti s ní. </w:t>
      </w:r>
    </w:p>
    <w:p w:rsidR="002F486C" w:rsidRPr="002F486C" w:rsidRDefault="002F486C" w:rsidP="002F486C">
      <w:pPr>
        <w:numPr>
          <w:ilvl w:val="0"/>
          <w:numId w:val="38"/>
        </w:numPr>
        <w:spacing w:before="120" w:after="120"/>
        <w:ind w:left="284" w:hanging="284"/>
        <w:jc w:val="both"/>
        <w:rPr>
          <w:rFonts w:ascii="Tahoma" w:hAnsi="Tahoma" w:cs="Tahoma"/>
          <w:sz w:val="21"/>
          <w:szCs w:val="21"/>
          <w:lang w:eastAsia="zh-CN"/>
        </w:rPr>
      </w:pPr>
      <w:r w:rsidRPr="002F486C">
        <w:rPr>
          <w:rFonts w:ascii="Tahoma" w:hAnsi="Tahoma" w:cs="Tahoma"/>
          <w:sz w:val="21"/>
          <w:szCs w:val="21"/>
          <w:lang w:eastAsia="zh-CN"/>
        </w:rPr>
        <w:t xml:space="preserve">Tato smlouva o dílo je uzavřena na základě </w:t>
      </w:r>
      <w:proofErr w:type="gramStart"/>
      <w:r w:rsidRPr="002F486C">
        <w:rPr>
          <w:rFonts w:ascii="Tahoma" w:hAnsi="Tahoma" w:cs="Tahoma"/>
          <w:sz w:val="21"/>
          <w:szCs w:val="21"/>
          <w:lang w:eastAsia="zh-CN"/>
        </w:rPr>
        <w:t xml:space="preserve">rozhodnutí </w:t>
      </w:r>
      <w:r w:rsidR="0000581D">
        <w:rPr>
          <w:rFonts w:ascii="Tahoma" w:hAnsi="Tahoma" w:cs="Tahoma"/>
          <w:sz w:val="21"/>
          <w:szCs w:val="21"/>
          <w:lang w:eastAsia="zh-CN"/>
        </w:rPr>
        <w:t>..</w:t>
      </w:r>
      <w:r w:rsidRPr="002F486C">
        <w:rPr>
          <w:rFonts w:ascii="Tahoma" w:hAnsi="Tahoma" w:cs="Tahoma"/>
          <w:sz w:val="21"/>
          <w:szCs w:val="21"/>
          <w:lang w:eastAsia="zh-CN"/>
        </w:rPr>
        <w:t>. s</w:t>
      </w:r>
      <w:r>
        <w:rPr>
          <w:rFonts w:ascii="Tahoma" w:hAnsi="Tahoma" w:cs="Tahoma"/>
          <w:sz w:val="21"/>
          <w:szCs w:val="21"/>
          <w:lang w:eastAsia="zh-CN"/>
        </w:rPr>
        <w:t>chůze</w:t>
      </w:r>
      <w:proofErr w:type="gramEnd"/>
      <w:r>
        <w:rPr>
          <w:rFonts w:ascii="Tahoma" w:hAnsi="Tahoma" w:cs="Tahoma"/>
          <w:sz w:val="21"/>
          <w:szCs w:val="21"/>
          <w:lang w:eastAsia="zh-CN"/>
        </w:rPr>
        <w:t xml:space="preserve"> Rady města Frýdku-Místku </w:t>
      </w:r>
      <w:r w:rsidRPr="002F486C">
        <w:rPr>
          <w:rFonts w:ascii="Tahoma" w:hAnsi="Tahoma" w:cs="Tahoma"/>
          <w:sz w:val="21"/>
          <w:szCs w:val="21"/>
          <w:lang w:eastAsia="zh-CN"/>
        </w:rPr>
        <w:t xml:space="preserve">ze dne </w:t>
      </w:r>
      <w:r w:rsidR="0000581D">
        <w:rPr>
          <w:rFonts w:ascii="Tahoma" w:hAnsi="Tahoma" w:cs="Tahoma"/>
          <w:sz w:val="21"/>
          <w:szCs w:val="21"/>
          <w:lang w:eastAsia="zh-CN"/>
        </w:rPr>
        <w:t>……….</w:t>
      </w:r>
    </w:p>
    <w:p w:rsidR="002F486C" w:rsidRPr="002F486C" w:rsidRDefault="002F486C" w:rsidP="00C363C2">
      <w:pPr>
        <w:numPr>
          <w:ilvl w:val="0"/>
          <w:numId w:val="38"/>
        </w:numPr>
        <w:spacing w:before="120" w:after="120"/>
        <w:ind w:left="284" w:hanging="284"/>
        <w:jc w:val="both"/>
        <w:rPr>
          <w:rFonts w:ascii="Tahoma" w:hAnsi="Tahoma" w:cs="Tahoma"/>
          <w:sz w:val="21"/>
          <w:szCs w:val="21"/>
          <w:lang w:eastAsia="zh-CN"/>
        </w:rPr>
      </w:pPr>
      <w:r w:rsidRPr="002F486C">
        <w:rPr>
          <w:rFonts w:ascii="Tahoma" w:hAnsi="Tahoma" w:cs="Tahoma"/>
          <w:sz w:val="21"/>
          <w:szCs w:val="21"/>
          <w:lang w:eastAsia="zh-CN"/>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w:t>
      </w:r>
    </w:p>
    <w:p w:rsidR="002F486C" w:rsidRPr="002F486C" w:rsidRDefault="002F486C" w:rsidP="0042130F">
      <w:pPr>
        <w:numPr>
          <w:ilvl w:val="0"/>
          <w:numId w:val="38"/>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Smlouva nabývá účinnosti okamžikem zveřejnění v registru smluv dle tohoto ujednání.</w:t>
      </w:r>
    </w:p>
    <w:p w:rsidR="002F486C" w:rsidRPr="002F486C" w:rsidRDefault="002F486C" w:rsidP="002F486C">
      <w:pPr>
        <w:numPr>
          <w:ilvl w:val="0"/>
          <w:numId w:val="38"/>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 xml:space="preserve">Zhotovitel bere na vědomí a výslovně souhlasí s tím, že smlouva včetně příloh a případných dodatků bude </w:t>
      </w:r>
      <w:r>
        <w:rPr>
          <w:rFonts w:ascii="Tahoma" w:hAnsi="Tahoma" w:cs="Tahoma"/>
          <w:sz w:val="21"/>
          <w:szCs w:val="21"/>
          <w:lang w:eastAsia="zh-CN"/>
        </w:rPr>
        <w:t>zveřejněna</w:t>
      </w:r>
      <w:r w:rsidRPr="002F486C">
        <w:rPr>
          <w:rFonts w:ascii="Tahoma" w:hAnsi="Tahoma" w:cs="Tahoma"/>
          <w:sz w:val="21"/>
          <w:szCs w:val="21"/>
          <w:lang w:eastAsia="zh-CN"/>
        </w:rPr>
        <w:t xml:space="preserve"> na profilu zadavatele. </w:t>
      </w:r>
    </w:p>
    <w:p w:rsidR="002F486C" w:rsidRPr="00847145" w:rsidRDefault="002F486C" w:rsidP="002F486C">
      <w:pPr>
        <w:numPr>
          <w:ilvl w:val="0"/>
          <w:numId w:val="38"/>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847145" w:rsidRPr="00847145" w:rsidRDefault="002F486C" w:rsidP="00847145">
      <w:pPr>
        <w:pStyle w:val="Odstavecseseznamem"/>
        <w:ind w:left="284"/>
        <w:jc w:val="both"/>
        <w:rPr>
          <w:rFonts w:ascii="Tahoma" w:hAnsi="Tahoma" w:cs="Tahoma"/>
          <w:sz w:val="21"/>
          <w:szCs w:val="21"/>
        </w:rPr>
      </w:pPr>
      <w:r>
        <w:rPr>
          <w:rFonts w:ascii="Tahoma" w:hAnsi="Tahoma" w:cs="Tahoma"/>
          <w:sz w:val="21"/>
          <w:szCs w:val="21"/>
        </w:rPr>
        <w:t>Příloha</w:t>
      </w:r>
      <w:r w:rsidR="00847145" w:rsidRPr="00847145">
        <w:rPr>
          <w:rFonts w:ascii="Tahoma" w:hAnsi="Tahoma" w:cs="Tahoma"/>
          <w:sz w:val="21"/>
          <w:szCs w:val="21"/>
        </w:rPr>
        <w:t xml:space="preserve"> smlouvy:</w:t>
      </w:r>
    </w:p>
    <w:p w:rsidR="00847145" w:rsidRPr="00847145" w:rsidRDefault="00847145" w:rsidP="00847145">
      <w:pPr>
        <w:pStyle w:val="Odstavecseseznamem"/>
        <w:ind w:left="284"/>
        <w:jc w:val="both"/>
        <w:rPr>
          <w:rFonts w:ascii="Tahoma" w:hAnsi="Tahoma" w:cs="Tahoma"/>
          <w:sz w:val="21"/>
          <w:szCs w:val="21"/>
        </w:rPr>
      </w:pPr>
    </w:p>
    <w:p w:rsidR="00847145" w:rsidRPr="00847145" w:rsidRDefault="00847145" w:rsidP="00847145">
      <w:pPr>
        <w:pStyle w:val="Odstavecseseznamem"/>
        <w:ind w:left="284"/>
        <w:jc w:val="both"/>
        <w:rPr>
          <w:rFonts w:ascii="Tahoma" w:hAnsi="Tahoma" w:cs="Tahoma"/>
          <w:sz w:val="21"/>
          <w:szCs w:val="21"/>
        </w:rPr>
      </w:pPr>
      <w:r w:rsidRPr="00847145">
        <w:rPr>
          <w:rFonts w:ascii="Tahoma" w:hAnsi="Tahoma" w:cs="Tahoma"/>
          <w:sz w:val="21"/>
          <w:szCs w:val="21"/>
        </w:rPr>
        <w:t>- oceněný soupis prací, dodávek a služeb s výkazem výměr</w:t>
      </w:r>
    </w:p>
    <w:p w:rsidR="00847145" w:rsidRPr="00847145" w:rsidRDefault="00847145" w:rsidP="00847145">
      <w:pPr>
        <w:pStyle w:val="Odstavecseseznamem"/>
        <w:ind w:left="992"/>
        <w:jc w:val="both"/>
        <w:rPr>
          <w:rFonts w:ascii="Tahoma" w:hAnsi="Tahoma" w:cs="Tahoma"/>
          <w:sz w:val="21"/>
          <w:szCs w:val="21"/>
        </w:rPr>
      </w:pPr>
    </w:p>
    <w:p w:rsidR="00847145" w:rsidRPr="00847145" w:rsidRDefault="00847145" w:rsidP="002F486C">
      <w:pPr>
        <w:pStyle w:val="Odstavecseseznamem"/>
        <w:ind w:left="284"/>
        <w:jc w:val="both"/>
        <w:rPr>
          <w:rFonts w:ascii="Tahoma" w:hAnsi="Tahoma" w:cs="Tahoma"/>
          <w:sz w:val="21"/>
          <w:szCs w:val="21"/>
        </w:rPr>
      </w:pPr>
      <w:r w:rsidRPr="00847145">
        <w:rPr>
          <w:rFonts w:ascii="Tahoma" w:hAnsi="Tahoma" w:cs="Tahoma"/>
          <w:sz w:val="21"/>
          <w:szCs w:val="21"/>
        </w:rPr>
        <w:tab/>
      </w:r>
    </w:p>
    <w:p w:rsidR="00847145" w:rsidRPr="00847145" w:rsidRDefault="00847145" w:rsidP="00847145">
      <w:pPr>
        <w:pStyle w:val="Nadpis2"/>
        <w:rPr>
          <w:rFonts w:ascii="Tahoma" w:hAnsi="Tahoma" w:cs="Tahoma"/>
          <w:b w:val="0"/>
          <w:sz w:val="21"/>
          <w:szCs w:val="21"/>
        </w:rPr>
      </w:pPr>
      <w:r w:rsidRPr="00847145">
        <w:rPr>
          <w:rFonts w:ascii="Tahoma" w:hAnsi="Tahoma" w:cs="Tahoma"/>
          <w:b w:val="0"/>
          <w:sz w:val="21"/>
          <w:szCs w:val="21"/>
        </w:rPr>
        <w:t>Za objednatele:</w:t>
      </w:r>
      <w:r w:rsidRPr="00847145">
        <w:rPr>
          <w:rFonts w:ascii="Tahoma" w:hAnsi="Tahoma" w:cs="Tahoma"/>
          <w:b w:val="0"/>
          <w:sz w:val="21"/>
          <w:szCs w:val="21"/>
        </w:rPr>
        <w:tab/>
      </w:r>
      <w:r w:rsidRPr="00847145">
        <w:rPr>
          <w:rFonts w:ascii="Tahoma" w:hAnsi="Tahoma" w:cs="Tahoma"/>
          <w:b w:val="0"/>
          <w:sz w:val="21"/>
          <w:szCs w:val="21"/>
        </w:rPr>
        <w:tab/>
        <w:t>Za zhotovitele:</w:t>
      </w:r>
    </w:p>
    <w:p w:rsidR="00847145" w:rsidRPr="00847145" w:rsidRDefault="00847145" w:rsidP="00847145">
      <w:pPr>
        <w:pStyle w:val="Nadpis2"/>
        <w:rPr>
          <w:rFonts w:ascii="Tahoma" w:hAnsi="Tahoma" w:cs="Tahoma"/>
          <w:b w:val="0"/>
          <w:sz w:val="21"/>
          <w:szCs w:val="21"/>
        </w:rPr>
      </w:pPr>
    </w:p>
    <w:p w:rsidR="00847145" w:rsidRPr="00847145" w:rsidRDefault="00847145" w:rsidP="00847145">
      <w:pPr>
        <w:pStyle w:val="Nadpis2"/>
        <w:rPr>
          <w:rFonts w:ascii="Tahoma" w:hAnsi="Tahoma" w:cs="Tahoma"/>
          <w:b w:val="0"/>
          <w:sz w:val="21"/>
          <w:szCs w:val="21"/>
        </w:rPr>
      </w:pPr>
    </w:p>
    <w:p w:rsidR="00847145" w:rsidRPr="00847145" w:rsidRDefault="00847145" w:rsidP="00AB2C2E">
      <w:pPr>
        <w:pStyle w:val="Nadpis2"/>
        <w:rPr>
          <w:rFonts w:ascii="Tahoma" w:hAnsi="Tahoma" w:cs="Tahoma"/>
          <w:b w:val="0"/>
          <w:sz w:val="21"/>
          <w:szCs w:val="21"/>
        </w:rPr>
      </w:pPr>
      <w:r w:rsidRPr="00847145">
        <w:rPr>
          <w:rFonts w:ascii="Tahoma" w:hAnsi="Tahoma" w:cs="Tahoma"/>
          <w:b w:val="0"/>
          <w:sz w:val="21"/>
          <w:szCs w:val="21"/>
        </w:rPr>
        <w:t>Ve Frýdku-Místku</w:t>
      </w:r>
      <w:r w:rsidR="00AB2C2E">
        <w:rPr>
          <w:rFonts w:ascii="Tahoma" w:hAnsi="Tahoma" w:cs="Tahoma"/>
          <w:b w:val="0"/>
          <w:sz w:val="21"/>
          <w:szCs w:val="21"/>
        </w:rPr>
        <w:t>, dne………</w:t>
      </w:r>
      <w:proofErr w:type="gramStart"/>
      <w:r w:rsidR="00AB2C2E">
        <w:rPr>
          <w:rFonts w:ascii="Tahoma" w:hAnsi="Tahoma" w:cs="Tahoma"/>
          <w:b w:val="0"/>
          <w:sz w:val="21"/>
          <w:szCs w:val="21"/>
        </w:rPr>
        <w:t>…..</w:t>
      </w:r>
      <w:proofErr w:type="gramEnd"/>
      <w:r w:rsidRPr="00847145">
        <w:rPr>
          <w:rFonts w:ascii="Tahoma" w:hAnsi="Tahoma" w:cs="Tahoma"/>
          <w:b w:val="0"/>
          <w:sz w:val="21"/>
          <w:szCs w:val="21"/>
        </w:rPr>
        <w:t xml:space="preserve">                              </w:t>
      </w:r>
      <w:r w:rsidR="00AB2C2E">
        <w:rPr>
          <w:rFonts w:ascii="Tahoma" w:hAnsi="Tahoma" w:cs="Tahoma"/>
          <w:b w:val="0"/>
          <w:sz w:val="21"/>
          <w:szCs w:val="21"/>
        </w:rPr>
        <w:t xml:space="preserve">            </w:t>
      </w:r>
      <w:r w:rsidRPr="00847145">
        <w:rPr>
          <w:rFonts w:ascii="Tahoma" w:hAnsi="Tahoma" w:cs="Tahoma"/>
          <w:b w:val="0"/>
          <w:sz w:val="21"/>
          <w:szCs w:val="21"/>
        </w:rPr>
        <w:t>V …</w:t>
      </w:r>
      <w:proofErr w:type="gramStart"/>
      <w:r w:rsidRPr="00847145">
        <w:rPr>
          <w:rFonts w:ascii="Tahoma" w:hAnsi="Tahoma" w:cs="Tahoma"/>
          <w:b w:val="0"/>
          <w:sz w:val="21"/>
          <w:szCs w:val="21"/>
        </w:rPr>
        <w:t>…</w:t>
      </w:r>
      <w:r w:rsidR="00AB2C2E">
        <w:rPr>
          <w:rFonts w:ascii="Tahoma" w:hAnsi="Tahoma" w:cs="Tahoma"/>
          <w:b w:val="0"/>
          <w:sz w:val="21"/>
          <w:szCs w:val="21"/>
        </w:rPr>
        <w:t>.., dne</w:t>
      </w:r>
      <w:proofErr w:type="gramEnd"/>
      <w:r w:rsidR="00AB2C2E">
        <w:rPr>
          <w:rFonts w:ascii="Tahoma" w:hAnsi="Tahoma" w:cs="Tahoma"/>
          <w:b w:val="0"/>
          <w:sz w:val="21"/>
          <w:szCs w:val="21"/>
        </w:rPr>
        <w:t>………</w:t>
      </w:r>
    </w:p>
    <w:p w:rsidR="00847145" w:rsidRPr="00847145" w:rsidRDefault="00847145"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847145" w:rsidRPr="00847145" w:rsidRDefault="00847145" w:rsidP="00847145">
      <w:pPr>
        <w:pStyle w:val="Nadpis2"/>
        <w:rPr>
          <w:rFonts w:ascii="Tahoma" w:hAnsi="Tahoma" w:cs="Tahoma"/>
          <w:b w:val="0"/>
          <w:sz w:val="21"/>
          <w:szCs w:val="21"/>
        </w:rPr>
      </w:pPr>
      <w:r w:rsidRPr="00847145">
        <w:rPr>
          <w:rFonts w:ascii="Tahoma" w:hAnsi="Tahoma" w:cs="Tahoma"/>
          <w:b w:val="0"/>
          <w:sz w:val="21"/>
          <w:szCs w:val="21"/>
        </w:rPr>
        <w:t>______________</w:t>
      </w:r>
      <w:r w:rsidR="000E15A6">
        <w:rPr>
          <w:rFonts w:ascii="Tahoma" w:hAnsi="Tahoma" w:cs="Tahoma"/>
          <w:b w:val="0"/>
          <w:sz w:val="21"/>
          <w:szCs w:val="21"/>
        </w:rPr>
        <w:t>________</w:t>
      </w:r>
      <w:r w:rsidRPr="00847145">
        <w:rPr>
          <w:rFonts w:ascii="Tahoma" w:hAnsi="Tahoma" w:cs="Tahoma"/>
          <w:b w:val="0"/>
          <w:sz w:val="21"/>
          <w:szCs w:val="21"/>
        </w:rPr>
        <w:t>_</w:t>
      </w:r>
      <w:r w:rsidRPr="00847145">
        <w:rPr>
          <w:rFonts w:ascii="Tahoma" w:hAnsi="Tahoma" w:cs="Tahoma"/>
          <w:b w:val="0"/>
          <w:sz w:val="21"/>
          <w:szCs w:val="21"/>
        </w:rPr>
        <w:tab/>
      </w:r>
      <w:r w:rsidRPr="00847145">
        <w:rPr>
          <w:rFonts w:ascii="Tahoma" w:hAnsi="Tahoma" w:cs="Tahoma"/>
          <w:b w:val="0"/>
          <w:sz w:val="21"/>
          <w:szCs w:val="21"/>
        </w:rPr>
        <w:tab/>
        <w:t>__________________________</w:t>
      </w:r>
    </w:p>
    <w:p w:rsidR="00847145" w:rsidRPr="002F486C" w:rsidRDefault="000E15A6" w:rsidP="00847145">
      <w:pPr>
        <w:spacing w:after="0" w:line="240" w:lineRule="auto"/>
        <w:jc w:val="both"/>
        <w:rPr>
          <w:rFonts w:ascii="Tahoma" w:hAnsi="Tahoma" w:cs="Tahoma"/>
          <w:sz w:val="21"/>
          <w:szCs w:val="21"/>
        </w:rPr>
      </w:pPr>
      <w:r>
        <w:rPr>
          <w:rFonts w:ascii="Tahoma" w:hAnsi="Tahoma" w:cs="Tahoma"/>
          <w:sz w:val="21"/>
          <w:szCs w:val="21"/>
        </w:rPr>
        <w:t>RNDr</w:t>
      </w:r>
      <w:r w:rsidR="002F486C" w:rsidRPr="002F486C">
        <w:rPr>
          <w:rFonts w:ascii="Tahoma" w:hAnsi="Tahoma" w:cs="Tahoma"/>
          <w:sz w:val="21"/>
          <w:szCs w:val="21"/>
        </w:rPr>
        <w:t xml:space="preserve">. Michal </w:t>
      </w:r>
      <w:proofErr w:type="spellStart"/>
      <w:r w:rsidR="002F486C" w:rsidRPr="002F486C">
        <w:rPr>
          <w:rFonts w:ascii="Tahoma" w:hAnsi="Tahoma" w:cs="Tahoma"/>
          <w:sz w:val="21"/>
          <w:szCs w:val="21"/>
        </w:rPr>
        <w:t>Pobucký</w:t>
      </w:r>
      <w:proofErr w:type="spellEnd"/>
      <w:r w:rsidR="002F486C" w:rsidRPr="002F486C">
        <w:rPr>
          <w:rFonts w:ascii="Tahoma" w:hAnsi="Tahoma" w:cs="Tahoma"/>
          <w:sz w:val="21"/>
          <w:szCs w:val="21"/>
        </w:rPr>
        <w:t>, DiS.</w:t>
      </w:r>
    </w:p>
    <w:p w:rsidR="00847145" w:rsidRPr="00847145" w:rsidRDefault="002F486C" w:rsidP="00847145">
      <w:pPr>
        <w:rPr>
          <w:rFonts w:ascii="Tahoma" w:hAnsi="Tahoma" w:cs="Tahoma"/>
          <w:sz w:val="21"/>
          <w:szCs w:val="21"/>
        </w:rPr>
      </w:pPr>
      <w:r>
        <w:rPr>
          <w:rFonts w:ascii="Tahoma" w:hAnsi="Tahoma" w:cs="Tahoma"/>
          <w:sz w:val="21"/>
          <w:szCs w:val="21"/>
        </w:rPr>
        <w:t xml:space="preserve">              primátor</w:t>
      </w:r>
    </w:p>
    <w:p w:rsidR="001C53BC" w:rsidRPr="00847145" w:rsidRDefault="001C53BC" w:rsidP="00847145">
      <w:pPr>
        <w:rPr>
          <w:rFonts w:ascii="Tahoma" w:hAnsi="Tahoma" w:cs="Tahoma"/>
          <w:sz w:val="21"/>
          <w:szCs w:val="21"/>
        </w:rPr>
      </w:pPr>
    </w:p>
    <w:sectPr w:rsidR="001C53BC" w:rsidRPr="00847145" w:rsidSect="00847145">
      <w:headerReference w:type="default" r:id="rId10"/>
      <w:footerReference w:type="default" r:id="rId11"/>
      <w:pgSz w:w="11906" w:h="16838"/>
      <w:pgMar w:top="851" w:right="851" w:bottom="426" w:left="851"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D2" w:rsidRDefault="00AB12D2" w:rsidP="00847145">
      <w:pPr>
        <w:spacing w:after="0" w:line="240" w:lineRule="auto"/>
      </w:pPr>
      <w:r>
        <w:separator/>
      </w:r>
    </w:p>
  </w:endnote>
  <w:endnote w:type="continuationSeparator" w:id="0">
    <w:p w:rsidR="00AB12D2" w:rsidRDefault="00AB12D2" w:rsidP="0084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23" w:rsidRPr="00DF064A" w:rsidRDefault="002D0C23" w:rsidP="00E45637">
    <w:pPr>
      <w:pStyle w:val="Zpat"/>
      <w:jc w:val="right"/>
      <w:rPr>
        <w:rFonts w:ascii="Tahoma" w:hAnsi="Tahoma" w:cs="Tahoma"/>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D2" w:rsidRDefault="00AB12D2" w:rsidP="00847145">
      <w:pPr>
        <w:spacing w:after="0" w:line="240" w:lineRule="auto"/>
      </w:pPr>
      <w:r>
        <w:separator/>
      </w:r>
    </w:p>
  </w:footnote>
  <w:footnote w:type="continuationSeparator" w:id="0">
    <w:p w:rsidR="00AB12D2" w:rsidRDefault="00AB12D2" w:rsidP="0084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23" w:rsidRDefault="002D0C23" w:rsidP="00847145">
    <w:pPr>
      <w:pStyle w:val="Zhlav"/>
      <w:spacing w:after="0" w:line="240" w:lineRule="auto"/>
      <w:jc w:val="right"/>
    </w:pPr>
  </w:p>
  <w:p w:rsidR="002D0C23" w:rsidRPr="00847145" w:rsidRDefault="002D0C23" w:rsidP="00847145">
    <w:pPr>
      <w:autoSpaceDE w:val="0"/>
      <w:autoSpaceDN w:val="0"/>
      <w:adjustRightInd w:val="0"/>
      <w:spacing w:after="0" w:line="240" w:lineRule="auto"/>
      <w:ind w:left="2126" w:hanging="2126"/>
      <w:jc w:val="both"/>
      <w:rPr>
        <w:rFonts w:ascii="Tahoma" w:hAnsi="Tahoma" w:cs="Tahoma"/>
        <w:bCs/>
        <w:i/>
        <w:sz w:val="18"/>
        <w:szCs w:val="18"/>
      </w:rPr>
    </w:pPr>
    <w:r w:rsidRPr="00847145">
      <w:rPr>
        <w:rFonts w:ascii="Tahoma" w:hAnsi="Tahoma" w:cs="Tahoma"/>
        <w:i/>
        <w:iCs/>
        <w:sz w:val="18"/>
        <w:szCs w:val="18"/>
      </w:rPr>
      <w:t xml:space="preserve">Název veřejné zakázky: </w:t>
    </w:r>
    <w:r w:rsidRPr="00015ADA">
      <w:rPr>
        <w:rFonts w:ascii="Tahoma" w:hAnsi="Tahoma" w:cs="Tahoma"/>
        <w:i/>
        <w:iCs/>
        <w:sz w:val="18"/>
        <w:szCs w:val="18"/>
      </w:rPr>
      <w:t>Rekonstrukce prostor KB a přilehlých prostor v 1. NP, Radniční 1148, Frýdek-Místek</w:t>
    </w:r>
  </w:p>
  <w:p w:rsidR="002D0C23" w:rsidRPr="00847145" w:rsidRDefault="002D0C23" w:rsidP="00847145">
    <w:pPr>
      <w:pStyle w:val="Zhlav"/>
      <w:rPr>
        <w:rFonts w:ascii="Tahoma" w:hAnsi="Tahoma" w:cs="Tahoma"/>
        <w:sz w:val="18"/>
        <w:szCs w:val="18"/>
      </w:rPr>
    </w:pPr>
    <w:r w:rsidRPr="00847145">
      <w:rPr>
        <w:rFonts w:ascii="Tahoma" w:hAnsi="Tahoma" w:cs="Tahoma"/>
        <w:i/>
        <w:sz w:val="18"/>
        <w:szCs w:val="18"/>
      </w:rPr>
      <w:t xml:space="preserve">Číslo veřejné zakázky:    </w:t>
    </w:r>
    <w:r>
      <w:rPr>
        <w:rFonts w:ascii="Tahoma" w:hAnsi="Tahoma" w:cs="Tahoma"/>
        <w:i/>
        <w:sz w:val="18"/>
        <w:szCs w:val="18"/>
      </w:rPr>
      <w:t>P20V00000064</w:t>
    </w:r>
    <w:r w:rsidRPr="00847145">
      <w:rPr>
        <w:rFonts w:ascii="Tahoma" w:hAnsi="Tahoma" w:cs="Tahoma"/>
        <w:i/>
        <w:sz w:val="18"/>
        <w:szCs w:val="18"/>
      </w:rPr>
      <w:t xml:space="preserve">    </w:t>
    </w:r>
    <w:r w:rsidRPr="00847145">
      <w:rPr>
        <w:rFonts w:ascii="Tahoma" w:hAnsi="Tahoma" w:cs="Tahom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5"/>
    <w:multiLevelType w:val="multilevel"/>
    <w:tmpl w:val="4D0ACAA4"/>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B"/>
    <w:multiLevelType w:val="multilevel"/>
    <w:tmpl w:val="E6863AEE"/>
    <w:name w:val="WW8Num113"/>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4">
    <w:nsid w:val="05E7320E"/>
    <w:multiLevelType w:val="hybridMultilevel"/>
    <w:tmpl w:val="FC8896D6"/>
    <w:lvl w:ilvl="0" w:tplc="04050017">
      <w:start w:val="1"/>
      <w:numFmt w:val="lowerLetter"/>
      <w:lvlText w:val="%1)"/>
      <w:lvlJc w:val="left"/>
      <w:pPr>
        <w:ind w:left="1667" w:hanging="360"/>
      </w:pPr>
    </w:lvl>
    <w:lvl w:ilvl="1" w:tplc="04050017">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5">
    <w:nsid w:val="074F204E"/>
    <w:multiLevelType w:val="multilevel"/>
    <w:tmpl w:val="64F216B4"/>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4FE0CAE"/>
    <w:multiLevelType w:val="hybridMultilevel"/>
    <w:tmpl w:val="683AF2D8"/>
    <w:lvl w:ilvl="0" w:tplc="705CF562">
      <w:start w:val="1"/>
      <w:numFmt w:val="lowerLetter"/>
      <w:lvlText w:val="%1)"/>
      <w:lvlJc w:val="left"/>
      <w:pPr>
        <w:ind w:left="720" w:hanging="360"/>
      </w:pPr>
      <w:rPr>
        <w:rFonts w:hint="default"/>
        <w:b w:val="0"/>
        <w:i w:val="0"/>
        <w:sz w:val="22"/>
        <w:szCs w:val="22"/>
      </w:rPr>
    </w:lvl>
    <w:lvl w:ilvl="1" w:tplc="EA3A656A">
      <w:start w:val="1"/>
      <w:numFmt w:val="lowerLetter"/>
      <w:lvlText w:val="%2)"/>
      <w:lvlJc w:val="left"/>
      <w:pPr>
        <w:ind w:left="1440" w:hanging="360"/>
      </w:pPr>
      <w:rPr>
        <w:rFonts w:hint="default"/>
        <w:b w:val="0"/>
        <w:i w:val="0"/>
        <w:sz w:val="20"/>
        <w:szCs w:val="20"/>
      </w:rPr>
    </w:lvl>
    <w:lvl w:ilvl="2" w:tplc="3898857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2921A9"/>
    <w:multiLevelType w:val="hybridMultilevel"/>
    <w:tmpl w:val="04D473E8"/>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D4C2CCF"/>
    <w:multiLevelType w:val="hybridMultilevel"/>
    <w:tmpl w:val="46FEDF60"/>
    <w:lvl w:ilvl="0" w:tplc="628E507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BF549B"/>
    <w:multiLevelType w:val="hybridMultilevel"/>
    <w:tmpl w:val="81562C8C"/>
    <w:lvl w:ilvl="0" w:tplc="825218CC">
      <w:start w:val="1"/>
      <w:numFmt w:val="lowerLetter"/>
      <w:lvlText w:val="%1)"/>
      <w:lvlJc w:val="left"/>
      <w:pPr>
        <w:ind w:left="1428" w:hanging="360"/>
      </w:pPr>
      <w:rPr>
        <w:rFonts w:hint="default"/>
        <w:b w:val="0"/>
        <w:i w:val="0"/>
        <w:sz w:val="20"/>
        <w:szCs w:val="20"/>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26874D7D"/>
    <w:multiLevelType w:val="hybridMultilevel"/>
    <w:tmpl w:val="23AAA296"/>
    <w:lvl w:ilvl="0" w:tplc="FF9A8634">
      <w:start w:val="1"/>
      <w:numFmt w:val="lowerLetter"/>
      <w:lvlText w:val="%1)"/>
      <w:lvlJc w:val="left"/>
      <w:pPr>
        <w:ind w:left="785" w:hanging="360"/>
      </w:pPr>
      <w:rPr>
        <w:rFonts w:hint="default"/>
        <w:b w:val="0"/>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12">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299B66A4"/>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B6035DE"/>
    <w:multiLevelType w:val="hybridMultilevel"/>
    <w:tmpl w:val="023633E2"/>
    <w:lvl w:ilvl="0" w:tplc="C83892E4">
      <w:start w:val="1"/>
      <w:numFmt w:val="lowerLetter"/>
      <w:lvlText w:val="%1)"/>
      <w:lvlJc w:val="left"/>
      <w:pPr>
        <w:ind w:left="1612" w:hanging="360"/>
      </w:pPr>
      <w:rPr>
        <w:rFonts w:hint="default"/>
        <w:color w:val="auto"/>
      </w:rPr>
    </w:lvl>
    <w:lvl w:ilvl="1" w:tplc="04050019" w:tentative="1">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15">
    <w:nsid w:val="2CC52DC6"/>
    <w:multiLevelType w:val="hybridMultilevel"/>
    <w:tmpl w:val="88441A54"/>
    <w:lvl w:ilvl="0" w:tplc="4140A8C2">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nsid w:val="2D4E3B0E"/>
    <w:multiLevelType w:val="hybridMultilevel"/>
    <w:tmpl w:val="9858DCA6"/>
    <w:lvl w:ilvl="0" w:tplc="319ED1D2">
      <w:start w:val="1"/>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2F964CE9"/>
    <w:multiLevelType w:val="hybridMultilevel"/>
    <w:tmpl w:val="95F2074E"/>
    <w:lvl w:ilvl="0" w:tplc="B59CD8E4">
      <w:start w:val="1"/>
      <w:numFmt w:val="lowerLetter"/>
      <w:lvlText w:val="%1)"/>
      <w:lvlJc w:val="left"/>
      <w:pPr>
        <w:ind w:left="144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514A66"/>
    <w:multiLevelType w:val="hybridMultilevel"/>
    <w:tmpl w:val="EEB2C500"/>
    <w:lvl w:ilvl="0" w:tplc="E32EFEDC">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9">
    <w:nsid w:val="312D36C4"/>
    <w:multiLevelType w:val="hybridMultilevel"/>
    <w:tmpl w:val="747068EE"/>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40E0018D"/>
    <w:multiLevelType w:val="hybridMultilevel"/>
    <w:tmpl w:val="67F6E64C"/>
    <w:lvl w:ilvl="0" w:tplc="04050001">
      <w:start w:val="1"/>
      <w:numFmt w:val="bullet"/>
      <w:lvlText w:val=""/>
      <w:lvlJc w:val="left"/>
      <w:pPr>
        <w:ind w:left="2850" w:hanging="360"/>
      </w:pPr>
      <w:rPr>
        <w:rFonts w:ascii="Symbol" w:hAnsi="Symbol" w:hint="default"/>
      </w:rPr>
    </w:lvl>
    <w:lvl w:ilvl="1" w:tplc="6FEC1A98">
      <w:start w:val="2"/>
      <w:numFmt w:val="bullet"/>
      <w:lvlText w:val="-"/>
      <w:lvlJc w:val="left"/>
      <w:pPr>
        <w:ind w:left="3570" w:hanging="360"/>
      </w:pPr>
      <w:rPr>
        <w:rFonts w:ascii="Times New Roman" w:eastAsia="Times New Roman" w:hAnsi="Times New Roman" w:cs="Times New Roman" w:hint="default"/>
        <w:b/>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2">
    <w:nsid w:val="44A1277A"/>
    <w:multiLevelType w:val="hybridMultilevel"/>
    <w:tmpl w:val="754C7076"/>
    <w:lvl w:ilvl="0" w:tplc="04050005">
      <w:start w:val="1"/>
      <w:numFmt w:val="bullet"/>
      <w:lvlText w:val=""/>
      <w:lvlJc w:val="left"/>
      <w:pPr>
        <w:ind w:left="1004" w:hanging="360"/>
      </w:pPr>
      <w:rPr>
        <w:rFonts w:ascii="Wingdings" w:hAnsi="Wingdings" w:hint="default"/>
        <w:b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49365A40"/>
    <w:multiLevelType w:val="hybridMultilevel"/>
    <w:tmpl w:val="072C9350"/>
    <w:lvl w:ilvl="0" w:tplc="E9B0A978">
      <w:start w:val="5"/>
      <w:numFmt w:val="bullet"/>
      <w:lvlText w:val="-"/>
      <w:lvlJc w:val="left"/>
      <w:pPr>
        <w:ind w:left="720" w:hanging="360"/>
      </w:pPr>
      <w:rPr>
        <w:rFonts w:ascii="Arial" w:eastAsia="Times New Roman" w:hAnsi="Arial" w:cs="Arial" w:hint="default"/>
      </w:rPr>
    </w:lvl>
    <w:lvl w:ilvl="1" w:tplc="9EBE856E">
      <w:start w:val="2"/>
      <w:numFmt w:val="bullet"/>
      <w:lvlText w:val="-"/>
      <w:lvlJc w:val="left"/>
      <w:pPr>
        <w:ind w:left="1353" w:hanging="360"/>
      </w:pPr>
      <w:rPr>
        <w:rFonts w:ascii="Arial" w:eastAsia="Times New Roman" w:hAnsi="Arial" w:cs="Arial"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39438A"/>
    <w:multiLevelType w:val="hybridMultilevel"/>
    <w:tmpl w:val="F40ACD7C"/>
    <w:lvl w:ilvl="0" w:tplc="90EC16D6">
      <w:start w:val="4"/>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6">
    <w:nsid w:val="4A531F4B"/>
    <w:multiLevelType w:val="hybridMultilevel"/>
    <w:tmpl w:val="8C0C0E9C"/>
    <w:lvl w:ilvl="0" w:tplc="8BCC9B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nsid w:val="4C603685"/>
    <w:multiLevelType w:val="multilevel"/>
    <w:tmpl w:val="B9E4D2A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150317"/>
    <w:multiLevelType w:val="multilevel"/>
    <w:tmpl w:val="8168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3645E68"/>
    <w:multiLevelType w:val="hybridMultilevel"/>
    <w:tmpl w:val="68F8562A"/>
    <w:lvl w:ilvl="0" w:tplc="2196DF34">
      <w:start w:val="1"/>
      <w:numFmt w:val="lowerLetter"/>
      <w:lvlText w:val="%1)"/>
      <w:lvlJc w:val="left"/>
      <w:pPr>
        <w:ind w:left="1440" w:hanging="360"/>
      </w:pPr>
      <w:rPr>
        <w:rFonts w:cs="Times New Roman" w:hint="default"/>
        <w:sz w:val="20"/>
        <w:szCs w:val="20"/>
      </w:rPr>
    </w:lvl>
    <w:lvl w:ilvl="1" w:tplc="38B256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E22F8A"/>
    <w:multiLevelType w:val="hybridMultilevel"/>
    <w:tmpl w:val="8A486BD8"/>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3">
    <w:nsid w:val="59351884"/>
    <w:multiLevelType w:val="hybridMultilevel"/>
    <w:tmpl w:val="7A56D88A"/>
    <w:lvl w:ilvl="0" w:tplc="04050001">
      <w:start w:val="1"/>
      <w:numFmt w:val="bullet"/>
      <w:lvlText w:val=""/>
      <w:lvlJc w:val="left"/>
      <w:pPr>
        <w:ind w:left="2850" w:hanging="360"/>
      </w:pPr>
      <w:rPr>
        <w:rFonts w:ascii="Symbol" w:hAnsi="Symbol" w:hint="default"/>
      </w:rPr>
    </w:lvl>
    <w:lvl w:ilvl="1" w:tplc="04050003">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34">
    <w:nsid w:val="5A6D3DF3"/>
    <w:multiLevelType w:val="multilevel"/>
    <w:tmpl w:val="AF888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2274CD"/>
    <w:multiLevelType w:val="hybridMultilevel"/>
    <w:tmpl w:val="20CA4504"/>
    <w:lvl w:ilvl="0" w:tplc="408498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0502052"/>
    <w:multiLevelType w:val="hybridMultilevel"/>
    <w:tmpl w:val="BF220BFA"/>
    <w:lvl w:ilvl="0" w:tplc="E832679A">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38">
    <w:nsid w:val="6BCC2E58"/>
    <w:multiLevelType w:val="multilevel"/>
    <w:tmpl w:val="55E83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CC44B2"/>
    <w:multiLevelType w:val="multilevel"/>
    <w:tmpl w:val="76F8A5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200197"/>
    <w:multiLevelType w:val="multilevel"/>
    <w:tmpl w:val="BE84578E"/>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nsid w:val="6E7F3DC4"/>
    <w:multiLevelType w:val="hybridMultilevel"/>
    <w:tmpl w:val="B7D63D18"/>
    <w:lvl w:ilvl="0" w:tplc="6F2C8866">
      <w:start w:val="1"/>
      <w:numFmt w:val="bullet"/>
      <w:lvlText w:val="-"/>
      <w:lvlJc w:val="left"/>
      <w:pPr>
        <w:tabs>
          <w:tab w:val="num" w:pos="720"/>
        </w:tabs>
        <w:ind w:left="720" w:hanging="360"/>
      </w:pPr>
      <w:rPr>
        <w:rFonts w:ascii="Arial" w:hAnsi="Arial" w:hint="default"/>
      </w:rPr>
    </w:lvl>
    <w:lvl w:ilvl="1" w:tplc="5830C00C" w:tentative="1">
      <w:start w:val="1"/>
      <w:numFmt w:val="bullet"/>
      <w:lvlText w:val="o"/>
      <w:lvlJc w:val="left"/>
      <w:pPr>
        <w:tabs>
          <w:tab w:val="num" w:pos="1440"/>
        </w:tabs>
        <w:ind w:left="1440" w:hanging="360"/>
      </w:pPr>
      <w:rPr>
        <w:rFonts w:ascii="Courier New" w:hAnsi="Courier New" w:hint="default"/>
      </w:rPr>
    </w:lvl>
    <w:lvl w:ilvl="2" w:tplc="181EB716" w:tentative="1">
      <w:start w:val="1"/>
      <w:numFmt w:val="bullet"/>
      <w:lvlText w:val=""/>
      <w:lvlJc w:val="left"/>
      <w:pPr>
        <w:tabs>
          <w:tab w:val="num" w:pos="2160"/>
        </w:tabs>
        <w:ind w:left="2160" w:hanging="360"/>
      </w:pPr>
      <w:rPr>
        <w:rFonts w:ascii="Wingdings" w:hAnsi="Wingdings" w:hint="default"/>
      </w:rPr>
    </w:lvl>
    <w:lvl w:ilvl="3" w:tplc="5DA4E552" w:tentative="1">
      <w:start w:val="1"/>
      <w:numFmt w:val="bullet"/>
      <w:lvlText w:val=""/>
      <w:lvlJc w:val="left"/>
      <w:pPr>
        <w:tabs>
          <w:tab w:val="num" w:pos="2880"/>
        </w:tabs>
        <w:ind w:left="2880" w:hanging="360"/>
      </w:pPr>
      <w:rPr>
        <w:rFonts w:ascii="Symbol" w:hAnsi="Symbol" w:hint="default"/>
      </w:rPr>
    </w:lvl>
    <w:lvl w:ilvl="4" w:tplc="3956185E" w:tentative="1">
      <w:start w:val="1"/>
      <w:numFmt w:val="bullet"/>
      <w:lvlText w:val="o"/>
      <w:lvlJc w:val="left"/>
      <w:pPr>
        <w:tabs>
          <w:tab w:val="num" w:pos="3600"/>
        </w:tabs>
        <w:ind w:left="3600" w:hanging="360"/>
      </w:pPr>
      <w:rPr>
        <w:rFonts w:ascii="Courier New" w:hAnsi="Courier New" w:hint="default"/>
      </w:rPr>
    </w:lvl>
    <w:lvl w:ilvl="5" w:tplc="55F4CBBC" w:tentative="1">
      <w:start w:val="1"/>
      <w:numFmt w:val="bullet"/>
      <w:lvlText w:val=""/>
      <w:lvlJc w:val="left"/>
      <w:pPr>
        <w:tabs>
          <w:tab w:val="num" w:pos="4320"/>
        </w:tabs>
        <w:ind w:left="4320" w:hanging="360"/>
      </w:pPr>
      <w:rPr>
        <w:rFonts w:ascii="Wingdings" w:hAnsi="Wingdings" w:hint="default"/>
      </w:rPr>
    </w:lvl>
    <w:lvl w:ilvl="6" w:tplc="921A58B8" w:tentative="1">
      <w:start w:val="1"/>
      <w:numFmt w:val="bullet"/>
      <w:lvlText w:val=""/>
      <w:lvlJc w:val="left"/>
      <w:pPr>
        <w:tabs>
          <w:tab w:val="num" w:pos="5040"/>
        </w:tabs>
        <w:ind w:left="5040" w:hanging="360"/>
      </w:pPr>
      <w:rPr>
        <w:rFonts w:ascii="Symbol" w:hAnsi="Symbol" w:hint="default"/>
      </w:rPr>
    </w:lvl>
    <w:lvl w:ilvl="7" w:tplc="1780DE02" w:tentative="1">
      <w:start w:val="1"/>
      <w:numFmt w:val="bullet"/>
      <w:lvlText w:val="o"/>
      <w:lvlJc w:val="left"/>
      <w:pPr>
        <w:tabs>
          <w:tab w:val="num" w:pos="5760"/>
        </w:tabs>
        <w:ind w:left="5760" w:hanging="360"/>
      </w:pPr>
      <w:rPr>
        <w:rFonts w:ascii="Courier New" w:hAnsi="Courier New" w:hint="default"/>
      </w:rPr>
    </w:lvl>
    <w:lvl w:ilvl="8" w:tplc="88DA798C" w:tentative="1">
      <w:start w:val="1"/>
      <w:numFmt w:val="bullet"/>
      <w:lvlText w:val=""/>
      <w:lvlJc w:val="left"/>
      <w:pPr>
        <w:tabs>
          <w:tab w:val="num" w:pos="6480"/>
        </w:tabs>
        <w:ind w:left="6480" w:hanging="360"/>
      </w:pPr>
      <w:rPr>
        <w:rFonts w:ascii="Wingdings" w:hAnsi="Wingdings" w:hint="default"/>
      </w:rPr>
    </w:lvl>
  </w:abstractNum>
  <w:abstractNum w:abstractNumId="42">
    <w:nsid w:val="72020459"/>
    <w:multiLevelType w:val="hybridMultilevel"/>
    <w:tmpl w:val="CE901AB4"/>
    <w:lvl w:ilvl="0" w:tplc="1BFA8B70">
      <w:start w:val="1"/>
      <w:numFmt w:val="lowerLetter"/>
      <w:lvlText w:val="%1)"/>
      <w:lvlJc w:val="left"/>
      <w:pPr>
        <w:ind w:left="643" w:hanging="360"/>
      </w:pPr>
      <w:rPr>
        <w:rFonts w:eastAsia="ヒラギノ角ゴ Pro W3"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3">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549442D"/>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5644CEC"/>
    <w:multiLevelType w:val="hybridMultilevel"/>
    <w:tmpl w:val="D0A4D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nsid w:val="78941BA5"/>
    <w:multiLevelType w:val="multilevel"/>
    <w:tmpl w:val="0C2C616E"/>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nsid w:val="7D435471"/>
    <w:multiLevelType w:val="hybridMultilevel"/>
    <w:tmpl w:val="AE56A5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F8F5C29"/>
    <w:multiLevelType w:val="hybridMultilevel"/>
    <w:tmpl w:val="D71253F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31"/>
  </w:num>
  <w:num w:numId="5">
    <w:abstractNumId w:val="10"/>
  </w:num>
  <w:num w:numId="6">
    <w:abstractNumId w:val="45"/>
  </w:num>
  <w:num w:numId="7">
    <w:abstractNumId w:val="26"/>
  </w:num>
  <w:num w:numId="8">
    <w:abstractNumId w:val="3"/>
  </w:num>
  <w:num w:numId="9">
    <w:abstractNumId w:val="43"/>
  </w:num>
  <w:num w:numId="10">
    <w:abstractNumId w:val="8"/>
  </w:num>
  <w:num w:numId="11">
    <w:abstractNumId w:val="1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0"/>
  </w:num>
  <w:num w:numId="15">
    <w:abstractNumId w:val="46"/>
  </w:num>
  <w:num w:numId="16">
    <w:abstractNumId w:val="15"/>
  </w:num>
  <w:num w:numId="17">
    <w:abstractNumId w:val="18"/>
  </w:num>
  <w:num w:numId="18">
    <w:abstractNumId w:val="0"/>
  </w:num>
  <w:num w:numId="19">
    <w:abstractNumId w:val="27"/>
  </w:num>
  <w:num w:numId="20">
    <w:abstractNumId w:val="32"/>
  </w:num>
  <w:num w:numId="21">
    <w:abstractNumId w:val="6"/>
  </w:num>
  <w:num w:numId="22">
    <w:abstractNumId w:val="12"/>
  </w:num>
  <w:num w:numId="23">
    <w:abstractNumId w:val="9"/>
  </w:num>
  <w:num w:numId="24">
    <w:abstractNumId w:val="25"/>
  </w:num>
  <w:num w:numId="25">
    <w:abstractNumId w:val="5"/>
  </w:num>
  <w:num w:numId="26">
    <w:abstractNumId w:val="2"/>
  </w:num>
  <w:num w:numId="27">
    <w:abstractNumId w:val="19"/>
  </w:num>
  <w:num w:numId="28">
    <w:abstractNumId w:val="4"/>
  </w:num>
  <w:num w:numId="29">
    <w:abstractNumId w:val="16"/>
  </w:num>
  <w:num w:numId="30">
    <w:abstractNumId w:val="40"/>
  </w:num>
  <w:num w:numId="31">
    <w:abstractNumId w:val="14"/>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6"/>
  </w:num>
  <w:num w:numId="35">
    <w:abstractNumId w:val="22"/>
  </w:num>
  <w:num w:numId="36">
    <w:abstractNumId w:val="24"/>
  </w:num>
  <w:num w:numId="37">
    <w:abstractNumId w:val="49"/>
  </w:num>
  <w:num w:numId="38">
    <w:abstractNumId w:val="13"/>
  </w:num>
  <w:num w:numId="39">
    <w:abstractNumId w:val="29"/>
  </w:num>
  <w:num w:numId="40">
    <w:abstractNumId w:val="35"/>
  </w:num>
  <w:num w:numId="41">
    <w:abstractNumId w:val="28"/>
  </w:num>
  <w:num w:numId="42">
    <w:abstractNumId w:val="39"/>
  </w:num>
  <w:num w:numId="43">
    <w:abstractNumId w:val="38"/>
  </w:num>
  <w:num w:numId="44">
    <w:abstractNumId w:val="34"/>
  </w:num>
  <w:num w:numId="45">
    <w:abstractNumId w:val="7"/>
  </w:num>
  <w:num w:numId="46">
    <w:abstractNumId w:val="11"/>
  </w:num>
  <w:num w:numId="47">
    <w:abstractNumId w:val="33"/>
  </w:num>
  <w:num w:numId="48">
    <w:abstractNumId w:val="41"/>
  </w:num>
  <w:num w:numId="49">
    <w:abstractNumId w:val="21"/>
  </w:num>
  <w:num w:numId="50">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45"/>
    <w:rsid w:val="0000581D"/>
    <w:rsid w:val="00015ADA"/>
    <w:rsid w:val="00033DBA"/>
    <w:rsid w:val="000403BA"/>
    <w:rsid w:val="000815B4"/>
    <w:rsid w:val="000B10EC"/>
    <w:rsid w:val="000B4113"/>
    <w:rsid w:val="000C5FE8"/>
    <w:rsid w:val="000E15A6"/>
    <w:rsid w:val="00131F54"/>
    <w:rsid w:val="00140862"/>
    <w:rsid w:val="00145209"/>
    <w:rsid w:val="001B076C"/>
    <w:rsid w:val="001C53BC"/>
    <w:rsid w:val="001E1DBB"/>
    <w:rsid w:val="001E2A1F"/>
    <w:rsid w:val="00253A6F"/>
    <w:rsid w:val="00254EE0"/>
    <w:rsid w:val="00287002"/>
    <w:rsid w:val="00293697"/>
    <w:rsid w:val="002C69D8"/>
    <w:rsid w:val="002D0C23"/>
    <w:rsid w:val="002F486C"/>
    <w:rsid w:val="00307260"/>
    <w:rsid w:val="00312B23"/>
    <w:rsid w:val="0036010C"/>
    <w:rsid w:val="00362C24"/>
    <w:rsid w:val="003678A5"/>
    <w:rsid w:val="003A68AD"/>
    <w:rsid w:val="003F2B30"/>
    <w:rsid w:val="0042130F"/>
    <w:rsid w:val="00427E5F"/>
    <w:rsid w:val="0045042A"/>
    <w:rsid w:val="00467088"/>
    <w:rsid w:val="004700AF"/>
    <w:rsid w:val="00482B7C"/>
    <w:rsid w:val="004845AC"/>
    <w:rsid w:val="00501682"/>
    <w:rsid w:val="00524F46"/>
    <w:rsid w:val="005409A4"/>
    <w:rsid w:val="005439BF"/>
    <w:rsid w:val="0060373B"/>
    <w:rsid w:val="00613AB9"/>
    <w:rsid w:val="00616704"/>
    <w:rsid w:val="00683EC1"/>
    <w:rsid w:val="006B0A22"/>
    <w:rsid w:val="00762E82"/>
    <w:rsid w:val="007C6DFF"/>
    <w:rsid w:val="00811921"/>
    <w:rsid w:val="00847145"/>
    <w:rsid w:val="008773BB"/>
    <w:rsid w:val="008878A9"/>
    <w:rsid w:val="00892104"/>
    <w:rsid w:val="009522EE"/>
    <w:rsid w:val="00A60FB9"/>
    <w:rsid w:val="00AB12D2"/>
    <w:rsid w:val="00AB2C2E"/>
    <w:rsid w:val="00AC28E6"/>
    <w:rsid w:val="00B6641D"/>
    <w:rsid w:val="00B9750D"/>
    <w:rsid w:val="00BC38AE"/>
    <w:rsid w:val="00BE1078"/>
    <w:rsid w:val="00C363C2"/>
    <w:rsid w:val="00C403EA"/>
    <w:rsid w:val="00C44CC6"/>
    <w:rsid w:val="00CA6CD7"/>
    <w:rsid w:val="00CC3967"/>
    <w:rsid w:val="00CE41C6"/>
    <w:rsid w:val="00DE7C25"/>
    <w:rsid w:val="00DF0CF2"/>
    <w:rsid w:val="00E45637"/>
    <w:rsid w:val="00E45F50"/>
    <w:rsid w:val="00E62B48"/>
    <w:rsid w:val="00F11435"/>
    <w:rsid w:val="00F125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E1383-7D12-4080-99FF-B95CD70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7145"/>
    <w:pPr>
      <w:spacing w:after="200" w:line="276" w:lineRule="auto"/>
      <w:ind w:left="0"/>
      <w:jc w:val="left"/>
    </w:pPr>
    <w:rPr>
      <w:rFonts w:ascii="Calibri" w:eastAsia="Times New Roman" w:hAnsi="Calibri" w:cs="Calibri"/>
    </w:rPr>
  </w:style>
  <w:style w:type="paragraph" w:styleId="Nadpis1">
    <w:name w:val="heading 1"/>
    <w:basedOn w:val="Normln"/>
    <w:next w:val="Normln"/>
    <w:link w:val="Nadpis1Char"/>
    <w:uiPriority w:val="99"/>
    <w:qFormat/>
    <w:rsid w:val="00847145"/>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847145"/>
    <w:pPr>
      <w:keepNext/>
      <w:tabs>
        <w:tab w:val="center" w:pos="4500"/>
      </w:tabs>
      <w:snapToGrid w:val="0"/>
      <w:spacing w:before="120" w:after="0" w:line="240" w:lineRule="auto"/>
      <w:ind w:left="5670" w:hanging="5670"/>
      <w:outlineLvl w:val="1"/>
    </w:pPr>
    <w:rPr>
      <w:rFonts w:ascii="Arial Narrow" w:hAnsi="Arial Narrow" w:cs="Arial Narrow"/>
      <w:b/>
      <w:bCs/>
      <w:sz w:val="32"/>
      <w:szCs w:val="32"/>
      <w:u w:color="333399"/>
      <w:lang w:eastAsia="cs-CZ"/>
    </w:rPr>
  </w:style>
  <w:style w:type="paragraph" w:styleId="Nadpis4">
    <w:name w:val="heading 4"/>
    <w:basedOn w:val="Normln"/>
    <w:next w:val="Normln"/>
    <w:link w:val="Nadpis4Char"/>
    <w:unhideWhenUsed/>
    <w:qFormat/>
    <w:rsid w:val="008471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nhideWhenUsed/>
    <w:qFormat/>
    <w:rsid w:val="00847145"/>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84714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47145"/>
    <w:rPr>
      <w:rFonts w:ascii="Arial" w:eastAsia="Times New Roman" w:hAnsi="Arial" w:cs="Arial"/>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rsid w:val="00847145"/>
    <w:rPr>
      <w:rFonts w:ascii="Arial Narrow" w:eastAsia="Times New Roman" w:hAnsi="Arial Narrow" w:cs="Arial Narrow"/>
      <w:b/>
      <w:bCs/>
      <w:sz w:val="32"/>
      <w:szCs w:val="32"/>
      <w:u w:color="333399"/>
      <w:lang w:eastAsia="cs-CZ"/>
    </w:rPr>
  </w:style>
  <w:style w:type="character" w:customStyle="1" w:styleId="Nadpis4Char">
    <w:name w:val="Nadpis 4 Char"/>
    <w:basedOn w:val="Standardnpsmoodstavce"/>
    <w:link w:val="Nadpis4"/>
    <w:rsid w:val="00847145"/>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rsid w:val="0084714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847145"/>
    <w:rPr>
      <w:rFonts w:asciiTheme="majorHAnsi" w:eastAsiaTheme="majorEastAsia" w:hAnsiTheme="majorHAnsi" w:cstheme="majorBidi"/>
      <w:i/>
      <w:iCs/>
      <w:color w:val="243F60" w:themeColor="accent1" w:themeShade="7F"/>
    </w:rPr>
  </w:style>
  <w:style w:type="character" w:customStyle="1" w:styleId="ZhlavChar">
    <w:name w:val="Záhlaví Char"/>
    <w:link w:val="Zhlav"/>
    <w:locked/>
    <w:rsid w:val="00847145"/>
    <w:rPr>
      <w:rFonts w:ascii="Calibri" w:hAnsi="Calibri" w:cs="Calibri"/>
    </w:rPr>
  </w:style>
  <w:style w:type="paragraph" w:styleId="Zhlav">
    <w:name w:val="header"/>
    <w:basedOn w:val="Normln"/>
    <w:link w:val="ZhlavChar"/>
    <w:rsid w:val="00847145"/>
    <w:pPr>
      <w:tabs>
        <w:tab w:val="center" w:pos="4536"/>
        <w:tab w:val="right" w:pos="9072"/>
      </w:tabs>
    </w:pPr>
    <w:rPr>
      <w:rFonts w:eastAsiaTheme="minorHAnsi"/>
    </w:rPr>
  </w:style>
  <w:style w:type="character" w:customStyle="1" w:styleId="ZhlavChar1">
    <w:name w:val="Záhlaví Char1"/>
    <w:basedOn w:val="Standardnpsmoodstavce"/>
    <w:uiPriority w:val="99"/>
    <w:semiHidden/>
    <w:rsid w:val="00847145"/>
    <w:rPr>
      <w:rFonts w:ascii="Calibri" w:eastAsia="Times New Roman" w:hAnsi="Calibri" w:cs="Calibri"/>
    </w:rPr>
  </w:style>
  <w:style w:type="character" w:customStyle="1" w:styleId="HeaderChar1">
    <w:name w:val="Header Char1"/>
    <w:uiPriority w:val="99"/>
    <w:semiHidden/>
    <w:locked/>
    <w:rsid w:val="00847145"/>
    <w:rPr>
      <w:sz w:val="22"/>
      <w:szCs w:val="22"/>
      <w:lang w:eastAsia="en-US"/>
    </w:rPr>
  </w:style>
  <w:style w:type="character" w:customStyle="1" w:styleId="ZpatChar">
    <w:name w:val="Zápatí Char"/>
    <w:link w:val="Zpat"/>
    <w:uiPriority w:val="99"/>
    <w:locked/>
    <w:rsid w:val="00847145"/>
    <w:rPr>
      <w:rFonts w:ascii="Calibri" w:hAnsi="Calibri" w:cs="Calibri"/>
    </w:rPr>
  </w:style>
  <w:style w:type="paragraph" w:styleId="Zpat">
    <w:name w:val="footer"/>
    <w:basedOn w:val="Normln"/>
    <w:link w:val="ZpatChar"/>
    <w:uiPriority w:val="99"/>
    <w:rsid w:val="00847145"/>
    <w:pPr>
      <w:tabs>
        <w:tab w:val="center" w:pos="4536"/>
        <w:tab w:val="right" w:pos="9072"/>
      </w:tabs>
    </w:pPr>
    <w:rPr>
      <w:rFonts w:eastAsiaTheme="minorHAnsi"/>
    </w:rPr>
  </w:style>
  <w:style w:type="character" w:customStyle="1" w:styleId="ZpatChar1">
    <w:name w:val="Zápatí Char1"/>
    <w:basedOn w:val="Standardnpsmoodstavce"/>
    <w:uiPriority w:val="99"/>
    <w:semiHidden/>
    <w:rsid w:val="00847145"/>
    <w:rPr>
      <w:rFonts w:ascii="Calibri" w:eastAsia="Times New Roman" w:hAnsi="Calibri" w:cs="Calibri"/>
    </w:rPr>
  </w:style>
  <w:style w:type="character" w:customStyle="1" w:styleId="FooterChar1">
    <w:name w:val="Footer Char1"/>
    <w:uiPriority w:val="99"/>
    <w:semiHidden/>
    <w:locked/>
    <w:rsid w:val="00847145"/>
    <w:rPr>
      <w:sz w:val="22"/>
      <w:szCs w:val="22"/>
      <w:lang w:eastAsia="en-US"/>
    </w:rPr>
  </w:style>
  <w:style w:type="paragraph" w:styleId="Nzev">
    <w:name w:val="Title"/>
    <w:basedOn w:val="Normln"/>
    <w:link w:val="NzevChar"/>
    <w:uiPriority w:val="99"/>
    <w:qFormat/>
    <w:rsid w:val="00847145"/>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rsid w:val="00847145"/>
    <w:rPr>
      <w:rFonts w:ascii="Arial" w:eastAsia="Times New Roman" w:hAnsi="Arial" w:cs="Arial"/>
      <w:b/>
      <w:bCs/>
      <w:kern w:val="28"/>
      <w:sz w:val="32"/>
      <w:szCs w:val="32"/>
      <w:lang w:eastAsia="cs-CZ"/>
    </w:rPr>
  </w:style>
  <w:style w:type="paragraph" w:styleId="Zkladntext">
    <w:name w:val="Body Text"/>
    <w:basedOn w:val="Normln"/>
    <w:link w:val="ZkladntextChar"/>
    <w:uiPriority w:val="99"/>
    <w:rsid w:val="00847145"/>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basedOn w:val="Standardnpsmoodstavce"/>
    <w:link w:val="Zkladntext"/>
    <w:uiPriority w:val="99"/>
    <w:rsid w:val="00847145"/>
    <w:rPr>
      <w:rFonts w:ascii="Arial Narrow" w:eastAsia="Times New Roman" w:hAnsi="Arial Narrow" w:cs="Arial Narrow"/>
      <w:sz w:val="20"/>
      <w:szCs w:val="20"/>
      <w:lang w:eastAsia="cs-CZ"/>
    </w:rPr>
  </w:style>
  <w:style w:type="paragraph" w:customStyle="1" w:styleId="bllzaklad">
    <w:name w:val="bll_zaklad"/>
    <w:uiPriority w:val="99"/>
    <w:rsid w:val="00847145"/>
    <w:pPr>
      <w:spacing w:after="120"/>
      <w:ind w:left="0"/>
    </w:pPr>
    <w:rPr>
      <w:rFonts w:ascii="Arial Narrow" w:eastAsia="Times New Roman" w:hAnsi="Arial Narrow" w:cs="Arial Narrow"/>
      <w:noProof/>
      <w:lang w:eastAsia="cs-CZ"/>
    </w:rPr>
  </w:style>
  <w:style w:type="paragraph" w:customStyle="1" w:styleId="Odstavecseseznamem1">
    <w:name w:val="Odstavec se seznamem1"/>
    <w:basedOn w:val="Normln"/>
    <w:uiPriority w:val="99"/>
    <w:rsid w:val="00847145"/>
    <w:pPr>
      <w:ind w:left="720"/>
    </w:pPr>
  </w:style>
  <w:style w:type="character" w:styleId="Hypertextovodkaz">
    <w:name w:val="Hyperlink"/>
    <w:uiPriority w:val="99"/>
    <w:rsid w:val="00847145"/>
    <w:rPr>
      <w:color w:val="0000FF"/>
      <w:u w:val="single"/>
    </w:rPr>
  </w:style>
  <w:style w:type="paragraph" w:customStyle="1" w:styleId="Char">
    <w:name w:val="Char"/>
    <w:basedOn w:val="Normln"/>
    <w:uiPriority w:val="99"/>
    <w:rsid w:val="0084714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34"/>
    <w:qFormat/>
    <w:rsid w:val="00847145"/>
    <w:pPr>
      <w:ind w:left="720"/>
      <w:contextualSpacing/>
    </w:pPr>
  </w:style>
  <w:style w:type="paragraph" w:styleId="Zkladntextodsazen3">
    <w:name w:val="Body Text Indent 3"/>
    <w:basedOn w:val="Normln"/>
    <w:link w:val="Zkladntextodsazen3Char"/>
    <w:unhideWhenUsed/>
    <w:rsid w:val="00847145"/>
    <w:pPr>
      <w:spacing w:after="120"/>
      <w:ind w:left="283"/>
    </w:pPr>
    <w:rPr>
      <w:sz w:val="16"/>
      <w:szCs w:val="16"/>
    </w:rPr>
  </w:style>
  <w:style w:type="character" w:customStyle="1" w:styleId="Zkladntextodsazen3Char">
    <w:name w:val="Základní text odsazený 3 Char"/>
    <w:basedOn w:val="Standardnpsmoodstavce"/>
    <w:link w:val="Zkladntextodsazen3"/>
    <w:rsid w:val="00847145"/>
    <w:rPr>
      <w:rFonts w:ascii="Calibri" w:eastAsia="Times New Roman" w:hAnsi="Calibri" w:cs="Calibri"/>
      <w:sz w:val="16"/>
      <w:szCs w:val="16"/>
    </w:rPr>
  </w:style>
  <w:style w:type="paragraph" w:styleId="Zkladntext2">
    <w:name w:val="Body Text 2"/>
    <w:basedOn w:val="Normln"/>
    <w:link w:val="Zkladntext2Char"/>
    <w:unhideWhenUsed/>
    <w:rsid w:val="00847145"/>
    <w:pPr>
      <w:spacing w:after="120" w:line="480" w:lineRule="auto"/>
    </w:pPr>
  </w:style>
  <w:style w:type="character" w:customStyle="1" w:styleId="Zkladntext2Char">
    <w:name w:val="Základní text 2 Char"/>
    <w:basedOn w:val="Standardnpsmoodstavce"/>
    <w:link w:val="Zkladntext2"/>
    <w:rsid w:val="00847145"/>
    <w:rPr>
      <w:rFonts w:ascii="Calibri" w:eastAsia="Times New Roman" w:hAnsi="Calibri" w:cs="Calibri"/>
    </w:rPr>
  </w:style>
  <w:style w:type="paragraph" w:styleId="Zkladntextodsazen">
    <w:name w:val="Body Text Indent"/>
    <w:basedOn w:val="Normln"/>
    <w:link w:val="ZkladntextodsazenChar"/>
    <w:unhideWhenUsed/>
    <w:rsid w:val="00847145"/>
    <w:pPr>
      <w:spacing w:after="120"/>
      <w:ind w:left="283"/>
    </w:pPr>
  </w:style>
  <w:style w:type="character" w:customStyle="1" w:styleId="ZkladntextodsazenChar">
    <w:name w:val="Základní text odsazený Char"/>
    <w:basedOn w:val="Standardnpsmoodstavce"/>
    <w:link w:val="Zkladntextodsazen"/>
    <w:rsid w:val="00847145"/>
    <w:rPr>
      <w:rFonts w:ascii="Calibri" w:eastAsia="Times New Roman" w:hAnsi="Calibri" w:cs="Calibri"/>
    </w:rPr>
  </w:style>
  <w:style w:type="paragraph" w:styleId="Zkladntext3">
    <w:name w:val="Body Text 3"/>
    <w:basedOn w:val="Normln"/>
    <w:link w:val="Zkladntext3Char"/>
    <w:unhideWhenUsed/>
    <w:rsid w:val="00847145"/>
    <w:pPr>
      <w:spacing w:after="120"/>
    </w:pPr>
    <w:rPr>
      <w:sz w:val="16"/>
      <w:szCs w:val="16"/>
    </w:rPr>
  </w:style>
  <w:style w:type="character" w:customStyle="1" w:styleId="Zkladntext3Char">
    <w:name w:val="Základní text 3 Char"/>
    <w:basedOn w:val="Standardnpsmoodstavce"/>
    <w:link w:val="Zkladntext3"/>
    <w:rsid w:val="00847145"/>
    <w:rPr>
      <w:rFonts w:ascii="Calibri" w:eastAsia="Times New Roman" w:hAnsi="Calibri" w:cs="Calibri"/>
      <w:sz w:val="16"/>
      <w:szCs w:val="16"/>
    </w:rPr>
  </w:style>
  <w:style w:type="numbering" w:customStyle="1" w:styleId="Bezseznamu1">
    <w:name w:val="Bez seznamu1"/>
    <w:next w:val="Bezseznamu"/>
    <w:uiPriority w:val="99"/>
    <w:semiHidden/>
    <w:unhideWhenUsed/>
    <w:rsid w:val="00847145"/>
  </w:style>
  <w:style w:type="paragraph" w:customStyle="1" w:styleId="Normln1">
    <w:name w:val="Normální1"/>
    <w:basedOn w:val="Normln"/>
    <w:rsid w:val="00847145"/>
    <w:pPr>
      <w:widowControl w:val="0"/>
      <w:spacing w:after="0" w:line="240" w:lineRule="auto"/>
    </w:pPr>
    <w:rPr>
      <w:rFonts w:ascii="Times New Roman" w:hAnsi="Times New Roman" w:cs="Times New Roman"/>
      <w:color w:val="000000"/>
      <w:sz w:val="20"/>
      <w:szCs w:val="20"/>
      <w:lang w:eastAsia="cs-CZ"/>
    </w:rPr>
  </w:style>
  <w:style w:type="paragraph" w:styleId="Bezmezer">
    <w:name w:val="No Spacing"/>
    <w:link w:val="BezmezerChar"/>
    <w:uiPriority w:val="1"/>
    <w:qFormat/>
    <w:rsid w:val="00847145"/>
    <w:pPr>
      <w:suppressAutoHyphens/>
      <w:ind w:left="0"/>
    </w:pPr>
    <w:rPr>
      <w:rFonts w:ascii="Palatino Linotype" w:eastAsia="Times New Roman" w:hAnsi="Palatino Linotype" w:cs="Times New Roman"/>
      <w:szCs w:val="20"/>
      <w:lang w:eastAsia="zh-CN"/>
    </w:rPr>
  </w:style>
  <w:style w:type="paragraph" w:styleId="Textbubliny">
    <w:name w:val="Balloon Text"/>
    <w:basedOn w:val="Normln"/>
    <w:link w:val="TextbublinyChar"/>
    <w:uiPriority w:val="99"/>
    <w:semiHidden/>
    <w:unhideWhenUsed/>
    <w:rsid w:val="008471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145"/>
    <w:rPr>
      <w:rFonts w:ascii="Segoe UI" w:eastAsia="Times New Roman" w:hAnsi="Segoe UI" w:cs="Segoe UI"/>
      <w:sz w:val="18"/>
      <w:szCs w:val="18"/>
    </w:rPr>
  </w:style>
  <w:style w:type="paragraph" w:customStyle="1" w:styleId="CharCharChar">
    <w:name w:val="Char Char Char"/>
    <w:basedOn w:val="Normln"/>
    <w:rsid w:val="00847145"/>
    <w:pPr>
      <w:spacing w:after="160" w:line="240" w:lineRule="exact"/>
    </w:pPr>
    <w:rPr>
      <w:rFonts w:ascii="Verdana" w:hAnsi="Verdana" w:cs="Verdana"/>
      <w:sz w:val="20"/>
      <w:szCs w:val="20"/>
      <w:lang w:val="en-US"/>
    </w:rPr>
  </w:style>
  <w:style w:type="character" w:customStyle="1" w:styleId="BezmezerChar">
    <w:name w:val="Bez mezer Char"/>
    <w:basedOn w:val="Standardnpsmoodstavce"/>
    <w:link w:val="Bezmezer"/>
    <w:uiPriority w:val="1"/>
    <w:rsid w:val="00847145"/>
    <w:rPr>
      <w:rFonts w:ascii="Palatino Linotype" w:eastAsia="Times New Roman" w:hAnsi="Palatino Linotype" w:cs="Times New Roman"/>
      <w:szCs w:val="20"/>
      <w:lang w:eastAsia="zh-CN"/>
    </w:rPr>
  </w:style>
  <w:style w:type="paragraph" w:customStyle="1" w:styleId="Zkladntext2-smlouva">
    <w:name w:val="Základní text (2) - smlouva"/>
    <w:basedOn w:val="Zkladntext2"/>
    <w:uiPriority w:val="99"/>
    <w:rsid w:val="00847145"/>
    <w:pPr>
      <w:spacing w:before="180" w:after="0" w:line="240" w:lineRule="auto"/>
      <w:jc w:val="both"/>
      <w:outlineLvl w:val="1"/>
    </w:pPr>
    <w:rPr>
      <w:rFonts w:ascii="Times New Roman" w:hAnsi="Times New Roman" w:cs="Times New Roman"/>
      <w:bCs/>
      <w:sz w:val="24"/>
      <w:szCs w:val="20"/>
      <w:lang w:eastAsia="cs-CZ"/>
    </w:rPr>
  </w:style>
  <w:style w:type="paragraph" w:customStyle="1" w:styleId="Default">
    <w:name w:val="Default"/>
    <w:rsid w:val="00847145"/>
    <w:pPr>
      <w:autoSpaceDE w:val="0"/>
      <w:autoSpaceDN w:val="0"/>
      <w:adjustRightInd w:val="0"/>
      <w:ind w:left="0"/>
      <w:jc w:val="left"/>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47145"/>
    <w:pPr>
      <w:ind w:left="0"/>
      <w:jc w:val="left"/>
    </w:pPr>
    <w:rPr>
      <w:rFonts w:ascii="Calibri" w:eastAsia="Times New Roman"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unhideWhenUsed/>
    <w:rsid w:val="00847145"/>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4714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47145"/>
    <w:rPr>
      <w:vertAlign w:val="superscript"/>
    </w:rPr>
  </w:style>
  <w:style w:type="character" w:styleId="Odkaznakoment">
    <w:name w:val="annotation reference"/>
    <w:basedOn w:val="Standardnpsmoodstavce"/>
    <w:uiPriority w:val="99"/>
    <w:semiHidden/>
    <w:unhideWhenUsed/>
    <w:rsid w:val="00847145"/>
    <w:rPr>
      <w:sz w:val="16"/>
      <w:szCs w:val="16"/>
    </w:rPr>
  </w:style>
  <w:style w:type="paragraph" w:styleId="Textkomente">
    <w:name w:val="annotation text"/>
    <w:basedOn w:val="Normln"/>
    <w:link w:val="TextkomenteChar"/>
    <w:uiPriority w:val="99"/>
    <w:unhideWhenUsed/>
    <w:rsid w:val="00847145"/>
    <w:pPr>
      <w:spacing w:line="240" w:lineRule="auto"/>
    </w:pPr>
    <w:rPr>
      <w:sz w:val="20"/>
      <w:szCs w:val="20"/>
    </w:rPr>
  </w:style>
  <w:style w:type="character" w:customStyle="1" w:styleId="TextkomenteChar">
    <w:name w:val="Text komentáře Char"/>
    <w:basedOn w:val="Standardnpsmoodstavce"/>
    <w:link w:val="Textkomente"/>
    <w:uiPriority w:val="99"/>
    <w:rsid w:val="00847145"/>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847145"/>
    <w:rPr>
      <w:b/>
      <w:bCs/>
    </w:rPr>
  </w:style>
  <w:style w:type="character" w:customStyle="1" w:styleId="PedmtkomenteChar">
    <w:name w:val="Předmět komentáře Char"/>
    <w:basedOn w:val="TextkomenteChar"/>
    <w:link w:val="Pedmtkomente"/>
    <w:uiPriority w:val="99"/>
    <w:semiHidden/>
    <w:rsid w:val="00847145"/>
    <w:rPr>
      <w:rFonts w:ascii="Calibri" w:eastAsia="Times New Roman" w:hAnsi="Calibri" w:cs="Calibri"/>
      <w:b/>
      <w:bCs/>
      <w:sz w:val="20"/>
      <w:szCs w:val="20"/>
    </w:rPr>
  </w:style>
  <w:style w:type="paragraph" w:customStyle="1" w:styleId="Smlouva-slo">
    <w:name w:val="Smlouva-číslo"/>
    <w:basedOn w:val="Normln"/>
    <w:rsid w:val="00847145"/>
    <w:pPr>
      <w:widowControl w:val="0"/>
      <w:spacing w:before="120" w:after="0" w:line="240" w:lineRule="atLeast"/>
      <w:jc w:val="both"/>
    </w:pPr>
    <w:rPr>
      <w:rFonts w:ascii="Times New Roman" w:hAnsi="Times New Roman" w:cs="Times New Roman"/>
      <w:snapToGrid w:val="0"/>
      <w:sz w:val="24"/>
      <w:szCs w:val="20"/>
      <w:lang w:eastAsia="cs-CZ"/>
    </w:rPr>
  </w:style>
  <w:style w:type="paragraph" w:customStyle="1" w:styleId="Smlouva3">
    <w:name w:val="Smlouva3"/>
    <w:basedOn w:val="Normln"/>
    <w:rsid w:val="00847145"/>
    <w:pPr>
      <w:widowControl w:val="0"/>
      <w:spacing w:before="120" w:after="0" w:line="240" w:lineRule="auto"/>
      <w:jc w:val="both"/>
    </w:pPr>
    <w:rPr>
      <w:rFonts w:ascii="Times New Roman" w:hAnsi="Times New Roman" w:cs="Times New Roman"/>
      <w:snapToGrid w:val="0"/>
      <w:sz w:val="24"/>
      <w:szCs w:val="20"/>
      <w:lang w:eastAsia="cs-CZ"/>
    </w:rPr>
  </w:style>
  <w:style w:type="paragraph" w:styleId="Revize">
    <w:name w:val="Revision"/>
    <w:hidden/>
    <w:uiPriority w:val="99"/>
    <w:semiHidden/>
    <w:rsid w:val="00847145"/>
    <w:pPr>
      <w:ind w:left="0"/>
      <w:jc w:val="left"/>
    </w:pPr>
    <w:rPr>
      <w:rFonts w:ascii="Calibri" w:eastAsia="Times New Roman" w:hAnsi="Calibri" w:cs="Calibri"/>
    </w:rPr>
  </w:style>
  <w:style w:type="paragraph" w:customStyle="1" w:styleId="normlnodsazensodrkou">
    <w:name w:val="normální odsazený s odrážkou"/>
    <w:basedOn w:val="Normlnodsazen"/>
    <w:uiPriority w:val="99"/>
    <w:rsid w:val="00847145"/>
    <w:pPr>
      <w:numPr>
        <w:numId w:val="10"/>
      </w:numPr>
      <w:tabs>
        <w:tab w:val="clear" w:pos="360"/>
        <w:tab w:val="num" w:pos="851"/>
      </w:tabs>
      <w:spacing w:before="0"/>
      <w:ind w:left="851" w:hanging="284"/>
    </w:pPr>
    <w:rPr>
      <w:sz w:val="22"/>
    </w:rPr>
  </w:style>
  <w:style w:type="paragraph" w:styleId="Normlnodsazen">
    <w:name w:val="Normal Indent"/>
    <w:basedOn w:val="Normln"/>
    <w:uiPriority w:val="99"/>
    <w:rsid w:val="00847145"/>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847145"/>
    <w:pPr>
      <w:tabs>
        <w:tab w:val="clear" w:pos="851"/>
        <w:tab w:val="num" w:pos="360"/>
      </w:tabs>
      <w:ind w:left="360" w:hanging="360"/>
    </w:pPr>
    <w:rPr>
      <w:sz w:val="24"/>
    </w:rPr>
  </w:style>
  <w:style w:type="paragraph" w:customStyle="1" w:styleId="Zkladntext3smlouva">
    <w:name w:val="Základní text (3) smlouva"/>
    <w:basedOn w:val="Zkladntext3"/>
    <w:uiPriority w:val="99"/>
    <w:rsid w:val="00847145"/>
    <w:pPr>
      <w:numPr>
        <w:ilvl w:val="2"/>
        <w:numId w:val="12"/>
      </w:numPr>
      <w:tabs>
        <w:tab w:val="num" w:pos="1247"/>
        <w:tab w:val="num" w:pos="2160"/>
      </w:tabs>
      <w:spacing w:after="0" w:line="240" w:lineRule="auto"/>
      <w:ind w:left="1247"/>
      <w:jc w:val="both"/>
    </w:pPr>
    <w:rPr>
      <w:rFonts w:ascii="Times New Roman" w:hAnsi="Times New Roman" w:cs="Times New Roman"/>
      <w:sz w:val="24"/>
      <w:szCs w:val="20"/>
      <w:lang w:eastAsia="cs-CZ"/>
    </w:rPr>
  </w:style>
  <w:style w:type="paragraph" w:customStyle="1" w:styleId="ZkladntextodsazenIMP">
    <w:name w:val="Základní text odsazený_IMP"/>
    <w:basedOn w:val="Normln"/>
    <w:rsid w:val="0084714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customStyle="1" w:styleId="FontStyle18">
    <w:name w:val="Font Style18"/>
    <w:rsid w:val="00847145"/>
    <w:rPr>
      <w:rFonts w:ascii="Arial" w:hAnsi="Arial" w:cs="Arial"/>
      <w:sz w:val="12"/>
      <w:szCs w:val="12"/>
    </w:rPr>
  </w:style>
  <w:style w:type="paragraph" w:customStyle="1" w:styleId="Style7">
    <w:name w:val="Style7"/>
    <w:basedOn w:val="Normln"/>
    <w:rsid w:val="00847145"/>
    <w:pPr>
      <w:widowControl w:val="0"/>
      <w:autoSpaceDE w:val="0"/>
      <w:autoSpaceDN w:val="0"/>
      <w:adjustRightInd w:val="0"/>
      <w:spacing w:after="0" w:line="240" w:lineRule="auto"/>
    </w:pPr>
    <w:rPr>
      <w:rFonts w:ascii="Arial" w:hAnsi="Arial" w:cs="Arial"/>
      <w:sz w:val="24"/>
      <w:szCs w:val="24"/>
      <w:lang w:eastAsia="cs-CZ"/>
    </w:rPr>
  </w:style>
  <w:style w:type="character" w:customStyle="1" w:styleId="FontStyle14">
    <w:name w:val="Font Style14"/>
    <w:rsid w:val="00847145"/>
    <w:rPr>
      <w:rFonts w:ascii="Arial" w:hAnsi="Arial" w:cs="Arial"/>
      <w:sz w:val="12"/>
      <w:szCs w:val="12"/>
    </w:rPr>
  </w:style>
  <w:style w:type="paragraph" w:customStyle="1" w:styleId="western">
    <w:name w:val="western"/>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paragraph" w:styleId="Normlnweb">
    <w:name w:val="Normal (Web)"/>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ra.pet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ssova.martina@frydekmist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5F15-F6AD-42AA-9B79-70B3EBC3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8204</Words>
  <Characters>48408</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sebesta</dc:creator>
  <cp:keywords/>
  <dc:description/>
  <cp:lastModifiedBy>Ing. Tomáš VEČEŘA </cp:lastModifiedBy>
  <cp:revision>10</cp:revision>
  <dcterms:created xsi:type="dcterms:W3CDTF">2020-05-15T10:48:00Z</dcterms:created>
  <dcterms:modified xsi:type="dcterms:W3CDTF">2020-06-18T06:25:00Z</dcterms:modified>
</cp:coreProperties>
</file>