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55091B" w:rsidRPr="00D11C7E" w:rsidRDefault="0055091B" w:rsidP="0055091B">
      <w:pPr>
        <w:pStyle w:val="Zhlav"/>
        <w:rPr>
          <w:rFonts w:ascii="Tahoma" w:hAnsi="Tahoma" w:cs="Tahoma"/>
          <w:cap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Příloha č. </w:t>
      </w:r>
      <w:r w:rsidR="00EB19A3">
        <w:rPr>
          <w:rFonts w:ascii="Tahoma" w:hAnsi="Tahoma" w:cs="Tahoma"/>
          <w:sz w:val="21"/>
          <w:szCs w:val="21"/>
        </w:rPr>
        <w:t>6</w:t>
      </w:r>
      <w:bookmarkStart w:id="0" w:name="_GoBack"/>
      <w:bookmarkEnd w:id="0"/>
      <w:r w:rsidRPr="00D11C7E">
        <w:rPr>
          <w:rFonts w:ascii="Tahoma" w:hAnsi="Tahoma" w:cs="Tahoma"/>
          <w:sz w:val="21"/>
          <w:szCs w:val="21"/>
        </w:rPr>
        <w:t xml:space="preserve"> – ČP </w:t>
      </w:r>
      <w:r>
        <w:rPr>
          <w:rFonts w:ascii="Tahoma" w:hAnsi="Tahoma" w:cs="Tahoma"/>
          <w:sz w:val="21"/>
          <w:szCs w:val="21"/>
        </w:rPr>
        <w:t>o splnění kvalifikace</w:t>
      </w:r>
      <w:r w:rsidRPr="00D11C7E">
        <w:rPr>
          <w:rFonts w:ascii="Tahoma" w:hAnsi="Tahoma" w:cs="Tahoma"/>
          <w:sz w:val="21"/>
          <w:szCs w:val="21"/>
        </w:rPr>
        <w:t xml:space="preserve"> </w:t>
      </w: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A45461" w:rsidRDefault="00A45461" w:rsidP="00A45461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B75B40" w:rsidRDefault="00B75B40" w:rsidP="0094647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46474" w:rsidRPr="00D11C7E" w:rsidRDefault="00946474" w:rsidP="0094647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147562" w:rsidRPr="00147562">
        <w:rPr>
          <w:rFonts w:ascii="Tahoma" w:hAnsi="Tahoma" w:cs="Tahoma"/>
          <w:b/>
          <w:sz w:val="21"/>
          <w:szCs w:val="21"/>
        </w:rPr>
        <w:t>Úklid společných prostor v budovách statutárního města Frýdku-Místku 2021-2022</w:t>
      </w:r>
    </w:p>
    <w:p w:rsidR="00946474" w:rsidRPr="00D11C7E" w:rsidRDefault="00946474" w:rsidP="0094647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340D0D">
        <w:rPr>
          <w:rFonts w:ascii="Tahoma" w:hAnsi="Tahoma" w:cs="Tahoma"/>
          <w:sz w:val="21"/>
          <w:szCs w:val="21"/>
        </w:rPr>
        <w:t>P20V0000011</w:t>
      </w:r>
      <w:r w:rsidR="00147562">
        <w:rPr>
          <w:rFonts w:ascii="Tahoma" w:hAnsi="Tahoma" w:cs="Tahoma"/>
          <w:sz w:val="21"/>
          <w:szCs w:val="21"/>
        </w:rPr>
        <w:t>7</w:t>
      </w:r>
    </w:p>
    <w:p w:rsidR="00946474" w:rsidRPr="00D11C7E" w:rsidRDefault="00946474" w:rsidP="0094647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946474" w:rsidRPr="00D11C7E" w:rsidRDefault="00946474" w:rsidP="0094647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46474" w:rsidRPr="00D11C7E" w:rsidRDefault="00946474" w:rsidP="0094647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46474" w:rsidRPr="00D11C7E" w:rsidRDefault="00946474" w:rsidP="0094647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A45461" w:rsidRPr="00D11C7E" w:rsidRDefault="00A45461" w:rsidP="00A45461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/>
          <w:sz w:val="21"/>
          <w:szCs w:val="21"/>
        </w:rPr>
      </w:pPr>
    </w:p>
    <w:p w:rsidR="00A45461" w:rsidRPr="00D11C7E" w:rsidRDefault="00A45461" w:rsidP="0098246E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8246E">
        <w:rPr>
          <w:rFonts w:ascii="Tahoma" w:hAnsi="Tahoma" w:cs="Tahoma"/>
          <w:b/>
          <w:sz w:val="21"/>
          <w:szCs w:val="21"/>
        </w:rPr>
        <w:t>O SPLNĚNÍ KVALIFIKACE</w:t>
      </w:r>
      <w:r w:rsidRPr="00D11C7E">
        <w:rPr>
          <w:rFonts w:ascii="Tahoma" w:hAnsi="Tahoma" w:cs="Tahoma"/>
          <w:b/>
          <w:caps/>
          <w:sz w:val="21"/>
          <w:szCs w:val="21"/>
        </w:rPr>
        <w:t xml:space="preserve"> </w:t>
      </w:r>
    </w:p>
    <w:p w:rsidR="00A45461" w:rsidRPr="00D11C7E" w:rsidRDefault="00A45461" w:rsidP="00A45461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A45461" w:rsidRPr="00D11C7E" w:rsidRDefault="00A45461" w:rsidP="00A45461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Tímto jako dodavatel čestně prohlašuji, že:</w:t>
      </w:r>
    </w:p>
    <w:p w:rsidR="00A45461" w:rsidRPr="00D11C7E" w:rsidRDefault="00A45461" w:rsidP="00A45461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8246E" w:rsidRDefault="00A45461" w:rsidP="00A45461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</w:t>
      </w:r>
      <w:r w:rsidR="0098246E">
        <w:rPr>
          <w:rFonts w:ascii="Tahoma" w:hAnsi="Tahoma" w:cs="Tahoma"/>
          <w:b/>
          <w:sz w:val="21"/>
          <w:szCs w:val="21"/>
        </w:rPr>
        <w:t>splňuje veškeré podmínky kvalifikace výše uvedené veřejné zakázky</w:t>
      </w:r>
      <w:r w:rsidRPr="00D11C7E">
        <w:rPr>
          <w:rFonts w:ascii="Tahoma" w:hAnsi="Tahoma" w:cs="Tahoma"/>
          <w:b/>
          <w:sz w:val="21"/>
          <w:szCs w:val="21"/>
        </w:rPr>
        <w:t xml:space="preserve">, </w:t>
      </w:r>
      <w:r w:rsidR="0098246E">
        <w:rPr>
          <w:rFonts w:ascii="Tahoma" w:hAnsi="Tahoma" w:cs="Tahoma"/>
          <w:b/>
          <w:sz w:val="21"/>
          <w:szCs w:val="21"/>
        </w:rPr>
        <w:t>a to zejména podmínky: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</w:p>
    <w:p w:rsidR="0098246E" w:rsidRP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profesní způsobilosti podle § 77 zákona</w:t>
      </w:r>
    </w:p>
    <w:p w:rsidR="0098246E" w:rsidRDefault="0098246E" w:rsidP="0098246E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98246E">
        <w:rPr>
          <w:rFonts w:ascii="Tahoma" w:hAnsi="Tahoma" w:cs="Tahoma"/>
          <w:b/>
          <w:sz w:val="21"/>
          <w:szCs w:val="21"/>
        </w:rPr>
        <w:t>- technické kvalifikace podle § 79 zákona</w:t>
      </w:r>
      <w:r>
        <w:rPr>
          <w:rFonts w:ascii="Tahoma" w:hAnsi="Tahoma" w:cs="Tahoma"/>
          <w:b/>
          <w:sz w:val="21"/>
          <w:szCs w:val="21"/>
        </w:rPr>
        <w:t>.</w:t>
      </w:r>
    </w:p>
    <w:p w:rsidR="00A45461" w:rsidRPr="00D11C7E" w:rsidRDefault="00A45461" w:rsidP="0098246E">
      <w:pPr>
        <w:spacing w:after="120"/>
        <w:ind w:left="708"/>
        <w:jc w:val="both"/>
        <w:rPr>
          <w:rFonts w:ascii="Tahoma" w:hAnsi="Tahoma" w:cs="Tahoma"/>
          <w:bC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br/>
      </w: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both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jc w:val="center"/>
        <w:rPr>
          <w:rFonts w:ascii="Tahoma" w:hAnsi="Tahoma" w:cs="Tahoma"/>
          <w:bCs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A45461" w:rsidRPr="00D11C7E" w:rsidRDefault="00A45461" w:rsidP="00A45461">
      <w:pPr>
        <w:pStyle w:val="Zkladntext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A45461" w:rsidRPr="00D11C7E" w:rsidRDefault="00A45461" w:rsidP="00A45461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A45461" w:rsidRPr="00D11C7E" w:rsidRDefault="00A45461" w:rsidP="00A45461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C53BC" w:rsidRDefault="001C53BC"/>
    <w:sectPr w:rsidR="001C53BC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1" w:rsidRDefault="00A45461" w:rsidP="00A45461">
      <w:r>
        <w:separator/>
      </w:r>
    </w:p>
  </w:endnote>
  <w:endnote w:type="continuationSeparator" w:id="0">
    <w:p w:rsidR="00A45461" w:rsidRDefault="00A45461" w:rsidP="00A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1" w:rsidRDefault="00937154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1" w:rsidRDefault="00A45461" w:rsidP="00A45461">
      <w:r>
        <w:separator/>
      </w:r>
    </w:p>
  </w:footnote>
  <w:footnote w:type="continuationSeparator" w:id="0">
    <w:p w:rsidR="00A45461" w:rsidRDefault="00A45461" w:rsidP="00A4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EB19A3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EB19A3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EB19A3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937154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4 – ČP ke střetu zájmů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1"/>
    <w:rsid w:val="000E6613"/>
    <w:rsid w:val="00147562"/>
    <w:rsid w:val="001C53BC"/>
    <w:rsid w:val="0055091B"/>
    <w:rsid w:val="00937154"/>
    <w:rsid w:val="00946474"/>
    <w:rsid w:val="0098246E"/>
    <w:rsid w:val="00A45461"/>
    <w:rsid w:val="00B75B40"/>
    <w:rsid w:val="00E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6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4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rsid w:val="00A45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5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5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45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45461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45461"/>
    <w:rPr>
      <w:rFonts w:ascii="Tahoma" w:eastAsia="Times New Roman" w:hAnsi="Tahoma" w:cs="Tahoma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4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9</cp:revision>
  <dcterms:created xsi:type="dcterms:W3CDTF">2019-11-07T07:53:00Z</dcterms:created>
  <dcterms:modified xsi:type="dcterms:W3CDTF">2020-10-21T13:20:00Z</dcterms:modified>
</cp:coreProperties>
</file>