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DB" w:rsidRPr="008D0429" w:rsidRDefault="00587880" w:rsidP="00837FF8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8D0429">
        <w:rPr>
          <w:rFonts w:ascii="Tahoma" w:hAnsi="Tahoma" w:cs="Tahoma"/>
          <w:b/>
          <w:sz w:val="21"/>
          <w:szCs w:val="21"/>
        </w:rPr>
        <w:t>Smlouva o distribuci</w:t>
      </w:r>
    </w:p>
    <w:p w:rsidR="00450C47" w:rsidRDefault="009473AC" w:rsidP="00837FF8">
      <w:pPr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 w:rsidRPr="008D0429">
        <w:rPr>
          <w:rFonts w:ascii="Tahoma" w:hAnsi="Tahoma" w:cs="Tahoma"/>
          <w:sz w:val="21"/>
          <w:szCs w:val="21"/>
        </w:rPr>
        <w:t xml:space="preserve">uzavřená dle § </w:t>
      </w:r>
      <w:r w:rsidR="00587880" w:rsidRPr="008D0429">
        <w:rPr>
          <w:rFonts w:ascii="Tahoma" w:hAnsi="Tahoma" w:cs="Tahoma"/>
          <w:sz w:val="21"/>
          <w:szCs w:val="21"/>
        </w:rPr>
        <w:t>1746 odst. 2</w:t>
      </w:r>
      <w:r w:rsidRPr="008D0429">
        <w:rPr>
          <w:rFonts w:ascii="Tahoma" w:hAnsi="Tahoma" w:cs="Tahoma"/>
          <w:sz w:val="21"/>
          <w:szCs w:val="21"/>
        </w:rPr>
        <w:t xml:space="preserve"> a násl. zákona č. 89/2012 Sb., občanský zákoník</w:t>
      </w:r>
    </w:p>
    <w:p w:rsidR="008E35A6" w:rsidRPr="008D0429" w:rsidRDefault="008E35A6" w:rsidP="00837FF8">
      <w:pPr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:rsidR="009473AC" w:rsidRPr="008D0429" w:rsidRDefault="008E35A6" w:rsidP="00837FF8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Níže označené strany---------------------------------------------------------------------------------------------</w:t>
      </w:r>
    </w:p>
    <w:p w:rsidR="00450C47" w:rsidRPr="008D0429" w:rsidRDefault="00450C47" w:rsidP="00837FF8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450C47" w:rsidRPr="008D0429" w:rsidRDefault="00450C47" w:rsidP="00837FF8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643511" w:rsidRPr="008D0429" w:rsidRDefault="00643511" w:rsidP="00643511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8D0429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643511" w:rsidRPr="008D0429" w:rsidRDefault="00643511" w:rsidP="00643511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8D0429">
        <w:rPr>
          <w:rFonts w:ascii="Tahoma" w:hAnsi="Tahoma" w:cs="Tahoma"/>
          <w:sz w:val="21"/>
          <w:szCs w:val="21"/>
        </w:rPr>
        <w:t>se sídlem Radniční 1148, Frýdek, 73801 Frýdek-Místek</w:t>
      </w:r>
    </w:p>
    <w:p w:rsidR="00643511" w:rsidRPr="008D0429" w:rsidRDefault="00643511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D0429">
        <w:rPr>
          <w:rFonts w:ascii="Tahoma" w:hAnsi="Tahoma" w:cs="Tahoma"/>
          <w:sz w:val="21"/>
          <w:szCs w:val="21"/>
        </w:rPr>
        <w:t xml:space="preserve">osoba oprávněna jednat: </w:t>
      </w:r>
      <w:r w:rsidR="0046607F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="0046607F">
        <w:rPr>
          <w:rFonts w:ascii="Tahoma" w:hAnsi="Tahoma" w:cs="Tahoma"/>
          <w:sz w:val="21"/>
          <w:szCs w:val="21"/>
        </w:rPr>
        <w:t>Korč</w:t>
      </w:r>
      <w:proofErr w:type="spellEnd"/>
      <w:r w:rsidRPr="008D0429">
        <w:rPr>
          <w:rFonts w:ascii="Tahoma" w:hAnsi="Tahoma" w:cs="Tahoma"/>
          <w:sz w:val="21"/>
          <w:szCs w:val="21"/>
        </w:rPr>
        <w:t>, primátor</w:t>
      </w:r>
    </w:p>
    <w:p w:rsidR="00643511" w:rsidRPr="008D0429" w:rsidRDefault="00643511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D0429">
        <w:rPr>
          <w:rFonts w:ascii="Tahoma" w:hAnsi="Tahoma" w:cs="Tahoma"/>
          <w:sz w:val="21"/>
          <w:szCs w:val="21"/>
        </w:rPr>
        <w:t>IČ:  00296643</w:t>
      </w:r>
    </w:p>
    <w:p w:rsidR="00643511" w:rsidRPr="008D0429" w:rsidRDefault="00643511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D0429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643511" w:rsidRPr="008D0429" w:rsidRDefault="00643511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D0429">
        <w:rPr>
          <w:rFonts w:ascii="Tahoma" w:hAnsi="Tahoma" w:cs="Tahoma"/>
          <w:sz w:val="21"/>
          <w:szCs w:val="21"/>
        </w:rPr>
        <w:t>ID datové schránky: w4wbu9s</w:t>
      </w:r>
    </w:p>
    <w:p w:rsidR="00643511" w:rsidRPr="008D0429" w:rsidRDefault="00643511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D0429">
        <w:rPr>
          <w:rFonts w:ascii="Tahoma" w:hAnsi="Tahoma" w:cs="Tahoma"/>
          <w:sz w:val="21"/>
          <w:szCs w:val="21"/>
        </w:rPr>
        <w:t>tel. 558 609 111 – ústředna</w:t>
      </w:r>
    </w:p>
    <w:p w:rsidR="00643511" w:rsidRPr="008D0429" w:rsidRDefault="00643511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D0429">
        <w:rPr>
          <w:rFonts w:ascii="Tahoma" w:hAnsi="Tahoma" w:cs="Tahoma"/>
          <w:sz w:val="21"/>
          <w:szCs w:val="21"/>
        </w:rPr>
        <w:t>kontaktní osoba ve věcech technických:</w:t>
      </w:r>
    </w:p>
    <w:p w:rsidR="00D55F94" w:rsidRPr="008E35A6" w:rsidRDefault="00EB2ECC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Ing</w:t>
      </w:r>
      <w:r w:rsidR="0046607F">
        <w:rPr>
          <w:rFonts w:ascii="Tahoma" w:hAnsi="Tahoma" w:cs="Tahoma"/>
          <w:sz w:val="21"/>
          <w:szCs w:val="21"/>
        </w:rPr>
        <w:t xml:space="preserve">. Veronika </w:t>
      </w:r>
      <w:proofErr w:type="spellStart"/>
      <w:r w:rsidR="0046607F">
        <w:rPr>
          <w:rFonts w:ascii="Tahoma" w:hAnsi="Tahoma" w:cs="Tahoma"/>
          <w:sz w:val="21"/>
          <w:szCs w:val="21"/>
        </w:rPr>
        <w:t>Vrublová</w:t>
      </w:r>
      <w:proofErr w:type="spellEnd"/>
      <w:r w:rsidR="00D55F94" w:rsidRPr="008E35A6">
        <w:rPr>
          <w:rFonts w:ascii="Tahoma" w:hAnsi="Tahoma" w:cs="Tahoma"/>
          <w:sz w:val="21"/>
          <w:szCs w:val="21"/>
        </w:rPr>
        <w:t xml:space="preserve">, vedoucí odboru kanceláře primátora; </w:t>
      </w:r>
      <w:hyperlink r:id="rId8" w:history="1">
        <w:r w:rsidR="0046607F" w:rsidRPr="00824D99">
          <w:rPr>
            <w:rStyle w:val="Hypertextovodkaz"/>
            <w:rFonts w:ascii="Tahoma" w:hAnsi="Tahoma" w:cs="Tahoma"/>
            <w:sz w:val="21"/>
            <w:szCs w:val="21"/>
          </w:rPr>
          <w:t>vrublova.veronika@frydekmistek.cz</w:t>
        </w:r>
      </w:hyperlink>
      <w:r w:rsidR="00D55F94" w:rsidRPr="008E35A6">
        <w:rPr>
          <w:rFonts w:ascii="Tahoma" w:hAnsi="Tahoma" w:cs="Tahoma"/>
          <w:sz w:val="21"/>
          <w:szCs w:val="21"/>
        </w:rPr>
        <w:t xml:space="preserve"> </w:t>
      </w:r>
    </w:p>
    <w:p w:rsidR="00D55F94" w:rsidRPr="008E35A6" w:rsidRDefault="0046607F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6607F">
        <w:rPr>
          <w:rFonts w:ascii="Tahoma" w:hAnsi="Tahoma" w:cs="Tahoma"/>
          <w:sz w:val="21"/>
          <w:szCs w:val="21"/>
        </w:rPr>
        <w:t>Ing. René Stejskal</w:t>
      </w:r>
      <w:r w:rsidR="00D55F94" w:rsidRPr="008E35A6">
        <w:rPr>
          <w:rFonts w:ascii="Tahoma" w:hAnsi="Tahoma" w:cs="Tahoma"/>
          <w:sz w:val="21"/>
          <w:szCs w:val="21"/>
        </w:rPr>
        <w:t>,</w:t>
      </w:r>
      <w:r w:rsidR="00EB2ECC" w:rsidRPr="00EB2ECC">
        <w:t xml:space="preserve"> </w:t>
      </w:r>
      <w:r w:rsidR="00EB2ECC" w:rsidRPr="00EB2ECC">
        <w:rPr>
          <w:rFonts w:ascii="Tahoma" w:hAnsi="Tahoma" w:cs="Tahoma"/>
          <w:sz w:val="21"/>
          <w:szCs w:val="21"/>
        </w:rPr>
        <w:t>tiskový referent</w:t>
      </w:r>
      <w:r w:rsidR="00EB2ECC">
        <w:rPr>
          <w:rFonts w:ascii="Tahoma" w:hAnsi="Tahoma" w:cs="Tahoma"/>
          <w:sz w:val="21"/>
          <w:szCs w:val="21"/>
        </w:rPr>
        <w:t>;</w:t>
      </w:r>
      <w:r w:rsidR="00D55F94" w:rsidRPr="008E35A6">
        <w:rPr>
          <w:rFonts w:ascii="Tahoma" w:hAnsi="Tahoma" w:cs="Tahoma"/>
          <w:sz w:val="21"/>
          <w:szCs w:val="21"/>
        </w:rPr>
        <w:t xml:space="preserve"> </w:t>
      </w:r>
      <w:hyperlink r:id="rId9" w:history="1">
        <w:r w:rsidR="00EB2ECC" w:rsidRPr="00824D99">
          <w:rPr>
            <w:rStyle w:val="Hypertextovodkaz"/>
            <w:rFonts w:ascii="Tahoma" w:hAnsi="Tahoma" w:cs="Tahoma"/>
            <w:sz w:val="21"/>
            <w:szCs w:val="21"/>
          </w:rPr>
          <w:t>stejskal.rene@frydekmistek.cz</w:t>
        </w:r>
      </w:hyperlink>
      <w:r w:rsidR="00EB2ECC">
        <w:rPr>
          <w:rFonts w:ascii="Tahoma" w:hAnsi="Tahoma" w:cs="Tahoma"/>
          <w:sz w:val="21"/>
          <w:szCs w:val="21"/>
        </w:rPr>
        <w:t>, Tel.:</w:t>
      </w:r>
      <w:r w:rsidR="00D55F94" w:rsidRPr="008E35A6">
        <w:rPr>
          <w:rFonts w:ascii="Tahoma" w:hAnsi="Tahoma" w:cs="Tahoma"/>
          <w:sz w:val="21"/>
          <w:szCs w:val="21"/>
        </w:rPr>
        <w:t xml:space="preserve"> </w:t>
      </w:r>
      <w:r w:rsidR="00EB2ECC" w:rsidRPr="00EB2ECC">
        <w:rPr>
          <w:rFonts w:ascii="Tahoma" w:hAnsi="Tahoma" w:cs="Tahoma"/>
          <w:sz w:val="21"/>
          <w:szCs w:val="21"/>
        </w:rPr>
        <w:t>558 609 133</w:t>
      </w:r>
    </w:p>
    <w:p w:rsidR="00643511" w:rsidRPr="008E35A6" w:rsidRDefault="00D55F94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5A6">
        <w:rPr>
          <w:rFonts w:ascii="Tahoma" w:hAnsi="Tahoma" w:cs="Tahoma"/>
          <w:sz w:val="21"/>
          <w:szCs w:val="21"/>
        </w:rPr>
        <w:t xml:space="preserve"> </w:t>
      </w:r>
    </w:p>
    <w:p w:rsidR="00643511" w:rsidRPr="008D0429" w:rsidRDefault="00643511" w:rsidP="00643511">
      <w:pPr>
        <w:keepNext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</w:rPr>
      </w:pPr>
      <w:r w:rsidRPr="008D0429">
        <w:rPr>
          <w:rFonts w:ascii="Tahoma" w:hAnsi="Tahoma" w:cs="Tahoma"/>
          <w:b/>
          <w:bCs/>
          <w:noProof/>
          <w:sz w:val="21"/>
          <w:szCs w:val="21"/>
        </w:rPr>
        <w:t xml:space="preserve">dále jen objednatel </w:t>
      </w:r>
    </w:p>
    <w:p w:rsidR="00643511" w:rsidRPr="008D0429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</w:p>
    <w:p w:rsidR="00643511" w:rsidRPr="008E35A6" w:rsidRDefault="00643511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5A6">
        <w:rPr>
          <w:rFonts w:ascii="Tahoma" w:hAnsi="Tahoma" w:cs="Tahoma"/>
          <w:sz w:val="21"/>
          <w:szCs w:val="21"/>
        </w:rPr>
        <w:t>a</w:t>
      </w:r>
    </w:p>
    <w:p w:rsidR="00643511" w:rsidRPr="008D0429" w:rsidRDefault="00643511" w:rsidP="0064351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643511" w:rsidRPr="008D0429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8D0429">
        <w:rPr>
          <w:rFonts w:ascii="Tahoma" w:hAnsi="Tahoma" w:cs="Tahoma"/>
          <w:noProof/>
          <w:sz w:val="21"/>
          <w:szCs w:val="21"/>
        </w:rPr>
        <w:t xml:space="preserve">jméno, příjmení/ název, obchodní firma/ </w:t>
      </w:r>
    </w:p>
    <w:p w:rsidR="00643511" w:rsidRPr="008D0429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8D0429">
        <w:rPr>
          <w:rFonts w:ascii="Tahoma" w:hAnsi="Tahoma" w:cs="Tahoma"/>
          <w:noProof/>
          <w:sz w:val="21"/>
          <w:szCs w:val="21"/>
        </w:rPr>
        <w:t>se sídlem ...,</w:t>
      </w:r>
    </w:p>
    <w:p w:rsidR="00643511" w:rsidRPr="008D0429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8D0429">
        <w:rPr>
          <w:rFonts w:ascii="Tahoma" w:hAnsi="Tahoma" w:cs="Tahoma"/>
          <w:noProof/>
          <w:sz w:val="21"/>
          <w:szCs w:val="21"/>
        </w:rPr>
        <w:t>zastoupena ... /v případě právnické osoby/</w:t>
      </w:r>
    </w:p>
    <w:p w:rsidR="00643511" w:rsidRPr="008D0429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8D0429">
        <w:rPr>
          <w:rFonts w:ascii="Tahoma" w:hAnsi="Tahoma" w:cs="Tahoma"/>
          <w:noProof/>
          <w:sz w:val="21"/>
          <w:szCs w:val="21"/>
        </w:rPr>
        <w:t xml:space="preserve">IČO: </w:t>
      </w:r>
    </w:p>
    <w:p w:rsidR="00643511" w:rsidRPr="008D0429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8D0429">
        <w:rPr>
          <w:rFonts w:ascii="Tahoma" w:hAnsi="Tahoma" w:cs="Tahoma"/>
          <w:noProof/>
          <w:sz w:val="21"/>
          <w:szCs w:val="21"/>
        </w:rPr>
        <w:t xml:space="preserve">DIČ: </w:t>
      </w:r>
    </w:p>
    <w:p w:rsidR="00643511" w:rsidRPr="008D0429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8D0429">
        <w:rPr>
          <w:rFonts w:ascii="Tahoma" w:hAnsi="Tahoma" w:cs="Tahoma"/>
          <w:noProof/>
          <w:sz w:val="21"/>
          <w:szCs w:val="21"/>
        </w:rPr>
        <w:t xml:space="preserve">zapsána v obchodním rejstříku vedeném Krajským/městským soudem v…………pod sp. zn. Oddíl ……….vložka …………..  </w:t>
      </w:r>
    </w:p>
    <w:p w:rsidR="00643511" w:rsidRPr="008D0429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8D0429">
        <w:rPr>
          <w:rFonts w:ascii="Tahoma" w:hAnsi="Tahoma" w:cs="Tahoma"/>
          <w:noProof/>
          <w:sz w:val="21"/>
          <w:szCs w:val="21"/>
        </w:rPr>
        <w:t xml:space="preserve">č. účtu: </w:t>
      </w:r>
    </w:p>
    <w:p w:rsidR="00643511" w:rsidRPr="008D0429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8D0429">
        <w:rPr>
          <w:rFonts w:ascii="Tahoma" w:hAnsi="Tahoma" w:cs="Tahoma"/>
          <w:noProof/>
          <w:sz w:val="21"/>
          <w:szCs w:val="21"/>
        </w:rPr>
        <w:t xml:space="preserve">tel: </w:t>
      </w:r>
    </w:p>
    <w:p w:rsidR="00643511" w:rsidRPr="008D0429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  <w:r w:rsidRPr="008D0429">
        <w:rPr>
          <w:rFonts w:ascii="Tahoma" w:hAnsi="Tahoma" w:cs="Tahoma"/>
          <w:noProof/>
          <w:sz w:val="21"/>
          <w:szCs w:val="21"/>
        </w:rPr>
        <w:t xml:space="preserve">e-mail: </w:t>
      </w:r>
    </w:p>
    <w:p w:rsidR="00643511" w:rsidRPr="008D0429" w:rsidRDefault="00643511" w:rsidP="0064351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</w:p>
    <w:p w:rsidR="00643511" w:rsidRPr="008D0429" w:rsidRDefault="00643511" w:rsidP="00643511">
      <w:pPr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8D0429">
        <w:rPr>
          <w:rFonts w:ascii="Tahoma" w:hAnsi="Tahoma" w:cs="Tahoma"/>
          <w:b/>
          <w:sz w:val="21"/>
          <w:szCs w:val="21"/>
        </w:rPr>
        <w:t>dále jen distributor</w:t>
      </w:r>
    </w:p>
    <w:p w:rsidR="00643511" w:rsidRPr="008D0429" w:rsidRDefault="00643511" w:rsidP="00643511">
      <w:pPr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8D0429">
        <w:rPr>
          <w:rFonts w:ascii="Tahoma" w:hAnsi="Tahoma" w:cs="Tahoma"/>
          <w:b/>
          <w:sz w:val="21"/>
          <w:szCs w:val="21"/>
        </w:rPr>
        <w:t xml:space="preserve">objednatel a distributor dále jen strany </w:t>
      </w:r>
    </w:p>
    <w:p w:rsidR="00450C47" w:rsidRPr="008D0429" w:rsidRDefault="00450C47" w:rsidP="00837FF8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450C47" w:rsidRPr="008D0429" w:rsidRDefault="00450C47" w:rsidP="00837FF8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8D0429">
        <w:rPr>
          <w:rFonts w:ascii="Tahoma" w:hAnsi="Tahoma" w:cs="Tahoma"/>
          <w:sz w:val="21"/>
          <w:szCs w:val="21"/>
        </w:rPr>
        <w:t xml:space="preserve">uzavírají </w:t>
      </w:r>
      <w:r w:rsidR="008E35A6">
        <w:rPr>
          <w:rFonts w:ascii="Tahoma" w:hAnsi="Tahoma" w:cs="Tahoma"/>
          <w:sz w:val="21"/>
          <w:szCs w:val="21"/>
        </w:rPr>
        <w:t>níže uvedeného dne, měsíce a roku Smlouvu o distribuci následujícího znění a obsahu</w:t>
      </w:r>
      <w:r w:rsidRPr="008D0429">
        <w:rPr>
          <w:rFonts w:ascii="Tahoma" w:hAnsi="Tahoma" w:cs="Tahoma"/>
          <w:sz w:val="21"/>
          <w:szCs w:val="21"/>
        </w:rPr>
        <w:t>:</w:t>
      </w:r>
    </w:p>
    <w:p w:rsidR="00B21821" w:rsidRPr="008D0429" w:rsidRDefault="00B21821" w:rsidP="00837FF8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B21821" w:rsidRPr="008D0429" w:rsidRDefault="00B21821" w:rsidP="00837FF8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52453B" w:rsidRPr="008D0429" w:rsidRDefault="00450C47" w:rsidP="00837FF8">
      <w:pPr>
        <w:pStyle w:val="Nadpis1"/>
        <w:keepNext w:val="0"/>
        <w:keepLines w:val="0"/>
        <w:spacing w:before="0" w:line="240" w:lineRule="auto"/>
        <w:rPr>
          <w:rFonts w:ascii="Tahoma" w:hAnsi="Tahoma" w:cs="Tahoma"/>
          <w:sz w:val="21"/>
          <w:szCs w:val="21"/>
        </w:rPr>
      </w:pPr>
      <w:r w:rsidRPr="008D0429">
        <w:rPr>
          <w:rFonts w:ascii="Tahoma" w:hAnsi="Tahoma" w:cs="Tahoma"/>
          <w:sz w:val="21"/>
          <w:szCs w:val="21"/>
        </w:rPr>
        <w:t xml:space="preserve">I. </w:t>
      </w:r>
      <w:r w:rsidR="00301FEA">
        <w:rPr>
          <w:rFonts w:ascii="Tahoma" w:hAnsi="Tahoma" w:cs="Tahoma"/>
          <w:sz w:val="21"/>
          <w:szCs w:val="21"/>
        </w:rPr>
        <w:t>Základní ujednání</w:t>
      </w:r>
      <w:r w:rsidRPr="008D0429">
        <w:rPr>
          <w:rFonts w:ascii="Tahoma" w:hAnsi="Tahoma" w:cs="Tahoma"/>
          <w:sz w:val="21"/>
          <w:szCs w:val="21"/>
        </w:rPr>
        <w:t xml:space="preserve"> smlouvy</w:t>
      </w:r>
    </w:p>
    <w:p w:rsidR="00587880" w:rsidRPr="008D0429" w:rsidRDefault="00587880" w:rsidP="00837FF8">
      <w:pPr>
        <w:pStyle w:val="Zkladntext2"/>
        <w:tabs>
          <w:tab w:val="left" w:pos="284"/>
        </w:tabs>
        <w:ind w:left="357"/>
        <w:jc w:val="both"/>
        <w:rPr>
          <w:rFonts w:ascii="Tahoma" w:hAnsi="Tahoma" w:cs="Tahoma"/>
          <w:bCs/>
          <w:sz w:val="21"/>
          <w:szCs w:val="21"/>
        </w:rPr>
      </w:pPr>
    </w:p>
    <w:p w:rsidR="00301FEA" w:rsidRDefault="00301FEA" w:rsidP="00301FEA">
      <w:pPr>
        <w:pStyle w:val="Nadpis1"/>
        <w:keepNext w:val="0"/>
        <w:keepLines w:val="0"/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Předmětem smlouvy je:</w:t>
      </w:r>
    </w:p>
    <w:p w:rsidR="00301FEA" w:rsidRDefault="00301FEA" w:rsidP="00301FEA">
      <w:pPr>
        <w:pStyle w:val="Nadpis1"/>
        <w:keepNext w:val="0"/>
        <w:keepLines w:val="0"/>
        <w:numPr>
          <w:ilvl w:val="0"/>
          <w:numId w:val="45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závazek d</w:t>
      </w:r>
      <w:r w:rsidR="00587880" w:rsidRPr="00BD36F3">
        <w:rPr>
          <w:rFonts w:ascii="Tahoma" w:hAnsi="Tahoma" w:cs="Tahoma"/>
          <w:b w:val="0"/>
          <w:sz w:val="21"/>
          <w:szCs w:val="21"/>
        </w:rPr>
        <w:t>istributor</w:t>
      </w:r>
      <w:r>
        <w:rPr>
          <w:rFonts w:ascii="Tahoma" w:hAnsi="Tahoma" w:cs="Tahoma"/>
          <w:b w:val="0"/>
          <w:sz w:val="21"/>
          <w:szCs w:val="21"/>
        </w:rPr>
        <w:t>a</w:t>
      </w:r>
      <w:r w:rsidR="00587880" w:rsidRPr="00BD36F3">
        <w:rPr>
          <w:rFonts w:ascii="Tahoma" w:hAnsi="Tahoma" w:cs="Tahoma"/>
          <w:b w:val="0"/>
          <w:sz w:val="21"/>
          <w:szCs w:val="21"/>
        </w:rPr>
        <w:t xml:space="preserve"> </w:t>
      </w:r>
      <w:r w:rsidR="005A1F22" w:rsidRPr="00BD36F3">
        <w:rPr>
          <w:rFonts w:ascii="Tahoma" w:hAnsi="Tahoma" w:cs="Tahoma"/>
          <w:b w:val="0"/>
          <w:sz w:val="21"/>
          <w:szCs w:val="21"/>
        </w:rPr>
        <w:t xml:space="preserve">provádět </w:t>
      </w:r>
      <w:r>
        <w:rPr>
          <w:rFonts w:ascii="Tahoma" w:hAnsi="Tahoma" w:cs="Tahoma"/>
          <w:b w:val="0"/>
          <w:sz w:val="21"/>
          <w:szCs w:val="21"/>
        </w:rPr>
        <w:t xml:space="preserve">pro objednatele </w:t>
      </w:r>
      <w:r w:rsidR="00587880" w:rsidRPr="00BD36F3">
        <w:rPr>
          <w:rFonts w:ascii="Tahoma" w:hAnsi="Tahoma" w:cs="Tahoma"/>
          <w:b w:val="0"/>
          <w:sz w:val="21"/>
          <w:szCs w:val="21"/>
        </w:rPr>
        <w:t>v rozsahu a za podmínek s</w:t>
      </w:r>
      <w:r>
        <w:rPr>
          <w:rFonts w:ascii="Tahoma" w:hAnsi="Tahoma" w:cs="Tahoma"/>
          <w:b w:val="0"/>
          <w:sz w:val="21"/>
          <w:szCs w:val="21"/>
        </w:rPr>
        <w:t>jednaných v této smlouvě</w:t>
      </w:r>
      <w:r w:rsidR="00587880" w:rsidRPr="00BD36F3">
        <w:rPr>
          <w:rFonts w:ascii="Tahoma" w:hAnsi="Tahoma" w:cs="Tahoma"/>
          <w:b w:val="0"/>
          <w:sz w:val="21"/>
          <w:szCs w:val="21"/>
        </w:rPr>
        <w:t xml:space="preserve"> </w:t>
      </w:r>
      <w:r w:rsidR="00D55F94">
        <w:rPr>
          <w:rFonts w:ascii="Tahoma" w:hAnsi="Tahoma" w:cs="Tahoma"/>
          <w:b w:val="0"/>
          <w:sz w:val="21"/>
          <w:szCs w:val="21"/>
        </w:rPr>
        <w:t>distribuci</w:t>
      </w:r>
      <w:r w:rsidR="000C59DA">
        <w:rPr>
          <w:rFonts w:ascii="Tahoma" w:hAnsi="Tahoma" w:cs="Tahoma"/>
          <w:b w:val="0"/>
          <w:sz w:val="21"/>
          <w:szCs w:val="21"/>
        </w:rPr>
        <w:t xml:space="preserve"> periodika</w:t>
      </w:r>
      <w:r w:rsidR="00D55F94" w:rsidRPr="00D55F94">
        <w:rPr>
          <w:rFonts w:ascii="Tahoma" w:hAnsi="Tahoma" w:cs="Tahoma"/>
          <w:b w:val="0"/>
          <w:sz w:val="21"/>
          <w:szCs w:val="21"/>
        </w:rPr>
        <w:t xml:space="preserve"> </w:t>
      </w:r>
      <w:r w:rsidR="00D55F94" w:rsidRPr="008D0429">
        <w:rPr>
          <w:rFonts w:ascii="Tahoma" w:hAnsi="Tahoma" w:cs="Tahoma"/>
          <w:b w:val="0"/>
          <w:sz w:val="21"/>
          <w:szCs w:val="21"/>
        </w:rPr>
        <w:t>Zpravodaj města Frýdku-Místku</w:t>
      </w:r>
      <w:r w:rsidR="00D55F94">
        <w:rPr>
          <w:rFonts w:ascii="Tahoma" w:hAnsi="Tahoma" w:cs="Tahoma"/>
          <w:b w:val="0"/>
          <w:sz w:val="21"/>
          <w:szCs w:val="21"/>
        </w:rPr>
        <w:t xml:space="preserve"> (dále jen „zpravodaj“) </w:t>
      </w:r>
    </w:p>
    <w:p w:rsidR="009473AC" w:rsidRDefault="00587880" w:rsidP="00301FEA">
      <w:pPr>
        <w:pStyle w:val="Nadpis1"/>
        <w:keepNext w:val="0"/>
        <w:keepLines w:val="0"/>
        <w:numPr>
          <w:ilvl w:val="0"/>
          <w:numId w:val="45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BD36F3">
        <w:rPr>
          <w:rFonts w:ascii="Tahoma" w:hAnsi="Tahoma" w:cs="Tahoma"/>
          <w:b w:val="0"/>
          <w:sz w:val="21"/>
          <w:szCs w:val="21"/>
        </w:rPr>
        <w:t xml:space="preserve">a </w:t>
      </w:r>
      <w:r w:rsidR="00301FEA">
        <w:rPr>
          <w:rFonts w:ascii="Tahoma" w:hAnsi="Tahoma" w:cs="Tahoma"/>
          <w:b w:val="0"/>
          <w:sz w:val="21"/>
          <w:szCs w:val="21"/>
        </w:rPr>
        <w:t xml:space="preserve">závazek </w:t>
      </w:r>
      <w:r w:rsidRPr="00BD36F3">
        <w:rPr>
          <w:rFonts w:ascii="Tahoma" w:hAnsi="Tahoma" w:cs="Tahoma"/>
          <w:b w:val="0"/>
          <w:sz w:val="21"/>
          <w:szCs w:val="21"/>
        </w:rPr>
        <w:t>objednatel</w:t>
      </w:r>
      <w:r w:rsidR="00301FEA">
        <w:rPr>
          <w:rFonts w:ascii="Tahoma" w:hAnsi="Tahoma" w:cs="Tahoma"/>
          <w:b w:val="0"/>
          <w:sz w:val="21"/>
          <w:szCs w:val="21"/>
        </w:rPr>
        <w:t>e</w:t>
      </w:r>
      <w:r w:rsidRPr="00BD36F3">
        <w:rPr>
          <w:rFonts w:ascii="Tahoma" w:hAnsi="Tahoma" w:cs="Tahoma"/>
          <w:b w:val="0"/>
          <w:sz w:val="21"/>
          <w:szCs w:val="21"/>
        </w:rPr>
        <w:t xml:space="preserve"> </w:t>
      </w:r>
      <w:r w:rsidR="00251EBB" w:rsidRPr="00BD36F3">
        <w:rPr>
          <w:rFonts w:ascii="Tahoma" w:hAnsi="Tahoma" w:cs="Tahoma"/>
          <w:b w:val="0"/>
          <w:sz w:val="21"/>
          <w:szCs w:val="21"/>
        </w:rPr>
        <w:t>za</w:t>
      </w:r>
      <w:r w:rsidRPr="00BD36F3">
        <w:rPr>
          <w:rFonts w:ascii="Tahoma" w:hAnsi="Tahoma" w:cs="Tahoma"/>
          <w:b w:val="0"/>
          <w:sz w:val="21"/>
          <w:szCs w:val="21"/>
        </w:rPr>
        <w:t xml:space="preserve">platit </w:t>
      </w:r>
      <w:r w:rsidR="00301FEA">
        <w:rPr>
          <w:rFonts w:ascii="Tahoma" w:hAnsi="Tahoma" w:cs="Tahoma"/>
          <w:b w:val="0"/>
          <w:sz w:val="21"/>
          <w:szCs w:val="21"/>
        </w:rPr>
        <w:t>distributorovi sjednanou odměnu</w:t>
      </w:r>
      <w:r w:rsidR="009473AC" w:rsidRPr="00BD36F3">
        <w:rPr>
          <w:rFonts w:ascii="Tahoma" w:hAnsi="Tahoma" w:cs="Tahoma"/>
          <w:b w:val="0"/>
          <w:sz w:val="21"/>
          <w:szCs w:val="21"/>
        </w:rPr>
        <w:t>.</w:t>
      </w:r>
    </w:p>
    <w:p w:rsidR="009A1099" w:rsidRDefault="009A1099" w:rsidP="009A1099">
      <w:pPr>
        <w:pStyle w:val="Nadpis1"/>
        <w:keepNext w:val="0"/>
        <w:keepLines w:val="0"/>
        <w:spacing w:before="0" w:line="240" w:lineRule="auto"/>
        <w:rPr>
          <w:rFonts w:ascii="Tahoma" w:hAnsi="Tahoma" w:cs="Tahoma"/>
          <w:sz w:val="21"/>
          <w:szCs w:val="21"/>
        </w:rPr>
      </w:pPr>
    </w:p>
    <w:p w:rsidR="009473AC" w:rsidRDefault="009A1099" w:rsidP="004B2F1A">
      <w:pPr>
        <w:pStyle w:val="Nadpis1"/>
        <w:keepNext w:val="0"/>
        <w:keepLines w:val="0"/>
        <w:spacing w:before="0" w:after="12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II. Doba, rozsah a další podmínky distribuce</w:t>
      </w:r>
    </w:p>
    <w:p w:rsidR="00EF32A9" w:rsidRDefault="00D55F94" w:rsidP="0034679B">
      <w:pPr>
        <w:pStyle w:val="Nadpis1"/>
        <w:keepNext w:val="0"/>
        <w:keepLines w:val="0"/>
        <w:numPr>
          <w:ilvl w:val="0"/>
          <w:numId w:val="37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D</w:t>
      </w:r>
      <w:r w:rsidR="00643511" w:rsidRPr="008D0429">
        <w:rPr>
          <w:rFonts w:ascii="Tahoma" w:hAnsi="Tahoma" w:cs="Tahoma"/>
          <w:b w:val="0"/>
          <w:sz w:val="21"/>
          <w:szCs w:val="21"/>
        </w:rPr>
        <w:t xml:space="preserve">istribuce </w:t>
      </w:r>
      <w:r w:rsidR="008D0429">
        <w:rPr>
          <w:rFonts w:ascii="Tahoma" w:hAnsi="Tahoma" w:cs="Tahoma"/>
          <w:b w:val="0"/>
          <w:sz w:val="21"/>
          <w:szCs w:val="21"/>
        </w:rPr>
        <w:t>zpravodaj</w:t>
      </w:r>
      <w:r>
        <w:rPr>
          <w:rFonts w:ascii="Tahoma" w:hAnsi="Tahoma" w:cs="Tahoma"/>
          <w:b w:val="0"/>
          <w:sz w:val="21"/>
          <w:szCs w:val="21"/>
        </w:rPr>
        <w:t>e</w:t>
      </w:r>
      <w:r w:rsidR="0034679B">
        <w:rPr>
          <w:rFonts w:ascii="Tahoma" w:hAnsi="Tahoma" w:cs="Tahoma"/>
          <w:b w:val="0"/>
          <w:sz w:val="21"/>
          <w:szCs w:val="21"/>
        </w:rPr>
        <w:t xml:space="preserve"> bude zajišťována</w:t>
      </w:r>
      <w:r w:rsidR="00EF32A9">
        <w:rPr>
          <w:rFonts w:ascii="Tahoma" w:hAnsi="Tahoma" w:cs="Tahoma"/>
          <w:b w:val="0"/>
          <w:sz w:val="21"/>
          <w:szCs w:val="21"/>
        </w:rPr>
        <w:t>:</w:t>
      </w:r>
    </w:p>
    <w:p w:rsidR="00EF32A9" w:rsidRDefault="00411EC2" w:rsidP="00EF32A9">
      <w:pPr>
        <w:pStyle w:val="Nadpis1"/>
        <w:keepNext w:val="0"/>
        <w:keepLines w:val="0"/>
        <w:numPr>
          <w:ilvl w:val="0"/>
          <w:numId w:val="44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1</w:t>
      </w:r>
      <w:r w:rsidR="00643511" w:rsidRPr="008D0429">
        <w:rPr>
          <w:rFonts w:ascii="Tahoma" w:hAnsi="Tahoma" w:cs="Tahoma"/>
          <w:b w:val="0"/>
          <w:sz w:val="21"/>
          <w:szCs w:val="21"/>
        </w:rPr>
        <w:t>x měsíčně v období od</w:t>
      </w:r>
      <w:r w:rsidR="0034679B">
        <w:rPr>
          <w:rFonts w:ascii="Tahoma" w:hAnsi="Tahoma" w:cs="Tahoma"/>
          <w:b w:val="0"/>
          <w:sz w:val="21"/>
          <w:szCs w:val="21"/>
        </w:rPr>
        <w:t xml:space="preserve"> 1. 9. 2019 až do 31. </w:t>
      </w:r>
      <w:r>
        <w:rPr>
          <w:rFonts w:ascii="Tahoma" w:hAnsi="Tahoma" w:cs="Tahoma"/>
          <w:b w:val="0"/>
          <w:sz w:val="21"/>
          <w:szCs w:val="21"/>
        </w:rPr>
        <w:t>12</w:t>
      </w:r>
      <w:r w:rsidR="0034679B">
        <w:rPr>
          <w:rFonts w:ascii="Tahoma" w:hAnsi="Tahoma" w:cs="Tahoma"/>
          <w:b w:val="0"/>
          <w:sz w:val="21"/>
          <w:szCs w:val="21"/>
        </w:rPr>
        <w:t>. 202</w:t>
      </w:r>
      <w:r>
        <w:rPr>
          <w:rFonts w:ascii="Tahoma" w:hAnsi="Tahoma" w:cs="Tahoma"/>
          <w:b w:val="0"/>
          <w:sz w:val="21"/>
          <w:szCs w:val="21"/>
        </w:rPr>
        <w:t>2 (s vynecháním července 2022),</w:t>
      </w:r>
      <w:r w:rsidR="00EF32A9" w:rsidRPr="00EF32A9">
        <w:rPr>
          <w:rFonts w:ascii="Tahoma" w:hAnsi="Tahoma" w:cs="Tahoma"/>
          <w:b w:val="0"/>
          <w:sz w:val="21"/>
          <w:szCs w:val="21"/>
        </w:rPr>
        <w:t xml:space="preserve"> </w:t>
      </w:r>
      <w:r w:rsidR="00EF32A9">
        <w:rPr>
          <w:rFonts w:ascii="Tahoma" w:hAnsi="Tahoma" w:cs="Tahoma"/>
          <w:b w:val="0"/>
          <w:sz w:val="21"/>
          <w:szCs w:val="21"/>
        </w:rPr>
        <w:t>tj. za</w:t>
      </w:r>
      <w:r w:rsidR="00EF32A9" w:rsidRPr="008D0429">
        <w:rPr>
          <w:rFonts w:ascii="Tahoma" w:hAnsi="Tahoma" w:cs="Tahoma"/>
          <w:b w:val="0"/>
          <w:sz w:val="21"/>
          <w:szCs w:val="21"/>
        </w:rPr>
        <w:t xml:space="preserve"> celé období </w:t>
      </w:r>
      <w:r w:rsidR="00EF32A9">
        <w:rPr>
          <w:rFonts w:ascii="Tahoma" w:hAnsi="Tahoma" w:cs="Tahoma"/>
          <w:b w:val="0"/>
          <w:sz w:val="21"/>
          <w:szCs w:val="21"/>
        </w:rPr>
        <w:t>9/</w:t>
      </w:r>
      <w:r w:rsidR="00EF32A9" w:rsidRPr="008D0429">
        <w:rPr>
          <w:rFonts w:ascii="Tahoma" w:hAnsi="Tahoma" w:cs="Tahoma"/>
          <w:b w:val="0"/>
          <w:sz w:val="21"/>
          <w:szCs w:val="21"/>
        </w:rPr>
        <w:t>20</w:t>
      </w:r>
      <w:r>
        <w:rPr>
          <w:rFonts w:ascii="Tahoma" w:hAnsi="Tahoma" w:cs="Tahoma"/>
          <w:b w:val="0"/>
          <w:sz w:val="21"/>
          <w:szCs w:val="21"/>
        </w:rPr>
        <w:t>21–12</w:t>
      </w:r>
      <w:r w:rsidR="00EF32A9">
        <w:rPr>
          <w:rFonts w:ascii="Tahoma" w:hAnsi="Tahoma" w:cs="Tahoma"/>
          <w:b w:val="0"/>
          <w:sz w:val="21"/>
          <w:szCs w:val="21"/>
        </w:rPr>
        <w:t>/</w:t>
      </w:r>
      <w:r w:rsidR="00EF32A9" w:rsidRPr="008D0429">
        <w:rPr>
          <w:rFonts w:ascii="Tahoma" w:hAnsi="Tahoma" w:cs="Tahoma"/>
          <w:b w:val="0"/>
          <w:sz w:val="21"/>
          <w:szCs w:val="21"/>
        </w:rPr>
        <w:t>20</w:t>
      </w:r>
      <w:r>
        <w:rPr>
          <w:rFonts w:ascii="Tahoma" w:hAnsi="Tahoma" w:cs="Tahoma"/>
          <w:b w:val="0"/>
          <w:sz w:val="21"/>
          <w:szCs w:val="21"/>
        </w:rPr>
        <w:t>22</w:t>
      </w:r>
      <w:r w:rsidR="00EF32A9" w:rsidRPr="008D0429">
        <w:rPr>
          <w:rFonts w:ascii="Tahoma" w:hAnsi="Tahoma" w:cs="Tahoma"/>
          <w:b w:val="0"/>
          <w:sz w:val="21"/>
          <w:szCs w:val="21"/>
        </w:rPr>
        <w:t xml:space="preserve"> </w:t>
      </w:r>
      <w:r w:rsidR="00EF32A9">
        <w:rPr>
          <w:rFonts w:ascii="Tahoma" w:hAnsi="Tahoma" w:cs="Tahoma"/>
          <w:b w:val="0"/>
          <w:sz w:val="21"/>
          <w:szCs w:val="21"/>
        </w:rPr>
        <w:t>celkem</w:t>
      </w:r>
      <w:r w:rsidR="00EF32A9" w:rsidRPr="008D0429">
        <w:rPr>
          <w:rFonts w:ascii="Tahoma" w:hAnsi="Tahoma" w:cs="Tahoma"/>
          <w:b w:val="0"/>
          <w:sz w:val="21"/>
          <w:szCs w:val="21"/>
        </w:rPr>
        <w:t xml:space="preserve"> </w:t>
      </w:r>
      <w:r>
        <w:rPr>
          <w:rFonts w:ascii="Tahoma" w:hAnsi="Tahoma" w:cs="Tahoma"/>
          <w:b w:val="0"/>
          <w:sz w:val="21"/>
          <w:szCs w:val="21"/>
        </w:rPr>
        <w:t>15</w:t>
      </w:r>
      <w:r w:rsidR="00EF32A9" w:rsidRPr="008D0429">
        <w:rPr>
          <w:rFonts w:ascii="Tahoma" w:hAnsi="Tahoma" w:cs="Tahoma"/>
          <w:b w:val="0"/>
          <w:sz w:val="21"/>
          <w:szCs w:val="21"/>
        </w:rPr>
        <w:t>x</w:t>
      </w:r>
      <w:r w:rsidR="00EF32A9">
        <w:rPr>
          <w:rFonts w:ascii="Tahoma" w:hAnsi="Tahoma" w:cs="Tahoma"/>
          <w:b w:val="0"/>
          <w:sz w:val="21"/>
          <w:szCs w:val="21"/>
        </w:rPr>
        <w:t>;</w:t>
      </w:r>
    </w:p>
    <w:p w:rsidR="00EF32A9" w:rsidRPr="00EF32A9" w:rsidRDefault="0034679B" w:rsidP="00EF32A9">
      <w:pPr>
        <w:pStyle w:val="Nadpis1"/>
        <w:keepNext w:val="0"/>
        <w:keepLines w:val="0"/>
        <w:numPr>
          <w:ilvl w:val="0"/>
          <w:numId w:val="44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EF32A9">
        <w:rPr>
          <w:rFonts w:ascii="Tahoma" w:hAnsi="Tahoma" w:cs="Tahoma"/>
          <w:b w:val="0"/>
          <w:sz w:val="21"/>
          <w:szCs w:val="21"/>
        </w:rPr>
        <w:t>do všech domácností na území statutárního města Frýdk</w:t>
      </w:r>
      <w:r w:rsidR="00C26399">
        <w:rPr>
          <w:rFonts w:ascii="Tahoma" w:hAnsi="Tahoma" w:cs="Tahoma"/>
          <w:b w:val="0"/>
          <w:sz w:val="21"/>
          <w:szCs w:val="21"/>
        </w:rPr>
        <w:t>u</w:t>
      </w:r>
      <w:r w:rsidRPr="00EF32A9">
        <w:rPr>
          <w:rFonts w:ascii="Tahoma" w:hAnsi="Tahoma" w:cs="Tahoma"/>
          <w:b w:val="0"/>
          <w:sz w:val="21"/>
          <w:szCs w:val="21"/>
        </w:rPr>
        <w:t>-Místk</w:t>
      </w:r>
      <w:r w:rsidR="00C26399">
        <w:rPr>
          <w:rFonts w:ascii="Tahoma" w:hAnsi="Tahoma" w:cs="Tahoma"/>
          <w:b w:val="0"/>
          <w:sz w:val="21"/>
          <w:szCs w:val="21"/>
        </w:rPr>
        <w:t>u</w:t>
      </w:r>
      <w:r w:rsidRPr="00EF32A9">
        <w:rPr>
          <w:rFonts w:ascii="Tahoma" w:hAnsi="Tahoma" w:cs="Tahoma"/>
          <w:b w:val="0"/>
          <w:sz w:val="21"/>
          <w:szCs w:val="21"/>
        </w:rPr>
        <w:t xml:space="preserve">, tj. </w:t>
      </w:r>
      <w:r w:rsidR="00C26399">
        <w:rPr>
          <w:rFonts w:ascii="Tahoma" w:hAnsi="Tahoma" w:cs="Tahoma"/>
          <w:b w:val="0"/>
          <w:sz w:val="21"/>
          <w:szCs w:val="21"/>
        </w:rPr>
        <w:t>městských</w:t>
      </w:r>
      <w:r w:rsidRPr="00EF32A9">
        <w:rPr>
          <w:rFonts w:ascii="Tahoma" w:hAnsi="Tahoma" w:cs="Tahoma"/>
          <w:b w:val="0"/>
          <w:sz w:val="21"/>
          <w:szCs w:val="21"/>
        </w:rPr>
        <w:t xml:space="preserve"> částí </w:t>
      </w:r>
      <w:r w:rsidR="00C26399">
        <w:rPr>
          <w:rFonts w:ascii="Tahoma" w:hAnsi="Tahoma" w:cs="Tahoma"/>
          <w:b w:val="0"/>
          <w:sz w:val="21"/>
          <w:szCs w:val="21"/>
        </w:rPr>
        <w:t xml:space="preserve">Frýdek, Místek, </w:t>
      </w:r>
      <w:r w:rsidRPr="00EF32A9">
        <w:rPr>
          <w:rFonts w:ascii="Tahoma" w:hAnsi="Tahoma" w:cs="Tahoma"/>
          <w:b w:val="0"/>
          <w:sz w:val="21"/>
          <w:szCs w:val="21"/>
        </w:rPr>
        <w:t xml:space="preserve">Skalice, </w:t>
      </w:r>
      <w:proofErr w:type="spellStart"/>
      <w:r w:rsidRPr="00EF32A9">
        <w:rPr>
          <w:rFonts w:ascii="Tahoma" w:hAnsi="Tahoma" w:cs="Tahoma"/>
          <w:b w:val="0"/>
          <w:sz w:val="21"/>
          <w:szCs w:val="21"/>
        </w:rPr>
        <w:t>Chlebovice</w:t>
      </w:r>
      <w:proofErr w:type="spellEnd"/>
      <w:r w:rsidRPr="00EF32A9">
        <w:rPr>
          <w:rFonts w:ascii="Tahoma" w:hAnsi="Tahoma" w:cs="Tahoma"/>
          <w:b w:val="0"/>
          <w:sz w:val="21"/>
          <w:szCs w:val="21"/>
        </w:rPr>
        <w:t xml:space="preserve">, </w:t>
      </w:r>
      <w:proofErr w:type="spellStart"/>
      <w:r w:rsidRPr="00EF32A9">
        <w:rPr>
          <w:rFonts w:ascii="Tahoma" w:hAnsi="Tahoma" w:cs="Tahoma"/>
          <w:b w:val="0"/>
          <w:sz w:val="21"/>
          <w:szCs w:val="21"/>
        </w:rPr>
        <w:t>Zelinkovice</w:t>
      </w:r>
      <w:proofErr w:type="spellEnd"/>
      <w:r w:rsidRPr="00EF32A9">
        <w:rPr>
          <w:rFonts w:ascii="Tahoma" w:hAnsi="Tahoma" w:cs="Tahoma"/>
          <w:b w:val="0"/>
          <w:sz w:val="21"/>
          <w:szCs w:val="21"/>
        </w:rPr>
        <w:t xml:space="preserve">, </w:t>
      </w:r>
      <w:proofErr w:type="spellStart"/>
      <w:r w:rsidRPr="00EF32A9">
        <w:rPr>
          <w:rFonts w:ascii="Tahoma" w:hAnsi="Tahoma" w:cs="Tahoma"/>
          <w:b w:val="0"/>
          <w:sz w:val="21"/>
          <w:szCs w:val="21"/>
        </w:rPr>
        <w:t>Lysůvky</w:t>
      </w:r>
      <w:proofErr w:type="spellEnd"/>
      <w:r w:rsidRPr="00EF32A9">
        <w:rPr>
          <w:rFonts w:ascii="Tahoma" w:hAnsi="Tahoma" w:cs="Tahoma"/>
          <w:b w:val="0"/>
          <w:sz w:val="21"/>
          <w:szCs w:val="21"/>
        </w:rPr>
        <w:t>, Lískovec</w:t>
      </w:r>
      <w:r w:rsidR="00EF32A9" w:rsidRPr="00EF32A9">
        <w:rPr>
          <w:rFonts w:ascii="Tahoma" w:hAnsi="Tahoma" w:cs="Tahoma"/>
          <w:b w:val="0"/>
          <w:sz w:val="21"/>
          <w:szCs w:val="21"/>
        </w:rPr>
        <w:t>,</w:t>
      </w:r>
      <w:r w:rsidR="00EF32A9">
        <w:rPr>
          <w:rFonts w:ascii="Tahoma" w:hAnsi="Tahoma" w:cs="Tahoma"/>
          <w:b w:val="0"/>
          <w:sz w:val="21"/>
          <w:szCs w:val="21"/>
        </w:rPr>
        <w:t xml:space="preserve"> tzn., že</w:t>
      </w:r>
      <w:r w:rsidR="00EF32A9" w:rsidRPr="00EF32A9">
        <w:rPr>
          <w:rFonts w:ascii="Tahoma" w:hAnsi="Tahoma" w:cs="Tahoma"/>
          <w:b w:val="0"/>
          <w:sz w:val="21"/>
          <w:szCs w:val="21"/>
        </w:rPr>
        <w:t xml:space="preserve"> při každé distribuci bude </w:t>
      </w:r>
      <w:r w:rsidR="00EF32A9">
        <w:rPr>
          <w:rFonts w:ascii="Tahoma" w:hAnsi="Tahoma" w:cs="Tahoma"/>
          <w:b w:val="0"/>
          <w:sz w:val="21"/>
          <w:szCs w:val="21"/>
        </w:rPr>
        <w:t xml:space="preserve">do </w:t>
      </w:r>
      <w:r w:rsidR="00EF32A9" w:rsidRPr="00EF32A9">
        <w:rPr>
          <w:rFonts w:ascii="Tahoma" w:hAnsi="Tahoma" w:cs="Tahoma"/>
          <w:b w:val="0"/>
          <w:sz w:val="21"/>
          <w:szCs w:val="21"/>
        </w:rPr>
        <w:t xml:space="preserve">každé domácnosti v bytových a rodinných domech doručen do </w:t>
      </w:r>
      <w:r w:rsidR="00EF32A9" w:rsidRPr="00EF32A9">
        <w:rPr>
          <w:rFonts w:ascii="Tahoma" w:hAnsi="Tahoma" w:cs="Tahoma"/>
          <w:b w:val="0"/>
          <w:sz w:val="21"/>
          <w:szCs w:val="21"/>
        </w:rPr>
        <w:lastRenderedPageBreak/>
        <w:t>poštovní schránky jeden výtisk zpravodaje, a to včetně poštovních schránek označených požadavkem na nevhazování reklamy.</w:t>
      </w:r>
    </w:p>
    <w:p w:rsidR="00EF32A9" w:rsidRDefault="009A1099" w:rsidP="00411EC2">
      <w:pPr>
        <w:pStyle w:val="Nadpis1"/>
        <w:keepNext w:val="0"/>
        <w:keepLines w:val="0"/>
        <w:numPr>
          <w:ilvl w:val="0"/>
          <w:numId w:val="37"/>
        </w:numPr>
        <w:tabs>
          <w:tab w:val="left" w:pos="284"/>
        </w:tabs>
        <w:spacing w:before="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Specifikace z</w:t>
      </w:r>
      <w:r w:rsidR="00EF32A9">
        <w:rPr>
          <w:rFonts w:ascii="Tahoma" w:hAnsi="Tahoma" w:cs="Tahoma"/>
          <w:b w:val="0"/>
          <w:sz w:val="21"/>
          <w:szCs w:val="21"/>
        </w:rPr>
        <w:t>pravodaj</w:t>
      </w:r>
      <w:r>
        <w:rPr>
          <w:rFonts w:ascii="Tahoma" w:hAnsi="Tahoma" w:cs="Tahoma"/>
          <w:b w:val="0"/>
          <w:sz w:val="21"/>
          <w:szCs w:val="21"/>
        </w:rPr>
        <w:t>e:</w:t>
      </w:r>
    </w:p>
    <w:p w:rsidR="00643511" w:rsidRPr="00BD36F3" w:rsidRDefault="00643511" w:rsidP="00411EC2">
      <w:pPr>
        <w:pStyle w:val="Nadpis1"/>
        <w:keepNext w:val="0"/>
        <w:keepLines w:val="0"/>
        <w:tabs>
          <w:tab w:val="left" w:pos="284"/>
        </w:tabs>
        <w:spacing w:before="0" w:line="240" w:lineRule="auto"/>
        <w:ind w:left="720"/>
        <w:jc w:val="both"/>
        <w:rPr>
          <w:rFonts w:ascii="Tahoma" w:hAnsi="Tahoma" w:cs="Tahoma"/>
          <w:b w:val="0"/>
          <w:sz w:val="21"/>
          <w:szCs w:val="21"/>
        </w:rPr>
      </w:pPr>
      <w:r w:rsidRPr="00BD36F3">
        <w:rPr>
          <w:rFonts w:ascii="Tahoma" w:hAnsi="Tahoma" w:cs="Tahoma"/>
          <w:b w:val="0"/>
          <w:sz w:val="21"/>
          <w:szCs w:val="21"/>
        </w:rPr>
        <w:t xml:space="preserve">Formát: </w:t>
      </w:r>
      <w:r w:rsidR="00411EC2" w:rsidRPr="00411EC2">
        <w:rPr>
          <w:rFonts w:ascii="Tahoma" w:hAnsi="Tahoma" w:cs="Tahoma"/>
          <w:b w:val="0"/>
          <w:sz w:val="21"/>
          <w:szCs w:val="21"/>
        </w:rPr>
        <w:t>210 mm x 297 mm (A4 na výšku)</w:t>
      </w:r>
    </w:p>
    <w:p w:rsidR="00643511" w:rsidRPr="00BD36F3" w:rsidRDefault="00643511" w:rsidP="00411EC2">
      <w:pPr>
        <w:pStyle w:val="Nadpis1"/>
        <w:keepNext w:val="0"/>
        <w:keepLines w:val="0"/>
        <w:tabs>
          <w:tab w:val="left" w:pos="284"/>
        </w:tabs>
        <w:spacing w:before="0" w:line="240" w:lineRule="auto"/>
        <w:ind w:left="720"/>
        <w:jc w:val="both"/>
        <w:rPr>
          <w:rFonts w:ascii="Tahoma" w:hAnsi="Tahoma" w:cs="Tahoma"/>
          <w:b w:val="0"/>
          <w:sz w:val="21"/>
          <w:szCs w:val="21"/>
        </w:rPr>
      </w:pPr>
      <w:r w:rsidRPr="00BD36F3">
        <w:rPr>
          <w:rFonts w:ascii="Tahoma" w:hAnsi="Tahoma" w:cs="Tahoma"/>
          <w:b w:val="0"/>
          <w:sz w:val="21"/>
          <w:szCs w:val="21"/>
        </w:rPr>
        <w:t xml:space="preserve">Rozsah: </w:t>
      </w:r>
      <w:r w:rsidR="00411EC2">
        <w:rPr>
          <w:rFonts w:ascii="Tahoma" w:hAnsi="Tahoma" w:cs="Tahoma"/>
          <w:b w:val="0"/>
          <w:sz w:val="21"/>
          <w:szCs w:val="21"/>
        </w:rPr>
        <w:t>24 nebo 32</w:t>
      </w:r>
      <w:r w:rsidRPr="00BD36F3">
        <w:rPr>
          <w:rFonts w:ascii="Tahoma" w:hAnsi="Tahoma" w:cs="Tahoma"/>
          <w:b w:val="0"/>
          <w:sz w:val="21"/>
          <w:szCs w:val="21"/>
        </w:rPr>
        <w:t xml:space="preserve"> stran</w:t>
      </w:r>
    </w:p>
    <w:p w:rsidR="00643511" w:rsidRPr="00411EC2" w:rsidRDefault="00643511" w:rsidP="00411EC2">
      <w:pPr>
        <w:pStyle w:val="Nadpis1"/>
        <w:keepNext w:val="0"/>
        <w:keepLines w:val="0"/>
        <w:tabs>
          <w:tab w:val="left" w:pos="284"/>
        </w:tabs>
        <w:spacing w:before="0" w:line="240" w:lineRule="auto"/>
        <w:ind w:left="720"/>
        <w:jc w:val="both"/>
        <w:rPr>
          <w:rFonts w:ascii="Tahoma" w:hAnsi="Tahoma" w:cs="Tahoma"/>
          <w:b w:val="0"/>
          <w:sz w:val="21"/>
          <w:szCs w:val="21"/>
        </w:rPr>
      </w:pPr>
      <w:r w:rsidRPr="00411EC2">
        <w:rPr>
          <w:rFonts w:ascii="Tahoma" w:hAnsi="Tahoma" w:cs="Tahoma"/>
          <w:b w:val="0"/>
          <w:sz w:val="21"/>
          <w:szCs w:val="21"/>
        </w:rPr>
        <w:t>Počet</w:t>
      </w:r>
      <w:r w:rsidR="008D0429" w:rsidRPr="00411EC2">
        <w:rPr>
          <w:rFonts w:ascii="Tahoma" w:hAnsi="Tahoma" w:cs="Tahoma"/>
          <w:b w:val="0"/>
          <w:sz w:val="21"/>
          <w:szCs w:val="21"/>
        </w:rPr>
        <w:t xml:space="preserve"> výtisků/ </w:t>
      </w:r>
      <w:r w:rsidRPr="00411EC2">
        <w:rPr>
          <w:rFonts w:ascii="Tahoma" w:hAnsi="Tahoma" w:cs="Tahoma"/>
          <w:b w:val="0"/>
          <w:sz w:val="21"/>
          <w:szCs w:val="21"/>
        </w:rPr>
        <w:t xml:space="preserve">1 </w:t>
      </w:r>
      <w:r w:rsidR="008D0429" w:rsidRPr="00411EC2">
        <w:rPr>
          <w:rFonts w:ascii="Tahoma" w:hAnsi="Tahoma" w:cs="Tahoma"/>
          <w:b w:val="0"/>
          <w:sz w:val="21"/>
          <w:szCs w:val="21"/>
        </w:rPr>
        <w:t>distribuce</w:t>
      </w:r>
      <w:r w:rsidRPr="00411EC2">
        <w:rPr>
          <w:rFonts w:ascii="Tahoma" w:hAnsi="Tahoma" w:cs="Tahoma"/>
          <w:b w:val="0"/>
          <w:sz w:val="21"/>
          <w:szCs w:val="21"/>
        </w:rPr>
        <w:t xml:space="preserve">: </w:t>
      </w:r>
      <w:r w:rsidR="00646754">
        <w:rPr>
          <w:rFonts w:ascii="Tahoma" w:hAnsi="Tahoma" w:cs="Tahoma"/>
          <w:b w:val="0"/>
          <w:sz w:val="21"/>
          <w:szCs w:val="21"/>
        </w:rPr>
        <w:t>26 050</w:t>
      </w:r>
      <w:r w:rsidRPr="00411EC2">
        <w:rPr>
          <w:rFonts w:ascii="Tahoma" w:hAnsi="Tahoma" w:cs="Tahoma"/>
          <w:b w:val="0"/>
          <w:sz w:val="21"/>
          <w:szCs w:val="21"/>
        </w:rPr>
        <w:t xml:space="preserve"> ks </w:t>
      </w:r>
    </w:p>
    <w:p w:rsidR="00411EC2" w:rsidRPr="00411EC2" w:rsidRDefault="008D0429" w:rsidP="00411EC2">
      <w:pPr>
        <w:pStyle w:val="Nadpis1"/>
        <w:keepNext w:val="0"/>
        <w:keepLines w:val="0"/>
        <w:tabs>
          <w:tab w:val="left" w:pos="284"/>
        </w:tabs>
        <w:spacing w:before="0" w:line="240" w:lineRule="auto"/>
        <w:ind w:left="720"/>
        <w:jc w:val="both"/>
        <w:rPr>
          <w:rFonts w:ascii="Tahoma" w:hAnsi="Tahoma" w:cs="Tahoma"/>
          <w:b w:val="0"/>
          <w:sz w:val="21"/>
          <w:szCs w:val="21"/>
        </w:rPr>
      </w:pPr>
      <w:r w:rsidRPr="00411EC2">
        <w:rPr>
          <w:rFonts w:ascii="Tahoma" w:hAnsi="Tahoma" w:cs="Tahoma"/>
          <w:b w:val="0"/>
          <w:sz w:val="21"/>
          <w:szCs w:val="21"/>
          <w:u w:val="single"/>
        </w:rPr>
        <w:t>Hmotnost 1 výtisku</w:t>
      </w:r>
      <w:r w:rsidRPr="00411EC2">
        <w:rPr>
          <w:rFonts w:ascii="Tahoma" w:hAnsi="Tahoma" w:cs="Tahoma"/>
          <w:b w:val="0"/>
          <w:sz w:val="21"/>
          <w:szCs w:val="21"/>
        </w:rPr>
        <w:t xml:space="preserve"> </w:t>
      </w:r>
    </w:p>
    <w:p w:rsidR="00411EC2" w:rsidRPr="00411EC2" w:rsidRDefault="00411EC2" w:rsidP="00411EC2">
      <w:pPr>
        <w:spacing w:after="0"/>
        <w:ind w:firstLine="709"/>
        <w:rPr>
          <w:rFonts w:ascii="Tahoma" w:hAnsi="Tahoma" w:cs="Tahoma"/>
          <w:sz w:val="21"/>
          <w:szCs w:val="21"/>
        </w:rPr>
      </w:pPr>
      <w:r w:rsidRPr="00411EC2">
        <w:rPr>
          <w:rFonts w:ascii="Tahoma" w:hAnsi="Tahoma" w:cs="Tahoma"/>
          <w:sz w:val="21"/>
          <w:szCs w:val="21"/>
        </w:rPr>
        <w:t>24 str.: 40 g</w:t>
      </w:r>
    </w:p>
    <w:p w:rsidR="00411EC2" w:rsidRPr="00411EC2" w:rsidRDefault="00411EC2" w:rsidP="00411EC2">
      <w:pPr>
        <w:spacing w:after="120"/>
        <w:ind w:firstLine="709"/>
        <w:rPr>
          <w:rFonts w:ascii="Tahoma" w:hAnsi="Tahoma" w:cs="Tahoma"/>
          <w:sz w:val="21"/>
          <w:szCs w:val="21"/>
        </w:rPr>
      </w:pPr>
      <w:r w:rsidRPr="00411EC2">
        <w:rPr>
          <w:rFonts w:ascii="Tahoma" w:hAnsi="Tahoma" w:cs="Tahoma"/>
          <w:sz w:val="21"/>
          <w:szCs w:val="21"/>
        </w:rPr>
        <w:t>32 str.: 53 g</w:t>
      </w:r>
    </w:p>
    <w:p w:rsidR="00251EBB" w:rsidRPr="008D0429" w:rsidRDefault="00105022" w:rsidP="00986338">
      <w:pPr>
        <w:pStyle w:val="Nadpis1"/>
        <w:keepNext w:val="0"/>
        <w:keepLines w:val="0"/>
        <w:numPr>
          <w:ilvl w:val="0"/>
          <w:numId w:val="37"/>
        </w:numPr>
        <w:tabs>
          <w:tab w:val="left" w:pos="284"/>
        </w:tabs>
        <w:spacing w:before="0" w:after="120" w:line="240" w:lineRule="auto"/>
        <w:ind w:left="714" w:hanging="357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 xml:space="preserve">Termín distribuce se stanoví na </w:t>
      </w:r>
      <w:r w:rsidR="00CB2FB7">
        <w:rPr>
          <w:rFonts w:ascii="Tahoma" w:hAnsi="Tahoma" w:cs="Tahoma"/>
          <w:b w:val="0"/>
          <w:sz w:val="21"/>
          <w:szCs w:val="21"/>
        </w:rPr>
        <w:t>30</w:t>
      </w:r>
      <w:r>
        <w:rPr>
          <w:rFonts w:ascii="Tahoma" w:hAnsi="Tahoma" w:cs="Tahoma"/>
          <w:b w:val="0"/>
          <w:sz w:val="21"/>
          <w:szCs w:val="21"/>
        </w:rPr>
        <w:t>. den v</w:t>
      </w:r>
      <w:r w:rsidR="0046063E">
        <w:rPr>
          <w:rFonts w:ascii="Tahoma" w:hAnsi="Tahoma" w:cs="Tahoma"/>
          <w:b w:val="0"/>
          <w:sz w:val="21"/>
          <w:szCs w:val="21"/>
        </w:rPr>
        <w:t> </w:t>
      </w:r>
      <w:r w:rsidR="00CB2FB7" w:rsidRPr="00CB2FB7">
        <w:rPr>
          <w:rFonts w:ascii="Tahoma" w:hAnsi="Tahoma" w:cs="Tahoma"/>
          <w:b w:val="0"/>
          <w:sz w:val="21"/>
          <w:szCs w:val="21"/>
        </w:rPr>
        <w:t>měsíci/v únoru k poslednímu dni</w:t>
      </w:r>
      <w:r w:rsidR="0046063E">
        <w:rPr>
          <w:rFonts w:ascii="Tahoma" w:hAnsi="Tahoma" w:cs="Tahoma"/>
          <w:b w:val="0"/>
          <w:sz w:val="21"/>
          <w:szCs w:val="21"/>
        </w:rPr>
        <w:t>; objednatel si vyhrazuje upřesňovat termíny distribuce, které oznámí distributorovi předem prostřednictvím osoby ve věcech technických této smlouvy</w:t>
      </w:r>
      <w:r>
        <w:rPr>
          <w:rFonts w:ascii="Tahoma" w:hAnsi="Tahoma" w:cs="Tahoma"/>
          <w:b w:val="0"/>
          <w:sz w:val="21"/>
          <w:szCs w:val="21"/>
        </w:rPr>
        <w:t>. Roznáška musí proběhnout do 3 dnů od termínu distribuce.</w:t>
      </w:r>
      <w:r w:rsidR="00251EBB" w:rsidRPr="008D0429">
        <w:rPr>
          <w:rFonts w:ascii="Tahoma" w:hAnsi="Tahoma" w:cs="Tahoma"/>
          <w:b w:val="0"/>
          <w:sz w:val="21"/>
          <w:szCs w:val="21"/>
        </w:rPr>
        <w:t xml:space="preserve"> </w:t>
      </w:r>
    </w:p>
    <w:p w:rsidR="00FD3CF5" w:rsidRDefault="0046063E" w:rsidP="00EF32A9">
      <w:pPr>
        <w:pStyle w:val="Nadpis1"/>
        <w:keepNext w:val="0"/>
        <w:keepLines w:val="0"/>
        <w:numPr>
          <w:ilvl w:val="0"/>
          <w:numId w:val="37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Objednatel předá d</w:t>
      </w:r>
      <w:r w:rsidR="00FD3CF5">
        <w:rPr>
          <w:rFonts w:ascii="Tahoma" w:hAnsi="Tahoma" w:cs="Tahoma"/>
          <w:b w:val="0"/>
          <w:sz w:val="21"/>
          <w:szCs w:val="21"/>
        </w:rPr>
        <w:t>istributor</w:t>
      </w:r>
      <w:r>
        <w:rPr>
          <w:rFonts w:ascii="Tahoma" w:hAnsi="Tahoma" w:cs="Tahoma"/>
          <w:b w:val="0"/>
          <w:sz w:val="21"/>
          <w:szCs w:val="21"/>
        </w:rPr>
        <w:t>ovi</w:t>
      </w:r>
      <w:r w:rsidR="00FD3CF5">
        <w:rPr>
          <w:rFonts w:ascii="Tahoma" w:hAnsi="Tahoma" w:cs="Tahoma"/>
          <w:b w:val="0"/>
          <w:sz w:val="21"/>
          <w:szCs w:val="21"/>
        </w:rPr>
        <w:t xml:space="preserve"> před každou distribucí aktuální číslo zpravodaje ve stanoveném počtu výtisků</w:t>
      </w:r>
      <w:r w:rsidR="00872A15">
        <w:rPr>
          <w:rFonts w:ascii="Tahoma" w:hAnsi="Tahoma" w:cs="Tahoma"/>
          <w:b w:val="0"/>
          <w:sz w:val="21"/>
          <w:szCs w:val="21"/>
        </w:rPr>
        <w:t>.</w:t>
      </w:r>
      <w:r w:rsidR="00FC13D6" w:rsidRPr="00FC13D6">
        <w:t xml:space="preserve"> </w:t>
      </w:r>
      <w:r w:rsidR="00FC13D6" w:rsidRPr="00FC13D6">
        <w:rPr>
          <w:rFonts w:ascii="Tahoma" w:hAnsi="Tahoma" w:cs="Tahoma"/>
          <w:b w:val="0"/>
          <w:sz w:val="21"/>
          <w:szCs w:val="21"/>
        </w:rPr>
        <w:t>Předání tiskovin proběhne vždy tak, aby byl zřejmý a písemně zaznamenaný okamžik přev</w:t>
      </w:r>
      <w:r w:rsidR="0034679B">
        <w:rPr>
          <w:rFonts w:ascii="Tahoma" w:hAnsi="Tahoma" w:cs="Tahoma"/>
          <w:b w:val="0"/>
          <w:sz w:val="21"/>
          <w:szCs w:val="21"/>
        </w:rPr>
        <w:t>zetí</w:t>
      </w:r>
      <w:r w:rsidR="00FC13D6" w:rsidRPr="00FC13D6">
        <w:rPr>
          <w:rFonts w:ascii="Tahoma" w:hAnsi="Tahoma" w:cs="Tahoma"/>
          <w:b w:val="0"/>
          <w:sz w:val="21"/>
          <w:szCs w:val="21"/>
        </w:rPr>
        <w:t xml:space="preserve"> tiskovin do dispozice distributora.</w:t>
      </w:r>
    </w:p>
    <w:p w:rsidR="00580880" w:rsidRPr="008D0429" w:rsidRDefault="00580880" w:rsidP="001143BC">
      <w:p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sz w:val="21"/>
          <w:szCs w:val="21"/>
        </w:rPr>
      </w:pPr>
    </w:p>
    <w:p w:rsidR="00690E00" w:rsidRPr="008D0429" w:rsidRDefault="009A1099" w:rsidP="004B2F1A">
      <w:pPr>
        <w:pStyle w:val="Nadpis1"/>
        <w:keepNext w:val="0"/>
        <w:keepLines w:val="0"/>
        <w:spacing w:before="0" w:after="12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</w:t>
      </w:r>
      <w:r w:rsidR="000133E5" w:rsidRPr="008D0429">
        <w:rPr>
          <w:rFonts w:ascii="Tahoma" w:hAnsi="Tahoma" w:cs="Tahoma"/>
          <w:sz w:val="21"/>
          <w:szCs w:val="21"/>
        </w:rPr>
        <w:t>I</w:t>
      </w:r>
      <w:r w:rsidR="0034679B">
        <w:rPr>
          <w:rFonts w:ascii="Tahoma" w:hAnsi="Tahoma" w:cs="Tahoma"/>
          <w:sz w:val="21"/>
          <w:szCs w:val="21"/>
        </w:rPr>
        <w:t>I</w:t>
      </w:r>
      <w:r w:rsidR="000133E5" w:rsidRPr="008D0429">
        <w:rPr>
          <w:rFonts w:ascii="Tahoma" w:hAnsi="Tahoma" w:cs="Tahoma"/>
          <w:sz w:val="21"/>
          <w:szCs w:val="21"/>
        </w:rPr>
        <w:t xml:space="preserve">. </w:t>
      </w:r>
      <w:r w:rsidR="00301FEA">
        <w:rPr>
          <w:rFonts w:ascii="Tahoma" w:hAnsi="Tahoma" w:cs="Tahoma"/>
          <w:sz w:val="21"/>
          <w:szCs w:val="21"/>
        </w:rPr>
        <w:t>Odměna</w:t>
      </w:r>
      <w:r w:rsidR="0034679B">
        <w:rPr>
          <w:rFonts w:ascii="Tahoma" w:hAnsi="Tahoma" w:cs="Tahoma"/>
          <w:sz w:val="21"/>
          <w:szCs w:val="21"/>
        </w:rPr>
        <w:t>, p</w:t>
      </w:r>
      <w:r w:rsidR="0034679B" w:rsidRPr="008D0429">
        <w:rPr>
          <w:rFonts w:ascii="Tahoma" w:hAnsi="Tahoma" w:cs="Tahoma"/>
          <w:sz w:val="21"/>
          <w:szCs w:val="21"/>
        </w:rPr>
        <w:t>latební podmínky</w:t>
      </w:r>
    </w:p>
    <w:p w:rsidR="00C8424E" w:rsidRDefault="00301FEA" w:rsidP="00BD36F3">
      <w:pPr>
        <w:pStyle w:val="Nadpis1"/>
        <w:keepNext w:val="0"/>
        <w:keepLines w:val="0"/>
        <w:numPr>
          <w:ilvl w:val="0"/>
          <w:numId w:val="38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Odměna</w:t>
      </w:r>
      <w:r w:rsidR="009473AC" w:rsidRPr="008D0429">
        <w:rPr>
          <w:rFonts w:ascii="Tahoma" w:hAnsi="Tahoma" w:cs="Tahoma"/>
          <w:b w:val="0"/>
          <w:sz w:val="21"/>
          <w:szCs w:val="21"/>
        </w:rPr>
        <w:t xml:space="preserve"> za provedení </w:t>
      </w:r>
      <w:r w:rsidR="003A60F8" w:rsidRPr="008D0429">
        <w:rPr>
          <w:rFonts w:ascii="Tahoma" w:hAnsi="Tahoma" w:cs="Tahoma"/>
          <w:b w:val="0"/>
          <w:sz w:val="21"/>
          <w:szCs w:val="21"/>
        </w:rPr>
        <w:t>jedné distribuce</w:t>
      </w:r>
      <w:r w:rsidR="0034628E">
        <w:rPr>
          <w:rFonts w:ascii="Tahoma" w:hAnsi="Tahoma" w:cs="Tahoma"/>
          <w:b w:val="0"/>
          <w:sz w:val="21"/>
          <w:szCs w:val="21"/>
        </w:rPr>
        <w:t xml:space="preserve"> (</w:t>
      </w:r>
      <w:r w:rsidR="0034628E" w:rsidRPr="0034628E">
        <w:rPr>
          <w:rFonts w:ascii="Tahoma" w:hAnsi="Tahoma" w:cs="Tahoma"/>
          <w:b w:val="0"/>
          <w:sz w:val="21"/>
          <w:szCs w:val="21"/>
        </w:rPr>
        <w:t>26 050 ks</w:t>
      </w:r>
      <w:r w:rsidR="0034628E">
        <w:rPr>
          <w:rFonts w:ascii="Tahoma" w:hAnsi="Tahoma" w:cs="Tahoma"/>
          <w:b w:val="0"/>
          <w:sz w:val="21"/>
          <w:szCs w:val="21"/>
        </w:rPr>
        <w:t>)</w:t>
      </w:r>
      <w:r w:rsidR="00C8424E">
        <w:rPr>
          <w:rFonts w:ascii="Tahoma" w:hAnsi="Tahoma" w:cs="Tahoma"/>
          <w:b w:val="0"/>
          <w:sz w:val="21"/>
          <w:szCs w:val="21"/>
        </w:rPr>
        <w:t xml:space="preserve"> se sjednává ve výši: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5000"/>
      </w:tblGrid>
      <w:tr w:rsidR="0034628E" w:rsidRPr="006F2A4E" w:rsidTr="00C8424E">
        <w:trPr>
          <w:trHeight w:val="397"/>
          <w:jc w:val="center"/>
        </w:trPr>
        <w:tc>
          <w:tcPr>
            <w:tcW w:w="2628" w:type="dxa"/>
            <w:vAlign w:val="center"/>
          </w:tcPr>
          <w:p w:rsidR="0034628E" w:rsidRDefault="0034628E" w:rsidP="00C8424E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>
              <w:rPr>
                <w:rFonts w:ascii="Tahoma" w:hAnsi="Tahoma" w:cs="Tahoma"/>
                <w:b/>
                <w:caps/>
                <w:sz w:val="21"/>
                <w:szCs w:val="21"/>
              </w:rPr>
              <w:t>24 stran</w:t>
            </w:r>
          </w:p>
        </w:tc>
        <w:tc>
          <w:tcPr>
            <w:tcW w:w="5000" w:type="dxa"/>
            <w:vAlign w:val="center"/>
          </w:tcPr>
          <w:p w:rsidR="0034628E" w:rsidRPr="006F2A4E" w:rsidRDefault="0034628E" w:rsidP="004331D1">
            <w:pPr>
              <w:keepNext/>
              <w:keepLines/>
              <w:tabs>
                <w:tab w:val="left" w:pos="4320"/>
              </w:tabs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4628E" w:rsidRPr="006F2A4E" w:rsidTr="00C8424E">
        <w:trPr>
          <w:trHeight w:val="397"/>
          <w:jc w:val="center"/>
        </w:trPr>
        <w:tc>
          <w:tcPr>
            <w:tcW w:w="2628" w:type="dxa"/>
            <w:vAlign w:val="center"/>
          </w:tcPr>
          <w:p w:rsidR="0034628E" w:rsidRPr="0034628E" w:rsidRDefault="0034628E" w:rsidP="0034628E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caps/>
                <w:sz w:val="21"/>
                <w:szCs w:val="21"/>
              </w:rPr>
            </w:pPr>
            <w:r w:rsidRPr="0034628E">
              <w:rPr>
                <w:rFonts w:ascii="Tahoma" w:hAnsi="Tahoma" w:cs="Tahoma"/>
                <w:caps/>
                <w:sz w:val="21"/>
                <w:szCs w:val="21"/>
              </w:rPr>
              <w:t>Odměna bez DPH</w:t>
            </w:r>
          </w:p>
        </w:tc>
        <w:tc>
          <w:tcPr>
            <w:tcW w:w="5000" w:type="dxa"/>
            <w:vAlign w:val="center"/>
          </w:tcPr>
          <w:p w:rsidR="0034628E" w:rsidRPr="0034628E" w:rsidRDefault="0034628E" w:rsidP="0034628E">
            <w:pPr>
              <w:keepNext/>
              <w:keepLines/>
              <w:tabs>
                <w:tab w:val="left" w:pos="4320"/>
              </w:tabs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28E">
              <w:rPr>
                <w:rFonts w:ascii="Tahoma" w:hAnsi="Tahoma" w:cs="Tahoma"/>
                <w:sz w:val="21"/>
                <w:szCs w:val="21"/>
              </w:rPr>
              <w:t>Kč</w:t>
            </w:r>
          </w:p>
        </w:tc>
      </w:tr>
      <w:tr w:rsidR="0034628E" w:rsidRPr="006F2A4E" w:rsidTr="00C8424E">
        <w:trPr>
          <w:trHeight w:val="397"/>
          <w:jc w:val="center"/>
        </w:trPr>
        <w:tc>
          <w:tcPr>
            <w:tcW w:w="2628" w:type="dxa"/>
            <w:vAlign w:val="center"/>
          </w:tcPr>
          <w:p w:rsidR="0034628E" w:rsidRPr="0034628E" w:rsidRDefault="0034628E" w:rsidP="0034628E">
            <w:pPr>
              <w:keepLines/>
              <w:tabs>
                <w:tab w:val="left" w:pos="4320"/>
              </w:tabs>
              <w:rPr>
                <w:rFonts w:ascii="Tahoma" w:hAnsi="Tahoma" w:cs="Tahoma"/>
                <w:caps/>
                <w:sz w:val="21"/>
                <w:szCs w:val="21"/>
              </w:rPr>
            </w:pPr>
            <w:r w:rsidRPr="0034628E">
              <w:rPr>
                <w:rFonts w:ascii="Tahoma" w:hAnsi="Tahoma" w:cs="Tahoma"/>
                <w:caps/>
                <w:sz w:val="21"/>
                <w:szCs w:val="21"/>
              </w:rPr>
              <w:t xml:space="preserve">DPH 21 % </w:t>
            </w:r>
          </w:p>
        </w:tc>
        <w:tc>
          <w:tcPr>
            <w:tcW w:w="5000" w:type="dxa"/>
            <w:vAlign w:val="center"/>
          </w:tcPr>
          <w:p w:rsidR="0034628E" w:rsidRPr="0034628E" w:rsidRDefault="0034628E" w:rsidP="0034628E">
            <w:pPr>
              <w:keepLines/>
              <w:tabs>
                <w:tab w:val="left" w:pos="4320"/>
              </w:tabs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28E">
              <w:rPr>
                <w:rFonts w:ascii="Tahoma" w:hAnsi="Tahoma" w:cs="Tahoma"/>
                <w:sz w:val="21"/>
                <w:szCs w:val="21"/>
              </w:rPr>
              <w:t>Kč</w:t>
            </w:r>
          </w:p>
        </w:tc>
      </w:tr>
      <w:tr w:rsidR="0034628E" w:rsidRPr="006F2A4E" w:rsidTr="00C8424E">
        <w:trPr>
          <w:trHeight w:val="397"/>
          <w:jc w:val="center"/>
        </w:trPr>
        <w:tc>
          <w:tcPr>
            <w:tcW w:w="2628" w:type="dxa"/>
            <w:vAlign w:val="center"/>
          </w:tcPr>
          <w:p w:rsidR="0034628E" w:rsidRPr="0034628E" w:rsidRDefault="0034628E" w:rsidP="0034628E">
            <w:pPr>
              <w:keepLines/>
              <w:tabs>
                <w:tab w:val="left" w:pos="4320"/>
              </w:tabs>
              <w:rPr>
                <w:rFonts w:ascii="Tahoma" w:hAnsi="Tahoma" w:cs="Tahoma"/>
                <w:caps/>
                <w:sz w:val="21"/>
                <w:szCs w:val="21"/>
              </w:rPr>
            </w:pPr>
            <w:r w:rsidRPr="0034628E">
              <w:rPr>
                <w:rFonts w:ascii="Tahoma" w:hAnsi="Tahoma" w:cs="Tahoma"/>
                <w:caps/>
                <w:sz w:val="21"/>
                <w:szCs w:val="21"/>
              </w:rPr>
              <w:t>odměna včetně DPH</w:t>
            </w:r>
          </w:p>
        </w:tc>
        <w:tc>
          <w:tcPr>
            <w:tcW w:w="5000" w:type="dxa"/>
            <w:vAlign w:val="center"/>
          </w:tcPr>
          <w:p w:rsidR="0034628E" w:rsidRPr="0034628E" w:rsidRDefault="0034628E" w:rsidP="0034628E">
            <w:pPr>
              <w:keepLines/>
              <w:tabs>
                <w:tab w:val="left" w:pos="4320"/>
              </w:tabs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28E">
              <w:rPr>
                <w:rFonts w:ascii="Tahoma" w:hAnsi="Tahoma" w:cs="Tahoma"/>
                <w:sz w:val="21"/>
                <w:szCs w:val="21"/>
              </w:rPr>
              <w:t>Kč</w:t>
            </w:r>
          </w:p>
        </w:tc>
      </w:tr>
      <w:tr w:rsidR="0034628E" w:rsidRPr="006F2A4E" w:rsidTr="009C1204">
        <w:trPr>
          <w:trHeight w:val="397"/>
          <w:jc w:val="center"/>
        </w:trPr>
        <w:tc>
          <w:tcPr>
            <w:tcW w:w="7628" w:type="dxa"/>
            <w:gridSpan w:val="2"/>
            <w:vAlign w:val="center"/>
          </w:tcPr>
          <w:p w:rsidR="0034628E" w:rsidRPr="0034628E" w:rsidRDefault="0034628E" w:rsidP="0034628E">
            <w:pPr>
              <w:keepLines/>
              <w:tabs>
                <w:tab w:val="left" w:pos="4320"/>
              </w:tabs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4628E" w:rsidRPr="006F2A4E" w:rsidTr="00C8424E">
        <w:trPr>
          <w:trHeight w:val="397"/>
          <w:jc w:val="center"/>
        </w:trPr>
        <w:tc>
          <w:tcPr>
            <w:tcW w:w="2628" w:type="dxa"/>
            <w:vAlign w:val="center"/>
          </w:tcPr>
          <w:p w:rsidR="0034628E" w:rsidRDefault="0034628E" w:rsidP="00C8424E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>
              <w:rPr>
                <w:rFonts w:ascii="Tahoma" w:hAnsi="Tahoma" w:cs="Tahoma"/>
                <w:b/>
                <w:caps/>
                <w:sz w:val="21"/>
                <w:szCs w:val="21"/>
              </w:rPr>
              <w:t>32 stran</w:t>
            </w:r>
          </w:p>
        </w:tc>
        <w:tc>
          <w:tcPr>
            <w:tcW w:w="5000" w:type="dxa"/>
            <w:vAlign w:val="center"/>
          </w:tcPr>
          <w:p w:rsidR="0034628E" w:rsidRPr="006F2A4E" w:rsidRDefault="0034628E" w:rsidP="004331D1">
            <w:pPr>
              <w:keepNext/>
              <w:keepLines/>
              <w:tabs>
                <w:tab w:val="left" w:pos="4320"/>
              </w:tabs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8424E" w:rsidRPr="006F2A4E" w:rsidTr="00C8424E">
        <w:trPr>
          <w:trHeight w:val="397"/>
          <w:jc w:val="center"/>
        </w:trPr>
        <w:tc>
          <w:tcPr>
            <w:tcW w:w="2628" w:type="dxa"/>
            <w:vAlign w:val="center"/>
          </w:tcPr>
          <w:p w:rsidR="00C8424E" w:rsidRPr="0034628E" w:rsidRDefault="00301FEA" w:rsidP="00C8424E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caps/>
                <w:sz w:val="21"/>
                <w:szCs w:val="21"/>
              </w:rPr>
            </w:pPr>
            <w:r w:rsidRPr="0034628E">
              <w:rPr>
                <w:rFonts w:ascii="Tahoma" w:hAnsi="Tahoma" w:cs="Tahoma"/>
                <w:caps/>
                <w:sz w:val="21"/>
                <w:szCs w:val="21"/>
              </w:rPr>
              <w:t>Odměna</w:t>
            </w:r>
            <w:r w:rsidR="00C8424E" w:rsidRPr="0034628E">
              <w:rPr>
                <w:rFonts w:ascii="Tahoma" w:hAnsi="Tahoma" w:cs="Tahoma"/>
                <w:caps/>
                <w:sz w:val="21"/>
                <w:szCs w:val="21"/>
              </w:rPr>
              <w:t xml:space="preserve"> bez DPH</w:t>
            </w:r>
          </w:p>
        </w:tc>
        <w:tc>
          <w:tcPr>
            <w:tcW w:w="5000" w:type="dxa"/>
            <w:vAlign w:val="center"/>
          </w:tcPr>
          <w:p w:rsidR="00C8424E" w:rsidRPr="0034628E" w:rsidRDefault="00C8424E" w:rsidP="004331D1">
            <w:pPr>
              <w:keepNext/>
              <w:keepLines/>
              <w:tabs>
                <w:tab w:val="left" w:pos="4320"/>
              </w:tabs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28E">
              <w:rPr>
                <w:rFonts w:ascii="Tahoma" w:hAnsi="Tahoma" w:cs="Tahoma"/>
                <w:sz w:val="21"/>
                <w:szCs w:val="21"/>
              </w:rPr>
              <w:t>Kč</w:t>
            </w:r>
          </w:p>
        </w:tc>
      </w:tr>
      <w:tr w:rsidR="00C8424E" w:rsidRPr="006F2A4E" w:rsidTr="00C8424E">
        <w:trPr>
          <w:trHeight w:val="397"/>
          <w:jc w:val="center"/>
        </w:trPr>
        <w:tc>
          <w:tcPr>
            <w:tcW w:w="2628" w:type="dxa"/>
            <w:vAlign w:val="center"/>
          </w:tcPr>
          <w:p w:rsidR="00C8424E" w:rsidRPr="0034628E" w:rsidRDefault="00C8424E" w:rsidP="00301FEA">
            <w:pPr>
              <w:keepLines/>
              <w:tabs>
                <w:tab w:val="left" w:pos="4320"/>
              </w:tabs>
              <w:rPr>
                <w:rFonts w:ascii="Tahoma" w:hAnsi="Tahoma" w:cs="Tahoma"/>
                <w:caps/>
                <w:sz w:val="21"/>
                <w:szCs w:val="21"/>
              </w:rPr>
            </w:pPr>
            <w:r w:rsidRPr="0034628E">
              <w:rPr>
                <w:rFonts w:ascii="Tahoma" w:hAnsi="Tahoma" w:cs="Tahoma"/>
                <w:caps/>
                <w:sz w:val="21"/>
                <w:szCs w:val="21"/>
              </w:rPr>
              <w:t xml:space="preserve">DPH 21 % </w:t>
            </w:r>
          </w:p>
        </w:tc>
        <w:tc>
          <w:tcPr>
            <w:tcW w:w="5000" w:type="dxa"/>
            <w:vAlign w:val="center"/>
          </w:tcPr>
          <w:p w:rsidR="00C8424E" w:rsidRPr="0034628E" w:rsidRDefault="00C8424E" w:rsidP="004331D1">
            <w:pPr>
              <w:keepLines/>
              <w:tabs>
                <w:tab w:val="left" w:pos="4320"/>
              </w:tabs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28E">
              <w:rPr>
                <w:rFonts w:ascii="Tahoma" w:hAnsi="Tahoma" w:cs="Tahoma"/>
                <w:sz w:val="21"/>
                <w:szCs w:val="21"/>
              </w:rPr>
              <w:t>Kč</w:t>
            </w:r>
          </w:p>
        </w:tc>
      </w:tr>
      <w:tr w:rsidR="00C8424E" w:rsidRPr="006F2A4E" w:rsidTr="00C8424E">
        <w:trPr>
          <w:trHeight w:val="397"/>
          <w:jc w:val="center"/>
        </w:trPr>
        <w:tc>
          <w:tcPr>
            <w:tcW w:w="2628" w:type="dxa"/>
            <w:vAlign w:val="center"/>
          </w:tcPr>
          <w:p w:rsidR="00C8424E" w:rsidRPr="0034628E" w:rsidRDefault="00301FEA" w:rsidP="00301FEA">
            <w:pPr>
              <w:keepLines/>
              <w:tabs>
                <w:tab w:val="left" w:pos="4320"/>
              </w:tabs>
              <w:rPr>
                <w:rFonts w:ascii="Tahoma" w:hAnsi="Tahoma" w:cs="Tahoma"/>
                <w:caps/>
                <w:sz w:val="21"/>
                <w:szCs w:val="21"/>
              </w:rPr>
            </w:pPr>
            <w:r w:rsidRPr="0034628E">
              <w:rPr>
                <w:rFonts w:ascii="Tahoma" w:hAnsi="Tahoma" w:cs="Tahoma"/>
                <w:caps/>
                <w:sz w:val="21"/>
                <w:szCs w:val="21"/>
              </w:rPr>
              <w:t>odměna</w:t>
            </w:r>
            <w:r w:rsidR="00C8424E" w:rsidRPr="0034628E">
              <w:rPr>
                <w:rFonts w:ascii="Tahoma" w:hAnsi="Tahoma" w:cs="Tahoma"/>
                <w:caps/>
                <w:sz w:val="21"/>
                <w:szCs w:val="21"/>
              </w:rPr>
              <w:t xml:space="preserve"> včetně DPH</w:t>
            </w:r>
          </w:p>
        </w:tc>
        <w:tc>
          <w:tcPr>
            <w:tcW w:w="5000" w:type="dxa"/>
            <w:vAlign w:val="center"/>
          </w:tcPr>
          <w:p w:rsidR="00C8424E" w:rsidRPr="0034628E" w:rsidRDefault="00C8424E" w:rsidP="004331D1">
            <w:pPr>
              <w:keepLines/>
              <w:tabs>
                <w:tab w:val="left" w:pos="4320"/>
              </w:tabs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28E">
              <w:rPr>
                <w:rFonts w:ascii="Tahoma" w:hAnsi="Tahoma" w:cs="Tahoma"/>
                <w:sz w:val="21"/>
                <w:szCs w:val="21"/>
              </w:rPr>
              <w:t>Kč</w:t>
            </w:r>
          </w:p>
        </w:tc>
      </w:tr>
    </w:tbl>
    <w:p w:rsidR="009473AC" w:rsidRPr="008D0429" w:rsidRDefault="009473AC" w:rsidP="00C8424E">
      <w:pPr>
        <w:pStyle w:val="Nadpis1"/>
        <w:keepNext w:val="0"/>
        <w:keepLines w:val="0"/>
        <w:tabs>
          <w:tab w:val="left" w:pos="284"/>
        </w:tabs>
        <w:spacing w:before="0" w:after="120" w:line="240" w:lineRule="auto"/>
        <w:ind w:left="720"/>
        <w:jc w:val="both"/>
        <w:rPr>
          <w:rFonts w:ascii="Tahoma" w:hAnsi="Tahoma" w:cs="Tahoma"/>
          <w:b w:val="0"/>
          <w:sz w:val="21"/>
          <w:szCs w:val="21"/>
        </w:rPr>
      </w:pPr>
    </w:p>
    <w:p w:rsidR="0034679B" w:rsidRDefault="00301FEA" w:rsidP="0034679B">
      <w:pPr>
        <w:pStyle w:val="Nadpis1"/>
        <w:keepNext w:val="0"/>
        <w:keepLines w:val="0"/>
        <w:numPr>
          <w:ilvl w:val="0"/>
          <w:numId w:val="38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Odměna</w:t>
      </w:r>
      <w:r w:rsidR="009473AC" w:rsidRPr="00BD36F3">
        <w:rPr>
          <w:rFonts w:ascii="Tahoma" w:hAnsi="Tahoma" w:cs="Tahoma"/>
          <w:b w:val="0"/>
          <w:sz w:val="21"/>
          <w:szCs w:val="21"/>
        </w:rPr>
        <w:t xml:space="preserve"> </w:t>
      </w:r>
      <w:r w:rsidR="00B950ED" w:rsidRPr="00BD36F3">
        <w:rPr>
          <w:rFonts w:ascii="Tahoma" w:hAnsi="Tahoma" w:cs="Tahoma"/>
          <w:b w:val="0"/>
          <w:sz w:val="21"/>
          <w:szCs w:val="21"/>
        </w:rPr>
        <w:t>za distribuci</w:t>
      </w:r>
      <w:r w:rsidR="009473AC" w:rsidRPr="00BD36F3">
        <w:rPr>
          <w:rFonts w:ascii="Tahoma" w:hAnsi="Tahoma" w:cs="Tahoma"/>
          <w:b w:val="0"/>
          <w:sz w:val="21"/>
          <w:szCs w:val="21"/>
        </w:rPr>
        <w:t xml:space="preserve"> je s</w:t>
      </w:r>
      <w:r w:rsidR="0034679B">
        <w:rPr>
          <w:rFonts w:ascii="Tahoma" w:hAnsi="Tahoma" w:cs="Tahoma"/>
          <w:b w:val="0"/>
          <w:sz w:val="21"/>
          <w:szCs w:val="21"/>
        </w:rPr>
        <w:t>jednána</w:t>
      </w:r>
      <w:r w:rsidR="009473AC" w:rsidRPr="00BD36F3">
        <w:rPr>
          <w:rFonts w:ascii="Tahoma" w:hAnsi="Tahoma" w:cs="Tahoma"/>
          <w:b w:val="0"/>
          <w:sz w:val="21"/>
          <w:szCs w:val="21"/>
        </w:rPr>
        <w:t xml:space="preserve"> jako </w:t>
      </w:r>
      <w:r w:rsidR="0034679B">
        <w:rPr>
          <w:rFonts w:ascii="Tahoma" w:hAnsi="Tahoma" w:cs="Tahoma"/>
          <w:b w:val="0"/>
          <w:sz w:val="21"/>
          <w:szCs w:val="21"/>
        </w:rPr>
        <w:t>nejvýše přípustná</w:t>
      </w:r>
      <w:r w:rsidR="009473AC" w:rsidRPr="00BD36F3">
        <w:rPr>
          <w:rFonts w:ascii="Tahoma" w:hAnsi="Tahoma" w:cs="Tahoma"/>
          <w:b w:val="0"/>
          <w:sz w:val="21"/>
          <w:szCs w:val="21"/>
        </w:rPr>
        <w:t xml:space="preserve">, kryje veškeré náklady </w:t>
      </w:r>
      <w:r w:rsidR="00B950ED" w:rsidRPr="00BD36F3">
        <w:rPr>
          <w:rFonts w:ascii="Tahoma" w:hAnsi="Tahoma" w:cs="Tahoma"/>
          <w:b w:val="0"/>
          <w:sz w:val="21"/>
          <w:szCs w:val="21"/>
        </w:rPr>
        <w:t>distributora</w:t>
      </w:r>
      <w:r w:rsidR="009473AC" w:rsidRPr="00BD36F3">
        <w:rPr>
          <w:rFonts w:ascii="Tahoma" w:hAnsi="Tahoma" w:cs="Tahoma"/>
          <w:b w:val="0"/>
          <w:sz w:val="21"/>
          <w:szCs w:val="21"/>
        </w:rPr>
        <w:t xml:space="preserve"> spojené s prováděním </w:t>
      </w:r>
      <w:r w:rsidR="00B950ED" w:rsidRPr="00BD36F3">
        <w:rPr>
          <w:rFonts w:ascii="Tahoma" w:hAnsi="Tahoma" w:cs="Tahoma"/>
          <w:b w:val="0"/>
          <w:sz w:val="21"/>
          <w:szCs w:val="21"/>
        </w:rPr>
        <w:t>distribuce</w:t>
      </w:r>
      <w:r w:rsidR="009473AC" w:rsidRPr="00BD36F3">
        <w:rPr>
          <w:rFonts w:ascii="Tahoma" w:hAnsi="Tahoma" w:cs="Tahoma"/>
          <w:b w:val="0"/>
          <w:sz w:val="21"/>
          <w:szCs w:val="21"/>
        </w:rPr>
        <w:t xml:space="preserve"> a je platná po celou dobu </w:t>
      </w:r>
      <w:r w:rsidR="00B950ED" w:rsidRPr="00BD36F3">
        <w:rPr>
          <w:rFonts w:ascii="Tahoma" w:hAnsi="Tahoma" w:cs="Tahoma"/>
          <w:b w:val="0"/>
          <w:sz w:val="21"/>
          <w:szCs w:val="21"/>
        </w:rPr>
        <w:t>trvání této smlouvy</w:t>
      </w:r>
      <w:r w:rsidR="009473AC" w:rsidRPr="00BD36F3">
        <w:rPr>
          <w:rFonts w:ascii="Tahoma" w:hAnsi="Tahoma" w:cs="Tahoma"/>
          <w:b w:val="0"/>
          <w:sz w:val="21"/>
          <w:szCs w:val="21"/>
        </w:rPr>
        <w:t xml:space="preserve">. </w:t>
      </w:r>
    </w:p>
    <w:p w:rsidR="00B950ED" w:rsidRPr="00C8424E" w:rsidRDefault="00301FEA" w:rsidP="00C8424E">
      <w:pPr>
        <w:pStyle w:val="Nadpis1"/>
        <w:keepNext w:val="0"/>
        <w:keepLines w:val="0"/>
        <w:numPr>
          <w:ilvl w:val="0"/>
          <w:numId w:val="38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Odměna</w:t>
      </w:r>
      <w:r w:rsidR="00C718F9" w:rsidRPr="0034679B">
        <w:rPr>
          <w:rFonts w:ascii="Tahoma" w:hAnsi="Tahoma" w:cs="Tahoma"/>
          <w:b w:val="0"/>
          <w:sz w:val="21"/>
          <w:szCs w:val="21"/>
        </w:rPr>
        <w:t xml:space="preserve"> za provedení </w:t>
      </w:r>
      <w:r w:rsidR="00B950ED" w:rsidRPr="0034679B">
        <w:rPr>
          <w:rFonts w:ascii="Tahoma" w:hAnsi="Tahoma" w:cs="Tahoma"/>
          <w:b w:val="0"/>
          <w:sz w:val="21"/>
          <w:szCs w:val="21"/>
        </w:rPr>
        <w:t>každé distribuce</w:t>
      </w:r>
      <w:r w:rsidR="00C718F9" w:rsidRPr="0034679B">
        <w:rPr>
          <w:rFonts w:ascii="Tahoma" w:hAnsi="Tahoma" w:cs="Tahoma"/>
          <w:b w:val="0"/>
          <w:sz w:val="21"/>
          <w:szCs w:val="21"/>
        </w:rPr>
        <w:t xml:space="preserve"> bude placena po řádném provedení </w:t>
      </w:r>
      <w:r w:rsidR="00B950ED" w:rsidRPr="0034679B">
        <w:rPr>
          <w:rFonts w:ascii="Tahoma" w:hAnsi="Tahoma" w:cs="Tahoma"/>
          <w:b w:val="0"/>
          <w:sz w:val="21"/>
          <w:szCs w:val="21"/>
        </w:rPr>
        <w:t>příslušné distribuce</w:t>
      </w:r>
      <w:r w:rsidR="00C8424E">
        <w:rPr>
          <w:rFonts w:ascii="Tahoma" w:hAnsi="Tahoma" w:cs="Tahoma"/>
          <w:b w:val="0"/>
          <w:sz w:val="21"/>
          <w:szCs w:val="21"/>
        </w:rPr>
        <w:t xml:space="preserve"> na základě daňového dokladu </w:t>
      </w:r>
      <w:r w:rsidR="00C718F9" w:rsidRPr="00C8424E">
        <w:rPr>
          <w:rFonts w:ascii="Tahoma" w:hAnsi="Tahoma" w:cs="Tahoma"/>
          <w:b w:val="0"/>
          <w:sz w:val="21"/>
          <w:szCs w:val="21"/>
        </w:rPr>
        <w:t>(</w:t>
      </w:r>
      <w:r w:rsidR="00B950ED" w:rsidRPr="00C8424E">
        <w:rPr>
          <w:rFonts w:ascii="Tahoma" w:hAnsi="Tahoma" w:cs="Tahoma"/>
          <w:b w:val="0"/>
          <w:sz w:val="21"/>
          <w:szCs w:val="21"/>
        </w:rPr>
        <w:t>faktur</w:t>
      </w:r>
      <w:r w:rsidR="00C8424E">
        <w:rPr>
          <w:rFonts w:ascii="Tahoma" w:hAnsi="Tahoma" w:cs="Tahoma"/>
          <w:b w:val="0"/>
          <w:sz w:val="21"/>
          <w:szCs w:val="21"/>
        </w:rPr>
        <w:t>y</w:t>
      </w:r>
      <w:r w:rsidR="00B950ED" w:rsidRPr="00C8424E">
        <w:rPr>
          <w:rFonts w:ascii="Tahoma" w:hAnsi="Tahoma" w:cs="Tahoma"/>
          <w:b w:val="0"/>
          <w:sz w:val="21"/>
          <w:szCs w:val="21"/>
        </w:rPr>
        <w:t>) vystaven</w:t>
      </w:r>
      <w:r w:rsidR="00C8424E">
        <w:rPr>
          <w:rFonts w:ascii="Tahoma" w:hAnsi="Tahoma" w:cs="Tahoma"/>
          <w:b w:val="0"/>
          <w:sz w:val="21"/>
          <w:szCs w:val="21"/>
        </w:rPr>
        <w:t>é</w:t>
      </w:r>
      <w:r w:rsidR="00B950ED" w:rsidRPr="00C8424E">
        <w:rPr>
          <w:rFonts w:ascii="Tahoma" w:hAnsi="Tahoma" w:cs="Tahoma"/>
          <w:b w:val="0"/>
          <w:sz w:val="21"/>
          <w:szCs w:val="21"/>
        </w:rPr>
        <w:t xml:space="preserve"> distributorem</w:t>
      </w:r>
      <w:r w:rsidR="00C8424E">
        <w:rPr>
          <w:rFonts w:ascii="Tahoma" w:hAnsi="Tahoma" w:cs="Tahoma"/>
          <w:b w:val="0"/>
          <w:sz w:val="21"/>
          <w:szCs w:val="21"/>
        </w:rPr>
        <w:t>; splatnost faktur se sjednává</w:t>
      </w:r>
      <w:r w:rsidR="003C26A8" w:rsidRPr="00C8424E">
        <w:rPr>
          <w:rFonts w:ascii="Tahoma" w:hAnsi="Tahoma" w:cs="Tahoma"/>
          <w:b w:val="0"/>
          <w:sz w:val="21"/>
          <w:szCs w:val="21"/>
        </w:rPr>
        <w:t xml:space="preserve"> </w:t>
      </w:r>
      <w:r w:rsidR="00C8424E">
        <w:rPr>
          <w:rFonts w:ascii="Tahoma" w:hAnsi="Tahoma" w:cs="Tahoma"/>
          <w:b w:val="0"/>
          <w:sz w:val="21"/>
          <w:szCs w:val="21"/>
        </w:rPr>
        <w:t>v délce</w:t>
      </w:r>
      <w:r w:rsidR="00C718F9" w:rsidRPr="00C8424E">
        <w:rPr>
          <w:rFonts w:ascii="Tahoma" w:hAnsi="Tahoma" w:cs="Tahoma"/>
          <w:b w:val="0"/>
          <w:sz w:val="21"/>
          <w:szCs w:val="21"/>
        </w:rPr>
        <w:t xml:space="preserve"> </w:t>
      </w:r>
      <w:r w:rsidR="008D0429" w:rsidRPr="00C8424E">
        <w:rPr>
          <w:rFonts w:ascii="Tahoma" w:hAnsi="Tahoma" w:cs="Tahoma"/>
          <w:b w:val="0"/>
          <w:sz w:val="21"/>
          <w:szCs w:val="21"/>
        </w:rPr>
        <w:t>14</w:t>
      </w:r>
      <w:r w:rsidR="00C718F9" w:rsidRPr="00C8424E">
        <w:rPr>
          <w:rFonts w:ascii="Tahoma" w:hAnsi="Tahoma" w:cs="Tahoma"/>
          <w:b w:val="0"/>
          <w:sz w:val="21"/>
          <w:szCs w:val="21"/>
        </w:rPr>
        <w:t xml:space="preserve"> dnů ode dne doručení </w:t>
      </w:r>
      <w:r w:rsidR="00C8424E">
        <w:rPr>
          <w:rFonts w:ascii="Tahoma" w:hAnsi="Tahoma" w:cs="Tahoma"/>
          <w:b w:val="0"/>
          <w:sz w:val="21"/>
          <w:szCs w:val="21"/>
        </w:rPr>
        <w:t xml:space="preserve">faktury </w:t>
      </w:r>
      <w:r w:rsidR="00C718F9" w:rsidRPr="00C8424E">
        <w:rPr>
          <w:rFonts w:ascii="Tahoma" w:hAnsi="Tahoma" w:cs="Tahoma"/>
          <w:b w:val="0"/>
          <w:sz w:val="21"/>
          <w:szCs w:val="21"/>
        </w:rPr>
        <w:t>objednateli.</w:t>
      </w:r>
    </w:p>
    <w:p w:rsidR="001E64A6" w:rsidRPr="00BD36F3" w:rsidRDefault="00B950ED" w:rsidP="00301FEA">
      <w:pPr>
        <w:pStyle w:val="Odstavecseseznamem"/>
        <w:spacing w:after="0" w:line="240" w:lineRule="auto"/>
        <w:ind w:left="357"/>
        <w:jc w:val="both"/>
        <w:rPr>
          <w:rFonts w:ascii="Tahoma" w:hAnsi="Tahoma" w:cs="Tahoma"/>
          <w:b/>
          <w:sz w:val="21"/>
          <w:szCs w:val="21"/>
        </w:rPr>
      </w:pPr>
      <w:r w:rsidRPr="008D0429">
        <w:rPr>
          <w:rFonts w:ascii="Tahoma" w:hAnsi="Tahoma" w:cs="Tahoma"/>
          <w:sz w:val="21"/>
          <w:szCs w:val="21"/>
        </w:rPr>
        <w:t xml:space="preserve"> </w:t>
      </w:r>
    </w:p>
    <w:p w:rsidR="00FA3E38" w:rsidRPr="008D0429" w:rsidRDefault="00FA3E38" w:rsidP="00FA3E38">
      <w:pPr>
        <w:pStyle w:val="Nadpis1"/>
        <w:keepNext w:val="0"/>
        <w:keepLines w:val="0"/>
        <w:spacing w:before="0" w:after="12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IV</w:t>
      </w:r>
      <w:r w:rsidRPr="008D0429">
        <w:rPr>
          <w:rFonts w:ascii="Tahoma" w:hAnsi="Tahoma" w:cs="Tahoma"/>
          <w:sz w:val="21"/>
          <w:szCs w:val="21"/>
        </w:rPr>
        <w:t xml:space="preserve">. </w:t>
      </w:r>
      <w:r>
        <w:rPr>
          <w:rFonts w:ascii="Tahoma" w:hAnsi="Tahoma" w:cs="Tahoma"/>
          <w:sz w:val="21"/>
          <w:szCs w:val="21"/>
        </w:rPr>
        <w:t>Sankce, ukončení</w:t>
      </w:r>
      <w:r w:rsidRPr="008D0429">
        <w:rPr>
          <w:rFonts w:ascii="Tahoma" w:hAnsi="Tahoma" w:cs="Tahoma"/>
          <w:sz w:val="21"/>
          <w:szCs w:val="21"/>
        </w:rPr>
        <w:t xml:space="preserve"> smlouvy</w:t>
      </w:r>
    </w:p>
    <w:p w:rsidR="00FA3E38" w:rsidRDefault="00FA3E38" w:rsidP="00FA3E38">
      <w:pPr>
        <w:pStyle w:val="Nadpis1"/>
        <w:keepNext w:val="0"/>
        <w:keepLines w:val="0"/>
        <w:numPr>
          <w:ilvl w:val="0"/>
          <w:numId w:val="42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Smluvní strany sjednávají, že v případě</w:t>
      </w:r>
      <w:r w:rsidRPr="00647A8A">
        <w:rPr>
          <w:rFonts w:ascii="Tahoma" w:hAnsi="Tahoma" w:cs="Tahoma"/>
          <w:b w:val="0"/>
          <w:sz w:val="21"/>
          <w:szCs w:val="21"/>
        </w:rPr>
        <w:t xml:space="preserve"> </w:t>
      </w:r>
      <w:r>
        <w:rPr>
          <w:rFonts w:ascii="Tahoma" w:hAnsi="Tahoma" w:cs="Tahoma"/>
          <w:b w:val="0"/>
          <w:sz w:val="21"/>
          <w:szCs w:val="21"/>
        </w:rPr>
        <w:t xml:space="preserve">zjištění porušení závazku </w:t>
      </w:r>
      <w:r w:rsidRPr="00BD36F3">
        <w:rPr>
          <w:rFonts w:ascii="Tahoma" w:hAnsi="Tahoma" w:cs="Tahoma"/>
          <w:b w:val="0"/>
          <w:sz w:val="21"/>
          <w:szCs w:val="21"/>
        </w:rPr>
        <w:t>distributora</w:t>
      </w:r>
      <w:r>
        <w:rPr>
          <w:rFonts w:ascii="Tahoma" w:hAnsi="Tahoma" w:cs="Tahoma"/>
          <w:b w:val="0"/>
          <w:sz w:val="21"/>
          <w:szCs w:val="21"/>
        </w:rPr>
        <w:t xml:space="preserve"> řádně provést roznos v rámci distribuce jednoho čísla zpravodaje, sjednává se smluvní pokuta ve výši 1000 Kč za zjištěný případ. </w:t>
      </w:r>
    </w:p>
    <w:p w:rsidR="00FA3E38" w:rsidRDefault="00FA3E38" w:rsidP="00FA3E38">
      <w:pPr>
        <w:pStyle w:val="Nadpis1"/>
        <w:keepNext w:val="0"/>
        <w:keepLines w:val="0"/>
        <w:numPr>
          <w:ilvl w:val="0"/>
          <w:numId w:val="42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BD36F3">
        <w:rPr>
          <w:rFonts w:ascii="Tahoma" w:hAnsi="Tahoma" w:cs="Tahoma"/>
          <w:b w:val="0"/>
          <w:sz w:val="21"/>
          <w:szCs w:val="21"/>
        </w:rPr>
        <w:t xml:space="preserve">Smluvní strany tímto sjednávají, že případné prodlení distributora s distribucí delší než 3 dny budou považovat za podstatné porušení povinnosti. Objednatel je oprávněn v takovém případě </w:t>
      </w:r>
      <w:r>
        <w:rPr>
          <w:rFonts w:ascii="Tahoma" w:hAnsi="Tahoma" w:cs="Tahoma"/>
          <w:b w:val="0"/>
          <w:sz w:val="21"/>
          <w:szCs w:val="21"/>
        </w:rPr>
        <w:t>smlouvu vypovědět s účinky od doručení výpovědi distributorovi</w:t>
      </w:r>
      <w:r w:rsidRPr="00BD36F3">
        <w:rPr>
          <w:rFonts w:ascii="Tahoma" w:hAnsi="Tahoma" w:cs="Tahoma"/>
          <w:b w:val="0"/>
          <w:sz w:val="21"/>
          <w:szCs w:val="21"/>
        </w:rPr>
        <w:t>.</w:t>
      </w:r>
    </w:p>
    <w:p w:rsidR="00FA3E38" w:rsidRPr="00BD36F3" w:rsidRDefault="00FA3E38" w:rsidP="00FA3E38">
      <w:pPr>
        <w:pStyle w:val="Nadpis1"/>
        <w:keepNext w:val="0"/>
        <w:keepLines w:val="0"/>
        <w:numPr>
          <w:ilvl w:val="0"/>
          <w:numId w:val="42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lastRenderedPageBreak/>
        <w:t>Kterákoliv strana je oprávněna smlouvu vypovědět s výpovědní dobou dva měsíce;</w:t>
      </w:r>
      <w:r w:rsidRPr="00F50705">
        <w:t xml:space="preserve"> </w:t>
      </w:r>
      <w:r w:rsidRPr="00F50705">
        <w:rPr>
          <w:rFonts w:ascii="Tahoma" w:hAnsi="Tahoma" w:cs="Tahoma"/>
          <w:b w:val="0"/>
          <w:sz w:val="21"/>
          <w:szCs w:val="21"/>
        </w:rPr>
        <w:t xml:space="preserve">strany sjednávají, že výpovědní </w:t>
      </w:r>
      <w:r>
        <w:rPr>
          <w:rFonts w:ascii="Tahoma" w:hAnsi="Tahoma" w:cs="Tahoma"/>
          <w:b w:val="0"/>
          <w:sz w:val="21"/>
          <w:szCs w:val="21"/>
        </w:rPr>
        <w:t>doba</w:t>
      </w:r>
      <w:r w:rsidRPr="00F50705">
        <w:rPr>
          <w:rFonts w:ascii="Tahoma" w:hAnsi="Tahoma" w:cs="Tahoma"/>
          <w:b w:val="0"/>
          <w:sz w:val="21"/>
          <w:szCs w:val="21"/>
        </w:rPr>
        <w:t xml:space="preserve"> počne plynout 1 dnem kalendářního měsíce následujícího po doručení výpovědi druhé straně.</w:t>
      </w:r>
      <w:r w:rsidRPr="00BD36F3">
        <w:rPr>
          <w:rFonts w:ascii="Tahoma" w:hAnsi="Tahoma" w:cs="Tahoma"/>
          <w:b w:val="0"/>
          <w:sz w:val="21"/>
          <w:szCs w:val="21"/>
        </w:rPr>
        <w:t xml:space="preserve"> </w:t>
      </w:r>
    </w:p>
    <w:p w:rsidR="00C26399" w:rsidRPr="008D0429" w:rsidRDefault="00C26399" w:rsidP="00105022">
      <w:pPr>
        <w:pStyle w:val="Odstavecseseznamem"/>
        <w:spacing w:after="120" w:line="240" w:lineRule="auto"/>
        <w:ind w:left="357"/>
        <w:contextualSpacing w:val="0"/>
        <w:jc w:val="both"/>
        <w:rPr>
          <w:rFonts w:ascii="Tahoma" w:hAnsi="Tahoma" w:cs="Tahoma"/>
          <w:sz w:val="21"/>
          <w:szCs w:val="21"/>
        </w:rPr>
      </w:pPr>
    </w:p>
    <w:p w:rsidR="001865DC" w:rsidRPr="008D0429" w:rsidRDefault="00C8424E" w:rsidP="00105022">
      <w:pPr>
        <w:pStyle w:val="Nadpis1"/>
        <w:keepNext w:val="0"/>
        <w:keepLines w:val="0"/>
        <w:spacing w:before="0" w:after="12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</w:t>
      </w:r>
      <w:r w:rsidR="001865DC" w:rsidRPr="008D0429">
        <w:rPr>
          <w:rFonts w:ascii="Tahoma" w:hAnsi="Tahoma" w:cs="Tahoma"/>
          <w:sz w:val="21"/>
          <w:szCs w:val="21"/>
        </w:rPr>
        <w:t>. Závěrečn</w:t>
      </w:r>
      <w:r w:rsidR="00DD2F4D" w:rsidRPr="008D0429">
        <w:rPr>
          <w:rFonts w:ascii="Tahoma" w:hAnsi="Tahoma" w:cs="Tahoma"/>
          <w:sz w:val="21"/>
          <w:szCs w:val="21"/>
        </w:rPr>
        <w:t>á</w:t>
      </w:r>
      <w:r w:rsidR="001865DC" w:rsidRPr="008D0429">
        <w:rPr>
          <w:rFonts w:ascii="Tahoma" w:hAnsi="Tahoma" w:cs="Tahoma"/>
          <w:sz w:val="21"/>
          <w:szCs w:val="21"/>
        </w:rPr>
        <w:t xml:space="preserve"> u</w:t>
      </w:r>
      <w:r>
        <w:rPr>
          <w:rFonts w:ascii="Tahoma" w:hAnsi="Tahoma" w:cs="Tahoma"/>
          <w:sz w:val="21"/>
          <w:szCs w:val="21"/>
        </w:rPr>
        <w:t>jednání</w:t>
      </w:r>
    </w:p>
    <w:p w:rsidR="00105022" w:rsidRPr="00BD36F3" w:rsidRDefault="00105022" w:rsidP="00BD36F3">
      <w:pPr>
        <w:pStyle w:val="Nadpis1"/>
        <w:keepNext w:val="0"/>
        <w:keepLines w:val="0"/>
        <w:numPr>
          <w:ilvl w:val="0"/>
          <w:numId w:val="43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BD36F3">
        <w:rPr>
          <w:rFonts w:ascii="Tahoma" w:hAnsi="Tahoma" w:cs="Tahoma"/>
          <w:b w:val="0"/>
          <w:sz w:val="21"/>
          <w:szCs w:val="21"/>
        </w:rPr>
        <w:t>Pokud ve smlouvě není výslovně ujednáno jinak, řídí se právní vztahy smluvních stran příslušnými ustanoveními zák. č. 89/2012 Sb., občanského zákoníku</w:t>
      </w:r>
      <w:r w:rsidR="00C8424E">
        <w:rPr>
          <w:rFonts w:ascii="Tahoma" w:hAnsi="Tahoma" w:cs="Tahoma"/>
          <w:b w:val="0"/>
          <w:sz w:val="21"/>
          <w:szCs w:val="21"/>
        </w:rPr>
        <w:t>, ve znění pozdějších předpisů</w:t>
      </w:r>
      <w:r w:rsidRPr="00BD36F3">
        <w:rPr>
          <w:rFonts w:ascii="Tahoma" w:hAnsi="Tahoma" w:cs="Tahoma"/>
          <w:b w:val="0"/>
          <w:sz w:val="21"/>
          <w:szCs w:val="21"/>
        </w:rPr>
        <w:t>.</w:t>
      </w:r>
    </w:p>
    <w:p w:rsidR="00105022" w:rsidRPr="00BD36F3" w:rsidRDefault="00105022" w:rsidP="00BD36F3">
      <w:pPr>
        <w:pStyle w:val="Nadpis1"/>
        <w:keepNext w:val="0"/>
        <w:keepLines w:val="0"/>
        <w:numPr>
          <w:ilvl w:val="0"/>
          <w:numId w:val="43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BD36F3">
        <w:rPr>
          <w:rFonts w:ascii="Tahoma" w:hAnsi="Tahoma" w:cs="Tahoma"/>
          <w:b w:val="0"/>
          <w:sz w:val="21"/>
          <w:szCs w:val="21"/>
        </w:rPr>
        <w:t>Smlouva je vyhotovena ve dvou stejnopisech, z nichž po jednom obdrží každá ze smluvních stran.</w:t>
      </w:r>
    </w:p>
    <w:p w:rsidR="00105022" w:rsidRPr="00BD36F3" w:rsidRDefault="00C8424E" w:rsidP="00BD36F3">
      <w:pPr>
        <w:pStyle w:val="Nadpis1"/>
        <w:keepNext w:val="0"/>
        <w:keepLines w:val="0"/>
        <w:numPr>
          <w:ilvl w:val="0"/>
          <w:numId w:val="43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Objednatel</w:t>
      </w:r>
      <w:r w:rsidR="00105022" w:rsidRPr="00BD36F3">
        <w:rPr>
          <w:rFonts w:ascii="Tahoma" w:hAnsi="Tahoma" w:cs="Tahoma"/>
          <w:b w:val="0"/>
          <w:sz w:val="21"/>
          <w:szCs w:val="21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:rsidR="00105022" w:rsidRPr="00BD36F3" w:rsidRDefault="00105022" w:rsidP="00BD36F3">
      <w:pPr>
        <w:pStyle w:val="Nadpis1"/>
        <w:keepNext w:val="0"/>
        <w:keepLines w:val="0"/>
        <w:numPr>
          <w:ilvl w:val="0"/>
          <w:numId w:val="43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BD36F3">
        <w:rPr>
          <w:rFonts w:ascii="Tahoma" w:hAnsi="Tahoma" w:cs="Tahoma"/>
          <w:b w:val="0"/>
          <w:sz w:val="21"/>
          <w:szCs w:val="21"/>
        </w:rPr>
        <w:t xml:space="preserve">Tato smlouva je uzavřena na základě rozhodnutí </w:t>
      </w:r>
      <w:proofErr w:type="spellStart"/>
      <w:r w:rsidR="00C702C4" w:rsidRPr="00BD36F3">
        <w:rPr>
          <w:rFonts w:ascii="Tahoma" w:hAnsi="Tahoma" w:cs="Tahoma"/>
          <w:b w:val="0"/>
          <w:sz w:val="21"/>
          <w:szCs w:val="21"/>
        </w:rPr>
        <w:t>xx</w:t>
      </w:r>
      <w:proofErr w:type="spellEnd"/>
      <w:r w:rsidRPr="00BD36F3">
        <w:rPr>
          <w:rFonts w:ascii="Tahoma" w:hAnsi="Tahoma" w:cs="Tahoma"/>
          <w:b w:val="0"/>
          <w:sz w:val="21"/>
          <w:szCs w:val="21"/>
        </w:rPr>
        <w:t xml:space="preserve">. schůze Rady města Frýdku-Místku ze dne </w:t>
      </w:r>
      <w:proofErr w:type="spellStart"/>
      <w:r w:rsidR="00C702C4" w:rsidRPr="00BD36F3">
        <w:rPr>
          <w:rFonts w:ascii="Tahoma" w:hAnsi="Tahoma" w:cs="Tahoma"/>
          <w:b w:val="0"/>
          <w:sz w:val="21"/>
          <w:szCs w:val="21"/>
        </w:rPr>
        <w:t>dd</w:t>
      </w:r>
      <w:proofErr w:type="spellEnd"/>
      <w:r w:rsidRPr="00BD36F3">
        <w:rPr>
          <w:rFonts w:ascii="Tahoma" w:hAnsi="Tahoma" w:cs="Tahoma"/>
          <w:b w:val="0"/>
          <w:sz w:val="21"/>
          <w:szCs w:val="21"/>
        </w:rPr>
        <w:t xml:space="preserve">. </w:t>
      </w:r>
      <w:r w:rsidR="00C702C4" w:rsidRPr="00BD36F3">
        <w:rPr>
          <w:rFonts w:ascii="Tahoma" w:hAnsi="Tahoma" w:cs="Tahoma"/>
          <w:b w:val="0"/>
          <w:sz w:val="21"/>
          <w:szCs w:val="21"/>
        </w:rPr>
        <w:t>mm</w:t>
      </w:r>
      <w:r w:rsidRPr="00BD36F3">
        <w:rPr>
          <w:rFonts w:ascii="Tahoma" w:hAnsi="Tahoma" w:cs="Tahoma"/>
          <w:b w:val="0"/>
          <w:sz w:val="21"/>
          <w:szCs w:val="21"/>
        </w:rPr>
        <w:t>. 20</w:t>
      </w:r>
      <w:r w:rsidR="00646754">
        <w:rPr>
          <w:rFonts w:ascii="Tahoma" w:hAnsi="Tahoma" w:cs="Tahoma"/>
          <w:b w:val="0"/>
          <w:sz w:val="21"/>
          <w:szCs w:val="21"/>
        </w:rPr>
        <w:t>21</w:t>
      </w:r>
      <w:r w:rsidRPr="00BD36F3">
        <w:rPr>
          <w:rFonts w:ascii="Tahoma" w:hAnsi="Tahoma" w:cs="Tahoma"/>
          <w:b w:val="0"/>
          <w:sz w:val="21"/>
          <w:szCs w:val="21"/>
        </w:rPr>
        <w:t>.</w:t>
      </w:r>
    </w:p>
    <w:p w:rsidR="00105022" w:rsidRPr="00BD36F3" w:rsidRDefault="00105022" w:rsidP="00F93EDA">
      <w:pPr>
        <w:pStyle w:val="Nadpis1"/>
        <w:keepNext w:val="0"/>
        <w:keepLines w:val="0"/>
        <w:numPr>
          <w:ilvl w:val="0"/>
          <w:numId w:val="43"/>
        </w:numPr>
        <w:tabs>
          <w:tab w:val="left" w:pos="284"/>
        </w:tabs>
        <w:spacing w:before="0" w:after="120" w:line="24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BD36F3">
        <w:rPr>
          <w:rFonts w:ascii="Tahoma" w:hAnsi="Tahoma" w:cs="Tahoma"/>
          <w:b w:val="0"/>
          <w:sz w:val="21"/>
          <w:szCs w:val="21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0" w:history="1">
        <w:r w:rsidRPr="00BD36F3">
          <w:rPr>
            <w:rFonts w:ascii="Tahoma" w:hAnsi="Tahoma" w:cs="Tahoma"/>
            <w:b w:val="0"/>
            <w:sz w:val="21"/>
            <w:szCs w:val="21"/>
          </w:rPr>
          <w:t>www.frydekmistek.cz</w:t>
        </w:r>
      </w:hyperlink>
      <w:r w:rsidRPr="00BD36F3">
        <w:rPr>
          <w:rFonts w:ascii="Tahoma" w:hAnsi="Tahoma" w:cs="Tahoma"/>
          <w:b w:val="0"/>
          <w:sz w:val="21"/>
          <w:szCs w:val="21"/>
        </w:rPr>
        <w:t>.</w:t>
      </w:r>
      <w:r w:rsidR="008E35A6">
        <w:rPr>
          <w:rFonts w:ascii="Tahoma" w:hAnsi="Tahoma" w:cs="Tahoma"/>
          <w:b w:val="0"/>
          <w:sz w:val="21"/>
          <w:szCs w:val="21"/>
        </w:rPr>
        <w:t xml:space="preserve"> </w:t>
      </w:r>
    </w:p>
    <w:p w:rsidR="00F93EDA" w:rsidRDefault="00F93EDA" w:rsidP="00F93EDA">
      <w:pPr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C702C4" w:rsidRPr="00A55F13" w:rsidRDefault="00C702C4" w:rsidP="00F93EDA">
      <w:pPr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 xml:space="preserve">Za </w:t>
      </w:r>
      <w:r>
        <w:rPr>
          <w:rFonts w:ascii="Tahoma" w:hAnsi="Tahoma" w:cs="Tahoma"/>
          <w:sz w:val="21"/>
          <w:szCs w:val="21"/>
          <w:u w:color="333399"/>
          <w:lang w:eastAsia="en-US"/>
        </w:rPr>
        <w:t>objednatele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: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Za </w:t>
      </w:r>
      <w:r>
        <w:rPr>
          <w:rFonts w:ascii="Tahoma" w:hAnsi="Tahoma" w:cs="Tahoma"/>
          <w:sz w:val="21"/>
          <w:szCs w:val="21"/>
          <w:u w:color="333399"/>
          <w:lang w:eastAsia="en-US"/>
        </w:rPr>
        <w:t>distributora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:</w:t>
      </w:r>
    </w:p>
    <w:p w:rsidR="00C702C4" w:rsidRPr="00A55F13" w:rsidRDefault="00C702C4" w:rsidP="00F93EDA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C702C4" w:rsidRPr="00A55F13" w:rsidRDefault="00C702C4" w:rsidP="00F93EDA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C702C4" w:rsidRPr="00A55F13" w:rsidRDefault="00C702C4" w:rsidP="00F93EDA">
      <w:pPr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Ve Frýdku-Místku, dne __________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V _______________ dne___________ </w:t>
      </w:r>
    </w:p>
    <w:p w:rsidR="00C702C4" w:rsidRPr="00A55F13" w:rsidRDefault="00C702C4" w:rsidP="00F93EDA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C702C4" w:rsidRPr="00A55F13" w:rsidRDefault="00C702C4" w:rsidP="00F93EDA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C702C4" w:rsidRPr="00A55F13" w:rsidRDefault="00C702C4" w:rsidP="00F93EDA">
      <w:pPr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____________________________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:rsidR="00C702C4" w:rsidRPr="00A55F13" w:rsidRDefault="00F846B9" w:rsidP="00F93EDA">
      <w:pPr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Petr </w:t>
      </w:r>
      <w:proofErr w:type="spellStart"/>
      <w:r>
        <w:rPr>
          <w:rFonts w:ascii="Tahoma" w:hAnsi="Tahoma" w:cs="Tahoma"/>
          <w:sz w:val="21"/>
          <w:szCs w:val="21"/>
          <w:u w:color="333399"/>
          <w:lang w:eastAsia="en-US"/>
        </w:rPr>
        <w:t>Korč</w:t>
      </w:r>
      <w:proofErr w:type="spellEnd"/>
      <w:r w:rsidR="00C702C4" w:rsidRPr="00A55F13">
        <w:rPr>
          <w:rFonts w:ascii="Tahoma" w:hAnsi="Tahoma" w:cs="Tahoma"/>
          <w:sz w:val="21"/>
          <w:szCs w:val="21"/>
          <w:u w:color="333399"/>
          <w:lang w:eastAsia="en-US"/>
        </w:rPr>
        <w:t>, primátor</w:t>
      </w:r>
      <w:r w:rsidR="00C702C4"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C702C4"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C702C4">
        <w:rPr>
          <w:rFonts w:ascii="Tahoma" w:hAnsi="Tahoma" w:cs="Tahoma"/>
          <w:sz w:val="21"/>
          <w:szCs w:val="21"/>
          <w:u w:color="333399"/>
          <w:lang w:eastAsia="en-US"/>
        </w:rPr>
        <w:t>jméno</w:t>
      </w:r>
      <w:r w:rsidR="00C702C4" w:rsidRPr="00A55F13">
        <w:rPr>
          <w:rFonts w:ascii="Tahoma" w:hAnsi="Tahoma" w:cs="Tahoma"/>
          <w:sz w:val="21"/>
          <w:szCs w:val="21"/>
          <w:u w:color="333399"/>
          <w:lang w:eastAsia="en-US"/>
        </w:rPr>
        <w:t xml:space="preserve">, </w:t>
      </w:r>
      <w:r w:rsidR="00C702C4">
        <w:rPr>
          <w:rFonts w:ascii="Tahoma" w:hAnsi="Tahoma" w:cs="Tahoma"/>
          <w:sz w:val="21"/>
          <w:szCs w:val="21"/>
          <w:u w:color="333399"/>
          <w:lang w:eastAsia="en-US"/>
        </w:rPr>
        <w:t>funkce</w:t>
      </w:r>
    </w:p>
    <w:p w:rsidR="00A50E2A" w:rsidRPr="008D0429" w:rsidRDefault="00A50E2A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AB062A" w:rsidRPr="008D0429" w:rsidRDefault="00AB062A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AB062A" w:rsidRPr="008D0429" w:rsidRDefault="00AB062A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B6C3C" w:rsidRPr="008D0429" w:rsidRDefault="00AB062A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D0429">
        <w:rPr>
          <w:rFonts w:ascii="Tahoma" w:hAnsi="Tahoma" w:cs="Tahoma"/>
          <w:sz w:val="21"/>
          <w:szCs w:val="21"/>
        </w:rPr>
        <w:t xml:space="preserve">          </w:t>
      </w:r>
    </w:p>
    <w:p w:rsidR="003B6C3C" w:rsidRPr="008D0429" w:rsidRDefault="003B6C3C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B6C3C" w:rsidRPr="008D0429" w:rsidRDefault="003B6C3C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B6C3C" w:rsidRPr="008D0429" w:rsidRDefault="003B6C3C" w:rsidP="00837FF8">
      <w:pPr>
        <w:tabs>
          <w:tab w:val="left" w:pos="504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sectPr w:rsidR="003B6C3C" w:rsidRPr="008D0429" w:rsidSect="006064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DD1" w:rsidRDefault="007B2DD1" w:rsidP="006064DA">
      <w:pPr>
        <w:spacing w:after="0" w:line="240" w:lineRule="auto"/>
      </w:pPr>
      <w:r>
        <w:separator/>
      </w:r>
    </w:p>
  </w:endnote>
  <w:endnote w:type="continuationSeparator" w:id="0">
    <w:p w:rsidR="007B2DD1" w:rsidRDefault="007B2DD1" w:rsidP="0060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5A" w:rsidRDefault="00211C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0D" w:rsidRPr="000E480D" w:rsidRDefault="008E35A6" w:rsidP="000E480D">
    <w:pPr>
      <w:pStyle w:val="Zpat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i/>
        <w:iCs/>
        <w:sz w:val="18"/>
        <w:szCs w:val="18"/>
      </w:rPr>
      <w:t>s</w:t>
    </w:r>
    <w:r w:rsidR="000E480D" w:rsidRPr="000E480D">
      <w:rPr>
        <w:rFonts w:ascii="Tahoma" w:hAnsi="Tahoma" w:cs="Tahoma"/>
        <w:i/>
        <w:iCs/>
        <w:sz w:val="18"/>
        <w:szCs w:val="18"/>
      </w:rPr>
      <w:t xml:space="preserve">trana </w:t>
    </w:r>
    <w:r w:rsidR="000E480D" w:rsidRPr="000E480D">
      <w:rPr>
        <w:rFonts w:ascii="Tahoma" w:hAnsi="Tahoma" w:cs="Tahoma"/>
        <w:i/>
        <w:iCs/>
        <w:sz w:val="18"/>
        <w:szCs w:val="18"/>
      </w:rPr>
      <w:fldChar w:fldCharType="begin"/>
    </w:r>
    <w:r w:rsidR="000E480D" w:rsidRPr="000E480D">
      <w:rPr>
        <w:rFonts w:ascii="Tahoma" w:hAnsi="Tahoma" w:cs="Tahoma"/>
        <w:i/>
        <w:iCs/>
        <w:sz w:val="18"/>
        <w:szCs w:val="18"/>
      </w:rPr>
      <w:instrText xml:space="preserve"> PAGE </w:instrText>
    </w:r>
    <w:r w:rsidR="000E480D" w:rsidRPr="000E480D">
      <w:rPr>
        <w:rFonts w:ascii="Tahoma" w:hAnsi="Tahoma" w:cs="Tahoma"/>
        <w:i/>
        <w:iCs/>
        <w:sz w:val="18"/>
        <w:szCs w:val="18"/>
      </w:rPr>
      <w:fldChar w:fldCharType="separate"/>
    </w:r>
    <w:r w:rsidR="00C702C7">
      <w:rPr>
        <w:rFonts w:ascii="Tahoma" w:hAnsi="Tahoma" w:cs="Tahoma"/>
        <w:i/>
        <w:iCs/>
        <w:noProof/>
        <w:sz w:val="18"/>
        <w:szCs w:val="18"/>
      </w:rPr>
      <w:t>3</w:t>
    </w:r>
    <w:r w:rsidR="000E480D" w:rsidRPr="000E480D">
      <w:rPr>
        <w:rFonts w:ascii="Tahoma" w:hAnsi="Tahoma" w:cs="Tahoma"/>
        <w:i/>
        <w:iCs/>
        <w:sz w:val="18"/>
        <w:szCs w:val="18"/>
      </w:rPr>
      <w:fldChar w:fldCharType="end"/>
    </w:r>
    <w:r w:rsidR="000E480D" w:rsidRPr="000E480D">
      <w:rPr>
        <w:rFonts w:ascii="Tahoma" w:hAnsi="Tahoma" w:cs="Tahoma"/>
        <w:i/>
        <w:iCs/>
        <w:sz w:val="18"/>
        <w:szCs w:val="18"/>
      </w:rPr>
      <w:t xml:space="preserve"> (celkem </w:t>
    </w:r>
    <w:r w:rsidR="000E480D" w:rsidRPr="000E480D">
      <w:rPr>
        <w:rFonts w:ascii="Tahoma" w:hAnsi="Tahoma" w:cs="Tahoma"/>
        <w:i/>
        <w:iCs/>
        <w:sz w:val="18"/>
        <w:szCs w:val="18"/>
      </w:rPr>
      <w:fldChar w:fldCharType="begin"/>
    </w:r>
    <w:r w:rsidR="000E480D" w:rsidRPr="000E480D">
      <w:rPr>
        <w:rFonts w:ascii="Tahoma" w:hAnsi="Tahoma" w:cs="Tahoma"/>
        <w:i/>
        <w:iCs/>
        <w:sz w:val="18"/>
        <w:szCs w:val="18"/>
      </w:rPr>
      <w:instrText xml:space="preserve"> NUMPAGES </w:instrText>
    </w:r>
    <w:r w:rsidR="000E480D" w:rsidRPr="000E480D">
      <w:rPr>
        <w:rFonts w:ascii="Tahoma" w:hAnsi="Tahoma" w:cs="Tahoma"/>
        <w:i/>
        <w:iCs/>
        <w:sz w:val="18"/>
        <w:szCs w:val="18"/>
      </w:rPr>
      <w:fldChar w:fldCharType="separate"/>
    </w:r>
    <w:r w:rsidR="00C702C7">
      <w:rPr>
        <w:rFonts w:ascii="Tahoma" w:hAnsi="Tahoma" w:cs="Tahoma"/>
        <w:i/>
        <w:iCs/>
        <w:noProof/>
        <w:sz w:val="18"/>
        <w:szCs w:val="18"/>
      </w:rPr>
      <w:t>3</w:t>
    </w:r>
    <w:r w:rsidR="000E480D" w:rsidRPr="000E480D">
      <w:rPr>
        <w:rFonts w:ascii="Tahoma" w:hAnsi="Tahoma" w:cs="Tahoma"/>
        <w:i/>
        <w:iCs/>
        <w:sz w:val="18"/>
        <w:szCs w:val="18"/>
      </w:rPr>
      <w:fldChar w:fldCharType="end"/>
    </w:r>
    <w:r w:rsidR="000E480D" w:rsidRPr="000E480D">
      <w:rPr>
        <w:rFonts w:ascii="Tahoma" w:hAnsi="Tahoma" w:cs="Tahoma"/>
        <w:i/>
        <w:iCs/>
        <w:sz w:val="18"/>
        <w:szCs w:val="18"/>
      </w:rPr>
      <w:t>)</w:t>
    </w:r>
  </w:p>
  <w:p w:rsidR="000E480D" w:rsidRDefault="000E48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5A" w:rsidRDefault="00211C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DD1" w:rsidRDefault="007B2DD1" w:rsidP="006064DA">
      <w:pPr>
        <w:spacing w:after="0" w:line="240" w:lineRule="auto"/>
      </w:pPr>
      <w:r>
        <w:separator/>
      </w:r>
    </w:p>
  </w:footnote>
  <w:footnote w:type="continuationSeparator" w:id="0">
    <w:p w:rsidR="007B2DD1" w:rsidRDefault="007B2DD1" w:rsidP="0060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5A" w:rsidRDefault="00211C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5A" w:rsidRDefault="00211C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5A" w:rsidRPr="00211C5A" w:rsidRDefault="00211C5A" w:rsidP="00211C5A">
    <w:pPr>
      <w:pStyle w:val="Zhlav"/>
      <w:rPr>
        <w:rFonts w:ascii="Tahoma" w:hAnsi="Tahoma" w:cs="Tahoma"/>
        <w:i/>
        <w:sz w:val="18"/>
        <w:szCs w:val="18"/>
      </w:rPr>
    </w:pPr>
    <w:r w:rsidRPr="00211C5A">
      <w:rPr>
        <w:rFonts w:ascii="Tahoma" w:hAnsi="Tahoma" w:cs="Tahoma"/>
        <w:i/>
        <w:sz w:val="18"/>
        <w:szCs w:val="18"/>
      </w:rPr>
      <w:t xml:space="preserve">Smlouva k VZ: </w:t>
    </w:r>
    <w:r w:rsidRPr="00211C5A">
      <w:rPr>
        <w:rFonts w:ascii="Tahoma" w:hAnsi="Tahoma" w:cs="Tahoma"/>
        <w:i/>
        <w:sz w:val="18"/>
        <w:szCs w:val="18"/>
      </w:rPr>
      <w:t>Distribuce informačního měsíčníku – Zpravodaj města Frýdku-Místku</w:t>
    </w:r>
    <w:bookmarkStart w:id="0" w:name="_GoBack"/>
    <w:bookmarkEnd w:id="0"/>
    <w:r w:rsidRPr="00211C5A">
      <w:rPr>
        <w:rFonts w:ascii="Tahoma" w:hAnsi="Tahoma" w:cs="Tahoma"/>
        <w:i/>
        <w:sz w:val="18"/>
        <w:szCs w:val="18"/>
      </w:rPr>
      <w:t xml:space="preserve">, </w:t>
    </w:r>
  </w:p>
  <w:p w:rsidR="00211C5A" w:rsidRPr="00211C5A" w:rsidRDefault="00211C5A" w:rsidP="00211C5A">
    <w:pPr>
      <w:pStyle w:val="Zhlav"/>
      <w:rPr>
        <w:rFonts w:ascii="Tahoma" w:hAnsi="Tahoma" w:cs="Tahoma"/>
        <w:i/>
        <w:sz w:val="18"/>
        <w:szCs w:val="18"/>
      </w:rPr>
    </w:pPr>
    <w:r w:rsidRPr="00211C5A">
      <w:rPr>
        <w:rFonts w:ascii="Tahoma" w:hAnsi="Tahoma" w:cs="Tahoma"/>
        <w:i/>
        <w:sz w:val="18"/>
        <w:szCs w:val="18"/>
      </w:rPr>
      <w:t>Číslo VZ: P21V000000</w:t>
    </w:r>
    <w:r>
      <w:rPr>
        <w:rFonts w:ascii="Tahoma" w:hAnsi="Tahoma" w:cs="Tahoma"/>
        <w:i/>
        <w:sz w:val="18"/>
        <w:szCs w:val="18"/>
      </w:rPr>
      <w:t>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1B22"/>
    <w:multiLevelType w:val="hybridMultilevel"/>
    <w:tmpl w:val="5488577C"/>
    <w:lvl w:ilvl="0" w:tplc="FBF232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67A8"/>
    <w:multiLevelType w:val="hybridMultilevel"/>
    <w:tmpl w:val="DE2A9AE6"/>
    <w:lvl w:ilvl="0" w:tplc="FBF232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40B"/>
    <w:multiLevelType w:val="hybridMultilevel"/>
    <w:tmpl w:val="162A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1657"/>
    <w:multiLevelType w:val="hybridMultilevel"/>
    <w:tmpl w:val="1D98C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6E30"/>
    <w:multiLevelType w:val="hybridMultilevel"/>
    <w:tmpl w:val="9D347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724CD"/>
    <w:multiLevelType w:val="hybridMultilevel"/>
    <w:tmpl w:val="26F2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196D"/>
    <w:multiLevelType w:val="hybridMultilevel"/>
    <w:tmpl w:val="26F2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042D"/>
    <w:multiLevelType w:val="hybridMultilevel"/>
    <w:tmpl w:val="17187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9C5"/>
    <w:multiLevelType w:val="hybridMultilevel"/>
    <w:tmpl w:val="26F2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05474"/>
    <w:multiLevelType w:val="hybridMultilevel"/>
    <w:tmpl w:val="B074E56A"/>
    <w:lvl w:ilvl="0" w:tplc="C3C4D646">
      <w:start w:val="1"/>
      <w:numFmt w:val="decimal"/>
      <w:lvlText w:val="5.%1"/>
      <w:lvlJc w:val="left"/>
      <w:pPr>
        <w:ind w:left="502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83B28"/>
    <w:multiLevelType w:val="hybridMultilevel"/>
    <w:tmpl w:val="A26CA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D3153"/>
    <w:multiLevelType w:val="hybridMultilevel"/>
    <w:tmpl w:val="154EBDB0"/>
    <w:lvl w:ilvl="0" w:tplc="57BAF7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41CC"/>
    <w:multiLevelType w:val="hybridMultilevel"/>
    <w:tmpl w:val="A446A0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4281D"/>
    <w:multiLevelType w:val="hybridMultilevel"/>
    <w:tmpl w:val="162A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32779"/>
    <w:multiLevelType w:val="hybridMultilevel"/>
    <w:tmpl w:val="162A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26092"/>
    <w:multiLevelType w:val="hybridMultilevel"/>
    <w:tmpl w:val="299ED7DE"/>
    <w:lvl w:ilvl="0" w:tplc="57BAF7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13B00"/>
    <w:multiLevelType w:val="hybridMultilevel"/>
    <w:tmpl w:val="26F2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542C0"/>
    <w:multiLevelType w:val="hybridMultilevel"/>
    <w:tmpl w:val="26F2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65857"/>
    <w:multiLevelType w:val="hybridMultilevel"/>
    <w:tmpl w:val="AF223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A2C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5732D0"/>
    <w:multiLevelType w:val="hybridMultilevel"/>
    <w:tmpl w:val="2B90A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25A57"/>
    <w:multiLevelType w:val="hybridMultilevel"/>
    <w:tmpl w:val="162A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02021"/>
    <w:multiLevelType w:val="hybridMultilevel"/>
    <w:tmpl w:val="0B7C0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035AB"/>
    <w:multiLevelType w:val="hybridMultilevel"/>
    <w:tmpl w:val="9D8A2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536820"/>
    <w:multiLevelType w:val="hybridMultilevel"/>
    <w:tmpl w:val="162A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913E8"/>
    <w:multiLevelType w:val="hybridMultilevel"/>
    <w:tmpl w:val="9D8A2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77117"/>
    <w:multiLevelType w:val="hybridMultilevel"/>
    <w:tmpl w:val="C4462E70"/>
    <w:lvl w:ilvl="0" w:tplc="C226D9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05BB3"/>
    <w:multiLevelType w:val="hybridMultilevel"/>
    <w:tmpl w:val="6CC8B926"/>
    <w:lvl w:ilvl="0" w:tplc="57BAF7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442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7763DE"/>
    <w:multiLevelType w:val="hybridMultilevel"/>
    <w:tmpl w:val="9D347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93E38"/>
    <w:multiLevelType w:val="hybridMultilevel"/>
    <w:tmpl w:val="1D98C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3697D"/>
    <w:multiLevelType w:val="hybridMultilevel"/>
    <w:tmpl w:val="1D98C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419F8"/>
    <w:multiLevelType w:val="hybridMultilevel"/>
    <w:tmpl w:val="0DBC3EF8"/>
    <w:lvl w:ilvl="0" w:tplc="FBF232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F099F"/>
    <w:multiLevelType w:val="hybridMultilevel"/>
    <w:tmpl w:val="05EEC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F5E1D"/>
    <w:multiLevelType w:val="hybridMultilevel"/>
    <w:tmpl w:val="1D98C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516A4"/>
    <w:multiLevelType w:val="hybridMultilevel"/>
    <w:tmpl w:val="162A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87B29"/>
    <w:multiLevelType w:val="hybridMultilevel"/>
    <w:tmpl w:val="26F2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C02A6"/>
    <w:multiLevelType w:val="hybridMultilevel"/>
    <w:tmpl w:val="162A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5561"/>
    <w:multiLevelType w:val="hybridMultilevel"/>
    <w:tmpl w:val="2472AE70"/>
    <w:lvl w:ilvl="0" w:tplc="8F261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3E340F"/>
    <w:multiLevelType w:val="hybridMultilevel"/>
    <w:tmpl w:val="26F2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850F0"/>
    <w:multiLevelType w:val="hybridMultilevel"/>
    <w:tmpl w:val="162A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C6BB2"/>
    <w:multiLevelType w:val="hybridMultilevel"/>
    <w:tmpl w:val="D29EAD54"/>
    <w:lvl w:ilvl="0" w:tplc="C3C4D646">
      <w:start w:val="1"/>
      <w:numFmt w:val="decimal"/>
      <w:lvlText w:val="5.%1"/>
      <w:lvlJc w:val="left"/>
      <w:pPr>
        <w:ind w:left="502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C00F5"/>
    <w:multiLevelType w:val="hybridMultilevel"/>
    <w:tmpl w:val="1D98C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5"/>
  </w:num>
  <w:num w:numId="4">
    <w:abstractNumId w:val="26"/>
  </w:num>
  <w:num w:numId="5">
    <w:abstractNumId w:val="19"/>
  </w:num>
  <w:num w:numId="6">
    <w:abstractNumId w:val="11"/>
  </w:num>
  <w:num w:numId="7">
    <w:abstractNumId w:val="24"/>
  </w:num>
  <w:num w:numId="8">
    <w:abstractNumId w:val="4"/>
  </w:num>
  <w:num w:numId="9">
    <w:abstractNumId w:val="30"/>
  </w:num>
  <w:num w:numId="10">
    <w:abstractNumId w:val="1"/>
  </w:num>
  <w:num w:numId="11">
    <w:abstractNumId w:val="16"/>
  </w:num>
  <w:num w:numId="12">
    <w:abstractNumId w:val="28"/>
  </w:num>
  <w:num w:numId="13">
    <w:abstractNumId w:val="34"/>
  </w:num>
  <w:num w:numId="14">
    <w:abstractNumId w:val="12"/>
  </w:num>
  <w:num w:numId="15">
    <w:abstractNumId w:val="9"/>
  </w:num>
  <w:num w:numId="16">
    <w:abstractNumId w:val="27"/>
  </w:num>
  <w:num w:numId="17">
    <w:abstractNumId w:val="43"/>
  </w:num>
  <w:num w:numId="18">
    <w:abstractNumId w:val="0"/>
  </w:num>
  <w:num w:numId="19">
    <w:abstractNumId w:val="7"/>
  </w:num>
  <w:num w:numId="20">
    <w:abstractNumId w:val="31"/>
  </w:num>
  <w:num w:numId="21">
    <w:abstractNumId w:val="3"/>
  </w:num>
  <w:num w:numId="22">
    <w:abstractNumId w:val="36"/>
  </w:num>
  <w:num w:numId="23">
    <w:abstractNumId w:val="33"/>
  </w:num>
  <w:num w:numId="24">
    <w:abstractNumId w:val="14"/>
  </w:num>
  <w:num w:numId="25">
    <w:abstractNumId w:val="39"/>
  </w:num>
  <w:num w:numId="26">
    <w:abstractNumId w:val="25"/>
  </w:num>
  <w:num w:numId="27">
    <w:abstractNumId w:val="2"/>
  </w:num>
  <w:num w:numId="28">
    <w:abstractNumId w:val="44"/>
  </w:num>
  <w:num w:numId="29">
    <w:abstractNumId w:val="37"/>
  </w:num>
  <w:num w:numId="30">
    <w:abstractNumId w:val="42"/>
  </w:num>
  <w:num w:numId="31">
    <w:abstractNumId w:val="15"/>
  </w:num>
  <w:num w:numId="32">
    <w:abstractNumId w:val="23"/>
  </w:num>
  <w:num w:numId="33">
    <w:abstractNumId w:val="13"/>
  </w:num>
  <w:num w:numId="34">
    <w:abstractNumId w:val="32"/>
  </w:num>
  <w:num w:numId="35">
    <w:abstractNumId w:val="22"/>
  </w:num>
  <w:num w:numId="36">
    <w:abstractNumId w:val="21"/>
  </w:num>
  <w:num w:numId="37">
    <w:abstractNumId w:val="18"/>
  </w:num>
  <w:num w:numId="38">
    <w:abstractNumId w:val="38"/>
  </w:num>
  <w:num w:numId="39">
    <w:abstractNumId w:val="5"/>
  </w:num>
  <w:num w:numId="40">
    <w:abstractNumId w:val="6"/>
  </w:num>
  <w:num w:numId="41">
    <w:abstractNumId w:val="8"/>
  </w:num>
  <w:num w:numId="42">
    <w:abstractNumId w:val="17"/>
  </w:num>
  <w:num w:numId="43">
    <w:abstractNumId w:val="41"/>
  </w:num>
  <w:num w:numId="44">
    <w:abstractNumId w:val="4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C47"/>
    <w:rsid w:val="00000862"/>
    <w:rsid w:val="000034D7"/>
    <w:rsid w:val="000133E5"/>
    <w:rsid w:val="00031161"/>
    <w:rsid w:val="0005606B"/>
    <w:rsid w:val="000736E5"/>
    <w:rsid w:val="00077CC8"/>
    <w:rsid w:val="000B39B7"/>
    <w:rsid w:val="000C59DA"/>
    <w:rsid w:val="000D28F9"/>
    <w:rsid w:val="000D777E"/>
    <w:rsid w:val="000E480D"/>
    <w:rsid w:val="00100CB2"/>
    <w:rsid w:val="00105022"/>
    <w:rsid w:val="001143BC"/>
    <w:rsid w:val="0014364E"/>
    <w:rsid w:val="0015735C"/>
    <w:rsid w:val="001865DC"/>
    <w:rsid w:val="0019179E"/>
    <w:rsid w:val="0019456E"/>
    <w:rsid w:val="001A60D7"/>
    <w:rsid w:val="001B25EB"/>
    <w:rsid w:val="001C399E"/>
    <w:rsid w:val="001E64A6"/>
    <w:rsid w:val="00211C5A"/>
    <w:rsid w:val="00225851"/>
    <w:rsid w:val="00234800"/>
    <w:rsid w:val="00251EBB"/>
    <w:rsid w:val="002568E3"/>
    <w:rsid w:val="00256B16"/>
    <w:rsid w:val="00282CA9"/>
    <w:rsid w:val="0029550E"/>
    <w:rsid w:val="002A1692"/>
    <w:rsid w:val="002B7D14"/>
    <w:rsid w:val="00301FEA"/>
    <w:rsid w:val="00303B9A"/>
    <w:rsid w:val="0034628E"/>
    <w:rsid w:val="0034679B"/>
    <w:rsid w:val="00385C5B"/>
    <w:rsid w:val="00387F2E"/>
    <w:rsid w:val="00395884"/>
    <w:rsid w:val="003A60F8"/>
    <w:rsid w:val="003B6C3C"/>
    <w:rsid w:val="003C26A8"/>
    <w:rsid w:val="003E50F9"/>
    <w:rsid w:val="003F3629"/>
    <w:rsid w:val="00411EC2"/>
    <w:rsid w:val="00431D70"/>
    <w:rsid w:val="00450C47"/>
    <w:rsid w:val="004604D6"/>
    <w:rsid w:val="0046063E"/>
    <w:rsid w:val="0046607F"/>
    <w:rsid w:val="004B2F1A"/>
    <w:rsid w:val="004C23CB"/>
    <w:rsid w:val="004C653F"/>
    <w:rsid w:val="0050054D"/>
    <w:rsid w:val="0052453B"/>
    <w:rsid w:val="005279FD"/>
    <w:rsid w:val="0057343B"/>
    <w:rsid w:val="00580880"/>
    <w:rsid w:val="00582EFD"/>
    <w:rsid w:val="00587880"/>
    <w:rsid w:val="00592911"/>
    <w:rsid w:val="005A1F22"/>
    <w:rsid w:val="005A7B26"/>
    <w:rsid w:val="005E7098"/>
    <w:rsid w:val="005F5C06"/>
    <w:rsid w:val="006064DA"/>
    <w:rsid w:val="00622C87"/>
    <w:rsid w:val="00643511"/>
    <w:rsid w:val="00646754"/>
    <w:rsid w:val="0067597F"/>
    <w:rsid w:val="00690E00"/>
    <w:rsid w:val="00697294"/>
    <w:rsid w:val="00723774"/>
    <w:rsid w:val="007614D6"/>
    <w:rsid w:val="007963DC"/>
    <w:rsid w:val="007B2DD1"/>
    <w:rsid w:val="008022AC"/>
    <w:rsid w:val="008376DF"/>
    <w:rsid w:val="00837FF8"/>
    <w:rsid w:val="00846D62"/>
    <w:rsid w:val="008470B2"/>
    <w:rsid w:val="00872A15"/>
    <w:rsid w:val="008C3799"/>
    <w:rsid w:val="008C7FFC"/>
    <w:rsid w:val="008D0429"/>
    <w:rsid w:val="008D546D"/>
    <w:rsid w:val="008E1C39"/>
    <w:rsid w:val="008E35A6"/>
    <w:rsid w:val="009473AC"/>
    <w:rsid w:val="00986338"/>
    <w:rsid w:val="009A1099"/>
    <w:rsid w:val="009B3355"/>
    <w:rsid w:val="009F40BF"/>
    <w:rsid w:val="00A05E49"/>
    <w:rsid w:val="00A37DB3"/>
    <w:rsid w:val="00A50E2A"/>
    <w:rsid w:val="00A63610"/>
    <w:rsid w:val="00A74213"/>
    <w:rsid w:val="00A7434B"/>
    <w:rsid w:val="00AB062A"/>
    <w:rsid w:val="00AB278E"/>
    <w:rsid w:val="00AB4C90"/>
    <w:rsid w:val="00AE2191"/>
    <w:rsid w:val="00B15ADB"/>
    <w:rsid w:val="00B21821"/>
    <w:rsid w:val="00B218EA"/>
    <w:rsid w:val="00B34236"/>
    <w:rsid w:val="00B415F3"/>
    <w:rsid w:val="00B8139C"/>
    <w:rsid w:val="00B950ED"/>
    <w:rsid w:val="00BB1D3F"/>
    <w:rsid w:val="00BD36F3"/>
    <w:rsid w:val="00BD3EDD"/>
    <w:rsid w:val="00C208EE"/>
    <w:rsid w:val="00C26399"/>
    <w:rsid w:val="00C702C4"/>
    <w:rsid w:val="00C702C7"/>
    <w:rsid w:val="00C718F9"/>
    <w:rsid w:val="00C8424E"/>
    <w:rsid w:val="00C863C0"/>
    <w:rsid w:val="00CB2FB7"/>
    <w:rsid w:val="00CD30D3"/>
    <w:rsid w:val="00CF483E"/>
    <w:rsid w:val="00CF5242"/>
    <w:rsid w:val="00D067F6"/>
    <w:rsid w:val="00D55F94"/>
    <w:rsid w:val="00D56C24"/>
    <w:rsid w:val="00D60549"/>
    <w:rsid w:val="00D62871"/>
    <w:rsid w:val="00D866D6"/>
    <w:rsid w:val="00DA1CF7"/>
    <w:rsid w:val="00DD2F4D"/>
    <w:rsid w:val="00E1570C"/>
    <w:rsid w:val="00E20BF5"/>
    <w:rsid w:val="00E52714"/>
    <w:rsid w:val="00E67690"/>
    <w:rsid w:val="00E75C7D"/>
    <w:rsid w:val="00E96E96"/>
    <w:rsid w:val="00EA5979"/>
    <w:rsid w:val="00EA692D"/>
    <w:rsid w:val="00EB2ECC"/>
    <w:rsid w:val="00EC322C"/>
    <w:rsid w:val="00EE5330"/>
    <w:rsid w:val="00EF32A9"/>
    <w:rsid w:val="00F11B70"/>
    <w:rsid w:val="00F31C1B"/>
    <w:rsid w:val="00F50705"/>
    <w:rsid w:val="00F846B9"/>
    <w:rsid w:val="00F93EDA"/>
    <w:rsid w:val="00F94AE5"/>
    <w:rsid w:val="00FA3E38"/>
    <w:rsid w:val="00FC13D6"/>
    <w:rsid w:val="00FD3CF5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B3FB92"/>
  <w15:docId w15:val="{B42947CA-1F36-4536-9AE6-93F10F34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0E0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0E00"/>
    <w:rPr>
      <w:rFonts w:eastAsiaTheme="majorEastAsia" w:cstheme="majorBidi"/>
      <w:b/>
      <w:bCs/>
      <w:szCs w:val="28"/>
    </w:rPr>
  </w:style>
  <w:style w:type="paragraph" w:styleId="Odstavecseseznamem">
    <w:name w:val="List Paragraph"/>
    <w:basedOn w:val="Normln"/>
    <w:uiPriority w:val="34"/>
    <w:qFormat/>
    <w:rsid w:val="00450C47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9473AC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9473AC"/>
    <w:rPr>
      <w:rFonts w:ascii="Arial" w:eastAsia="Times New Roman" w:hAnsi="Arial" w:cs="Arial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6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6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66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66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D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963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63DC"/>
  </w:style>
  <w:style w:type="character" w:customStyle="1" w:styleId="Nadpis3Char">
    <w:name w:val="Nadpis 3 Char"/>
    <w:basedOn w:val="Standardnpsmoodstavce"/>
    <w:link w:val="Nadpis3"/>
    <w:uiPriority w:val="9"/>
    <w:semiHidden/>
    <w:rsid w:val="008C379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3B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0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4DA"/>
  </w:style>
  <w:style w:type="paragraph" w:styleId="Zpat">
    <w:name w:val="footer"/>
    <w:basedOn w:val="Normln"/>
    <w:link w:val="ZpatChar"/>
    <w:uiPriority w:val="99"/>
    <w:unhideWhenUsed/>
    <w:rsid w:val="0060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4DA"/>
  </w:style>
  <w:style w:type="character" w:styleId="Hypertextovodkaz">
    <w:name w:val="Hyperlink"/>
    <w:uiPriority w:val="99"/>
    <w:rsid w:val="0064351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6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ublova.veronika@frydekmistek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jskal.rene@frydekmistek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07F3B-B060-43A4-9029-7AF374CA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jandrsova</dc:creator>
  <cp:lastModifiedBy>Bc. Ivo SZTWIERTNIA</cp:lastModifiedBy>
  <cp:revision>28</cp:revision>
  <cp:lastPrinted>2019-06-11T06:30:00Z</cp:lastPrinted>
  <dcterms:created xsi:type="dcterms:W3CDTF">2019-05-30T10:19:00Z</dcterms:created>
  <dcterms:modified xsi:type="dcterms:W3CDTF">2021-08-11T10:46:00Z</dcterms:modified>
</cp:coreProperties>
</file>