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B7C7" w14:textId="77777777" w:rsidR="001E3826" w:rsidRPr="00C323E0" w:rsidRDefault="001E3826" w:rsidP="00BB5F97">
      <w:pPr>
        <w:pStyle w:val="Nadpis2"/>
        <w:jc w:val="center"/>
        <w:rPr>
          <w:rFonts w:ascii="Tahoma" w:hAnsi="Tahoma" w:cs="Tahoma"/>
          <w:i w:val="0"/>
          <w:spacing w:val="50"/>
          <w:sz w:val="21"/>
          <w:szCs w:val="21"/>
        </w:rPr>
      </w:pPr>
      <w:r w:rsidRPr="00C323E0">
        <w:rPr>
          <w:rFonts w:ascii="Tahoma" w:hAnsi="Tahoma" w:cs="Tahoma"/>
          <w:i w:val="0"/>
          <w:spacing w:val="50"/>
          <w:sz w:val="21"/>
          <w:szCs w:val="21"/>
        </w:rPr>
        <w:t>SMLOUVA O DÍLO</w:t>
      </w:r>
    </w:p>
    <w:p w14:paraId="453A2928" w14:textId="77777777" w:rsidR="001E3826" w:rsidRPr="00C323E0" w:rsidRDefault="001E3826" w:rsidP="0045281F">
      <w:pPr>
        <w:jc w:val="center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uzavřená dle přísl. ustanovení zákona č. 89/2012 Sb., občanského zákoníku</w:t>
      </w:r>
    </w:p>
    <w:p w14:paraId="6349B188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</w:p>
    <w:p w14:paraId="1D2C8B9F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Níže označené strany</w:t>
      </w:r>
    </w:p>
    <w:p w14:paraId="50F504BD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</w:p>
    <w:p w14:paraId="62C3A66B" w14:textId="77777777" w:rsidR="001E3826" w:rsidRPr="00C323E0" w:rsidRDefault="001E3826" w:rsidP="001E3826">
      <w:pPr>
        <w:jc w:val="both"/>
        <w:rPr>
          <w:rFonts w:ascii="Tahoma" w:hAnsi="Tahoma" w:cs="Tahoma"/>
          <w:b/>
          <w:sz w:val="21"/>
          <w:szCs w:val="21"/>
        </w:rPr>
      </w:pPr>
      <w:r w:rsidRPr="00C323E0">
        <w:rPr>
          <w:rFonts w:ascii="Tahoma" w:hAnsi="Tahoma" w:cs="Tahoma"/>
          <w:b/>
          <w:sz w:val="21"/>
          <w:szCs w:val="21"/>
        </w:rPr>
        <w:t>statutární město Frýdek-Místek</w:t>
      </w:r>
    </w:p>
    <w:p w14:paraId="06D435F5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se sídlem Radniční 1148, Frýdek, 73801 Frýdek-Místek</w:t>
      </w:r>
    </w:p>
    <w:p w14:paraId="1626BEBD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osoba oprávněna jednat: </w:t>
      </w:r>
      <w:r w:rsidR="00B41A38">
        <w:rPr>
          <w:rFonts w:ascii="Tahoma" w:hAnsi="Tahoma" w:cs="Tahoma"/>
          <w:sz w:val="21"/>
          <w:szCs w:val="21"/>
        </w:rPr>
        <w:t xml:space="preserve">Petr </w:t>
      </w:r>
      <w:proofErr w:type="spellStart"/>
      <w:r w:rsidR="00B41A38">
        <w:rPr>
          <w:rFonts w:ascii="Tahoma" w:hAnsi="Tahoma" w:cs="Tahoma"/>
          <w:sz w:val="21"/>
          <w:szCs w:val="21"/>
        </w:rPr>
        <w:t>Korč</w:t>
      </w:r>
      <w:proofErr w:type="spellEnd"/>
      <w:r w:rsidRPr="00C323E0">
        <w:rPr>
          <w:rFonts w:ascii="Tahoma" w:hAnsi="Tahoma" w:cs="Tahoma"/>
          <w:sz w:val="21"/>
          <w:szCs w:val="21"/>
        </w:rPr>
        <w:t>, primátor</w:t>
      </w:r>
    </w:p>
    <w:p w14:paraId="67701E1E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IČ:  00296643</w:t>
      </w:r>
    </w:p>
    <w:p w14:paraId="53404D59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DIČ: CZ00296643</w:t>
      </w:r>
    </w:p>
    <w:p w14:paraId="64E4311D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14:paraId="213D00F3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ID datové schránky: w4wbu9s</w:t>
      </w:r>
    </w:p>
    <w:p w14:paraId="3C5A34D5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tel. 558 609 111 – ústředna</w:t>
      </w:r>
    </w:p>
    <w:p w14:paraId="6BA99EF3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kontaktní osoba ve věcech technických:</w:t>
      </w:r>
    </w:p>
    <w:p w14:paraId="6543CCBB" w14:textId="1568931F" w:rsidR="001E3826" w:rsidRPr="00B24810" w:rsidRDefault="002E6CD5" w:rsidP="00BB5F97">
      <w:pPr>
        <w:ind w:left="2124"/>
        <w:jc w:val="both"/>
        <w:rPr>
          <w:rFonts w:ascii="Tahoma" w:hAnsi="Tahoma" w:cs="Tahoma"/>
          <w:sz w:val="21"/>
          <w:szCs w:val="21"/>
        </w:rPr>
      </w:pPr>
      <w:r w:rsidRPr="00B24810">
        <w:rPr>
          <w:rFonts w:ascii="Tahoma" w:hAnsi="Tahoma" w:cs="Tahoma"/>
          <w:sz w:val="21"/>
          <w:szCs w:val="21"/>
        </w:rPr>
        <w:t>Mgr. René Rozsypal</w:t>
      </w:r>
      <w:r w:rsidR="001E3826" w:rsidRPr="00B24810">
        <w:rPr>
          <w:rFonts w:ascii="Tahoma" w:hAnsi="Tahoma" w:cs="Tahoma"/>
          <w:sz w:val="21"/>
          <w:szCs w:val="21"/>
        </w:rPr>
        <w:t xml:space="preserve"> – vedoucí odboru </w:t>
      </w:r>
      <w:r w:rsidRPr="00B24810">
        <w:rPr>
          <w:rFonts w:ascii="Tahoma" w:hAnsi="Tahoma" w:cs="Tahoma"/>
          <w:sz w:val="21"/>
          <w:szCs w:val="21"/>
        </w:rPr>
        <w:t>informačních technologií</w:t>
      </w:r>
    </w:p>
    <w:p w14:paraId="751216E5" w14:textId="52F19600" w:rsidR="001E3826" w:rsidRPr="00352B3A" w:rsidRDefault="001E3826" w:rsidP="001E3826">
      <w:pPr>
        <w:ind w:left="2124" w:firstLine="708"/>
        <w:jc w:val="both"/>
        <w:rPr>
          <w:rFonts w:ascii="Tahoma" w:hAnsi="Tahoma" w:cs="Tahoma"/>
          <w:color w:val="FF0000"/>
          <w:sz w:val="21"/>
          <w:szCs w:val="21"/>
        </w:rPr>
      </w:pPr>
      <w:r w:rsidRPr="00B24810">
        <w:rPr>
          <w:rFonts w:ascii="Tahoma" w:hAnsi="Tahoma" w:cs="Tahoma"/>
          <w:sz w:val="21"/>
          <w:szCs w:val="21"/>
        </w:rPr>
        <w:t>tel: 558 609 </w:t>
      </w:r>
      <w:r w:rsidR="002E6CD5" w:rsidRPr="00B24810">
        <w:rPr>
          <w:rFonts w:ascii="Tahoma" w:hAnsi="Tahoma" w:cs="Tahoma"/>
          <w:sz w:val="21"/>
          <w:szCs w:val="21"/>
        </w:rPr>
        <w:t>146</w:t>
      </w:r>
      <w:r w:rsidRPr="00B24810">
        <w:rPr>
          <w:rFonts w:ascii="Tahoma" w:hAnsi="Tahoma" w:cs="Tahoma"/>
          <w:sz w:val="21"/>
          <w:szCs w:val="21"/>
        </w:rPr>
        <w:t xml:space="preserve"> / email: </w:t>
      </w:r>
      <w:hyperlink r:id="rId8" w:history="1">
        <w:r w:rsidR="002E6CD5" w:rsidRPr="00F97030">
          <w:rPr>
            <w:rStyle w:val="Hypertextovodkaz"/>
            <w:rFonts w:ascii="Tahoma" w:hAnsi="Tahoma" w:cs="Tahoma"/>
            <w:sz w:val="21"/>
            <w:szCs w:val="21"/>
          </w:rPr>
          <w:t>rozsypal.rene@frydekmistek.cz</w:t>
        </w:r>
      </w:hyperlink>
      <w:r w:rsidRPr="00352B3A">
        <w:rPr>
          <w:rFonts w:ascii="Tahoma" w:hAnsi="Tahoma" w:cs="Tahoma"/>
          <w:color w:val="FF0000"/>
          <w:sz w:val="21"/>
          <w:szCs w:val="21"/>
        </w:rPr>
        <w:t xml:space="preserve"> </w:t>
      </w:r>
    </w:p>
    <w:p w14:paraId="52053DC9" w14:textId="77777777" w:rsidR="00BB5F97" w:rsidRPr="00C323E0" w:rsidRDefault="00BB5F97" w:rsidP="001E3826">
      <w:pPr>
        <w:ind w:left="2124" w:firstLine="708"/>
        <w:jc w:val="both"/>
        <w:rPr>
          <w:rFonts w:ascii="Tahoma" w:hAnsi="Tahoma" w:cs="Tahoma"/>
          <w:sz w:val="21"/>
          <w:szCs w:val="21"/>
        </w:rPr>
      </w:pPr>
    </w:p>
    <w:p w14:paraId="2E2025C2" w14:textId="77777777" w:rsidR="001E3826" w:rsidRPr="00C323E0" w:rsidRDefault="001E3826" w:rsidP="001E3826">
      <w:pPr>
        <w:pStyle w:val="Odstavecseseznamem"/>
        <w:numPr>
          <w:ilvl w:val="0"/>
          <w:numId w:val="7"/>
        </w:numPr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C323E0">
        <w:rPr>
          <w:rFonts w:ascii="Tahoma" w:hAnsi="Tahoma" w:cs="Tahoma"/>
          <w:b/>
          <w:sz w:val="21"/>
          <w:szCs w:val="21"/>
        </w:rPr>
        <w:t>dále jen objednatel</w:t>
      </w:r>
    </w:p>
    <w:p w14:paraId="22553FDF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</w:p>
    <w:p w14:paraId="3B8010EC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a</w:t>
      </w:r>
      <w:bookmarkStart w:id="0" w:name="_GoBack"/>
      <w:bookmarkEnd w:id="0"/>
    </w:p>
    <w:p w14:paraId="3B160F71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</w:p>
    <w:p w14:paraId="585B367E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jméno, příjmení/ název, obchodní firma/ </w:t>
      </w:r>
    </w:p>
    <w:p w14:paraId="3E4674D0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se sídlem ...,</w:t>
      </w:r>
    </w:p>
    <w:p w14:paraId="2FFC1EC3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jejímž jménem jedná ... /v případě právnické osoby/</w:t>
      </w:r>
    </w:p>
    <w:p w14:paraId="7634F873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IČ: </w:t>
      </w:r>
    </w:p>
    <w:p w14:paraId="692C5D45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DIČ: </w:t>
      </w:r>
    </w:p>
    <w:p w14:paraId="660305E4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zapsána v obchodním rejstříku vedeném Krajským/městským soudem v…………pod </w:t>
      </w:r>
      <w:proofErr w:type="spellStart"/>
      <w:r w:rsidRPr="00C323E0">
        <w:rPr>
          <w:rFonts w:ascii="Tahoma" w:hAnsi="Tahoma" w:cs="Tahoma"/>
          <w:sz w:val="21"/>
          <w:szCs w:val="21"/>
        </w:rPr>
        <w:t>sp</w:t>
      </w:r>
      <w:proofErr w:type="spellEnd"/>
      <w:r w:rsidRPr="00C323E0">
        <w:rPr>
          <w:rFonts w:ascii="Tahoma" w:hAnsi="Tahoma" w:cs="Tahoma"/>
          <w:sz w:val="21"/>
          <w:szCs w:val="21"/>
        </w:rPr>
        <w:t>. zn. Oddíl …</w:t>
      </w:r>
      <w:proofErr w:type="gramStart"/>
      <w:r w:rsidRPr="00C323E0">
        <w:rPr>
          <w:rFonts w:ascii="Tahoma" w:hAnsi="Tahoma" w:cs="Tahoma"/>
          <w:sz w:val="21"/>
          <w:szCs w:val="21"/>
        </w:rPr>
        <w:t>…….</w:t>
      </w:r>
      <w:proofErr w:type="gramEnd"/>
      <w:r w:rsidRPr="00C323E0">
        <w:rPr>
          <w:rFonts w:ascii="Tahoma" w:hAnsi="Tahoma" w:cs="Tahoma"/>
          <w:sz w:val="21"/>
          <w:szCs w:val="21"/>
        </w:rPr>
        <w:t xml:space="preserve">vložka …………..  </w:t>
      </w:r>
    </w:p>
    <w:p w14:paraId="1D05F643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č. účtu: </w:t>
      </w:r>
    </w:p>
    <w:p w14:paraId="08C53A8A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ID datové schránky:</w:t>
      </w:r>
    </w:p>
    <w:p w14:paraId="11637D94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tel: </w:t>
      </w:r>
    </w:p>
    <w:p w14:paraId="30D54825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fax: </w:t>
      </w:r>
    </w:p>
    <w:p w14:paraId="013D81D2" w14:textId="77777777" w:rsidR="001E3826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e-mail:</w:t>
      </w:r>
    </w:p>
    <w:p w14:paraId="2FAA089E" w14:textId="77777777" w:rsidR="00BB5F97" w:rsidRPr="00C323E0" w:rsidRDefault="00BB5F97" w:rsidP="001E3826">
      <w:pPr>
        <w:jc w:val="both"/>
        <w:rPr>
          <w:rFonts w:ascii="Tahoma" w:hAnsi="Tahoma" w:cs="Tahoma"/>
          <w:sz w:val="21"/>
          <w:szCs w:val="21"/>
        </w:rPr>
      </w:pPr>
    </w:p>
    <w:p w14:paraId="29195923" w14:textId="77777777" w:rsidR="001E3826" w:rsidRPr="00C323E0" w:rsidRDefault="001E3826" w:rsidP="001E3826">
      <w:pPr>
        <w:pStyle w:val="Odstavecseseznamem"/>
        <w:numPr>
          <w:ilvl w:val="0"/>
          <w:numId w:val="7"/>
        </w:numPr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C323E0">
        <w:rPr>
          <w:rFonts w:ascii="Tahoma" w:hAnsi="Tahoma" w:cs="Tahoma"/>
          <w:b/>
          <w:sz w:val="21"/>
          <w:szCs w:val="21"/>
        </w:rPr>
        <w:t>dále jen zhotovitel</w:t>
      </w:r>
    </w:p>
    <w:p w14:paraId="4C7D5A7C" w14:textId="77777777" w:rsidR="001E3826" w:rsidRPr="00C323E0" w:rsidRDefault="001E3826" w:rsidP="001E3826">
      <w:pPr>
        <w:pStyle w:val="Odstavecseseznamem"/>
        <w:numPr>
          <w:ilvl w:val="0"/>
          <w:numId w:val="7"/>
        </w:numPr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C323E0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14:paraId="0005232D" w14:textId="77777777" w:rsidR="001E3826" w:rsidRPr="00C323E0" w:rsidRDefault="001E3826" w:rsidP="001E3826">
      <w:pPr>
        <w:pStyle w:val="Odstavecseseznamem"/>
        <w:ind w:left="720"/>
        <w:contextualSpacing/>
        <w:jc w:val="both"/>
        <w:rPr>
          <w:rFonts w:ascii="Tahoma" w:hAnsi="Tahoma" w:cs="Tahoma"/>
          <w:b/>
          <w:sz w:val="21"/>
          <w:szCs w:val="21"/>
        </w:rPr>
      </w:pPr>
    </w:p>
    <w:p w14:paraId="60232227" w14:textId="77777777" w:rsidR="001E3826" w:rsidRPr="00C323E0" w:rsidRDefault="001E3826" w:rsidP="001E3826">
      <w:pPr>
        <w:tabs>
          <w:tab w:val="left" w:pos="1440"/>
        </w:tabs>
        <w:jc w:val="both"/>
        <w:rPr>
          <w:rFonts w:ascii="Tahoma" w:hAnsi="Tahoma" w:cs="Tahoma"/>
          <w:b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uzavírají níže uvedeného dne, měsíce a roku podle přísl. ustanovení zákona č. 89/2012 Sb., občanský zákoník, v platném znění, tuto smlouvu k veřejné zakázce „</w:t>
      </w:r>
      <w:r w:rsidR="00A50D81" w:rsidRPr="00A50D81">
        <w:rPr>
          <w:rFonts w:ascii="Tahoma" w:hAnsi="Tahoma" w:cs="Tahoma"/>
          <w:b/>
          <w:bCs/>
          <w:sz w:val="21"/>
          <w:szCs w:val="21"/>
        </w:rPr>
        <w:t>Obměna audiovizuální techniky v zasedací místnosti</w:t>
      </w:r>
      <w:r w:rsidRPr="00C323E0">
        <w:rPr>
          <w:rFonts w:ascii="Tahoma" w:hAnsi="Tahoma" w:cs="Tahoma"/>
          <w:b/>
          <w:bCs/>
          <w:sz w:val="21"/>
          <w:szCs w:val="21"/>
        </w:rPr>
        <w:t>“</w:t>
      </w:r>
      <w:r w:rsidRPr="00C323E0">
        <w:rPr>
          <w:rFonts w:ascii="Tahoma" w:hAnsi="Tahoma" w:cs="Tahoma"/>
          <w:b/>
          <w:sz w:val="21"/>
          <w:szCs w:val="21"/>
        </w:rPr>
        <w:t xml:space="preserve"> </w:t>
      </w:r>
      <w:r w:rsidRPr="00C323E0">
        <w:rPr>
          <w:rFonts w:ascii="Tahoma" w:hAnsi="Tahoma" w:cs="Tahoma"/>
          <w:sz w:val="21"/>
          <w:szCs w:val="21"/>
        </w:rPr>
        <w:t>následujícího znění a obsahu (dále jen smlouva).</w:t>
      </w:r>
    </w:p>
    <w:p w14:paraId="3EE223D6" w14:textId="77777777" w:rsidR="001E3826" w:rsidRPr="00C323E0" w:rsidRDefault="00BB5F97" w:rsidP="001E3826">
      <w:pPr>
        <w:spacing w:before="24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</w:t>
      </w:r>
      <w:r w:rsidR="001E3826" w:rsidRPr="00C323E0">
        <w:rPr>
          <w:rFonts w:ascii="Tahoma" w:hAnsi="Tahoma" w:cs="Tahoma"/>
          <w:b/>
          <w:sz w:val="21"/>
          <w:szCs w:val="21"/>
        </w:rPr>
        <w:t>lánek 1</w:t>
      </w:r>
    </w:p>
    <w:p w14:paraId="04859F23" w14:textId="77777777" w:rsidR="001E3826" w:rsidRPr="00C323E0" w:rsidRDefault="001E3826" w:rsidP="001E3826">
      <w:pPr>
        <w:pStyle w:val="Nadpis5"/>
        <w:spacing w:before="0" w:after="0"/>
        <w:jc w:val="center"/>
        <w:rPr>
          <w:rFonts w:ascii="Tahoma" w:hAnsi="Tahoma" w:cs="Tahoma"/>
          <w:i w:val="0"/>
          <w:sz w:val="21"/>
          <w:szCs w:val="21"/>
        </w:rPr>
      </w:pPr>
      <w:r w:rsidRPr="00C323E0">
        <w:rPr>
          <w:rFonts w:ascii="Tahoma" w:hAnsi="Tahoma" w:cs="Tahoma"/>
          <w:i w:val="0"/>
          <w:sz w:val="21"/>
          <w:szCs w:val="21"/>
        </w:rPr>
        <w:t>Předmět smlouvy</w:t>
      </w:r>
    </w:p>
    <w:p w14:paraId="1536C5C1" w14:textId="77777777" w:rsidR="001E3826" w:rsidRPr="00C323E0" w:rsidRDefault="001E3826" w:rsidP="001E3826">
      <w:pPr>
        <w:pStyle w:val="Nadpis6"/>
        <w:keepNext/>
        <w:numPr>
          <w:ilvl w:val="0"/>
          <w:numId w:val="1"/>
        </w:numPr>
        <w:tabs>
          <w:tab w:val="num" w:pos="426"/>
        </w:tabs>
        <w:spacing w:before="120" w:after="0"/>
        <w:ind w:left="426" w:hanging="426"/>
        <w:jc w:val="both"/>
        <w:rPr>
          <w:rFonts w:ascii="Tahoma" w:hAnsi="Tahoma" w:cs="Tahoma"/>
          <w:b w:val="0"/>
          <w:sz w:val="21"/>
          <w:szCs w:val="21"/>
        </w:rPr>
      </w:pPr>
      <w:r w:rsidRPr="00C323E0">
        <w:rPr>
          <w:rFonts w:ascii="Tahoma" w:hAnsi="Tahoma" w:cs="Tahoma"/>
          <w:b w:val="0"/>
          <w:sz w:val="21"/>
          <w:szCs w:val="21"/>
        </w:rPr>
        <w:t>Předmětem smlouvy je:</w:t>
      </w:r>
    </w:p>
    <w:p w14:paraId="714D2DE4" w14:textId="77777777" w:rsidR="001E3826" w:rsidRPr="00C323E0" w:rsidRDefault="001E3826" w:rsidP="006D1FF7">
      <w:pPr>
        <w:numPr>
          <w:ilvl w:val="0"/>
          <w:numId w:val="8"/>
        </w:numPr>
        <w:spacing w:before="120" w:after="120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závazek zhotovitele provést pro objednatele</w:t>
      </w:r>
      <w:r w:rsidR="006D1FF7" w:rsidRPr="00C323E0">
        <w:rPr>
          <w:rFonts w:ascii="Tahoma" w:hAnsi="Tahoma" w:cs="Tahoma"/>
          <w:sz w:val="21"/>
          <w:szCs w:val="21"/>
        </w:rPr>
        <w:t xml:space="preserve"> na svůj náklad a nebezpečí </w:t>
      </w:r>
      <w:r w:rsidR="00A50D81">
        <w:rPr>
          <w:rFonts w:ascii="Tahoma" w:hAnsi="Tahoma" w:cs="Tahoma"/>
          <w:sz w:val="21"/>
          <w:szCs w:val="21"/>
        </w:rPr>
        <w:t>dílo spočívající v dodávce a instalaci audiovizuální techniky</w:t>
      </w:r>
      <w:r w:rsidRPr="00C323E0">
        <w:rPr>
          <w:rFonts w:ascii="Tahoma" w:hAnsi="Tahoma" w:cs="Tahoma"/>
          <w:sz w:val="21"/>
          <w:szCs w:val="21"/>
        </w:rPr>
        <w:t xml:space="preserve"> (dále také jen dílo) a </w:t>
      </w:r>
    </w:p>
    <w:p w14:paraId="38E6672F" w14:textId="77777777" w:rsidR="001E3826" w:rsidRPr="00C323E0" w:rsidRDefault="001E3826" w:rsidP="001E3826">
      <w:pPr>
        <w:numPr>
          <w:ilvl w:val="0"/>
          <w:numId w:val="8"/>
        </w:numPr>
        <w:spacing w:before="120" w:after="120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závazek objednatele zaplatit zhotoviteli sjednanou cenu.</w:t>
      </w:r>
    </w:p>
    <w:p w14:paraId="7A114A84" w14:textId="77777777" w:rsidR="006D1FF7" w:rsidRDefault="006D1FF7" w:rsidP="00647A7A">
      <w:pPr>
        <w:pStyle w:val="Nadpis6"/>
        <w:keepNext/>
        <w:numPr>
          <w:ilvl w:val="0"/>
          <w:numId w:val="1"/>
        </w:numPr>
        <w:tabs>
          <w:tab w:val="clear" w:pos="360"/>
        </w:tabs>
        <w:spacing w:before="120" w:after="240"/>
        <w:ind w:left="425" w:hanging="425"/>
        <w:rPr>
          <w:rFonts w:ascii="Tahoma" w:hAnsi="Tahoma" w:cs="Tahoma"/>
          <w:b w:val="0"/>
          <w:sz w:val="21"/>
          <w:szCs w:val="21"/>
        </w:rPr>
      </w:pPr>
      <w:r w:rsidRPr="00C323E0">
        <w:rPr>
          <w:rFonts w:ascii="Tahoma" w:hAnsi="Tahoma" w:cs="Tahoma"/>
          <w:b w:val="0"/>
          <w:bCs w:val="0"/>
          <w:sz w:val="21"/>
          <w:szCs w:val="21"/>
        </w:rPr>
        <w:lastRenderedPageBreak/>
        <w:t xml:space="preserve">Dílo zahrnuje </w:t>
      </w:r>
      <w:r w:rsidR="00A50D81" w:rsidRPr="00A50D81">
        <w:rPr>
          <w:rFonts w:ascii="Tahoma" w:hAnsi="Tahoma" w:cs="Tahoma"/>
          <w:b w:val="0"/>
          <w:sz w:val="21"/>
          <w:szCs w:val="21"/>
        </w:rPr>
        <w:t>komplexní dodávk</w:t>
      </w:r>
      <w:r w:rsidR="00A50D81">
        <w:rPr>
          <w:rFonts w:ascii="Tahoma" w:hAnsi="Tahoma" w:cs="Tahoma"/>
          <w:b w:val="0"/>
          <w:sz w:val="21"/>
          <w:szCs w:val="21"/>
        </w:rPr>
        <w:t>u</w:t>
      </w:r>
      <w:r w:rsidR="00A50D81" w:rsidRPr="00A50D81">
        <w:rPr>
          <w:rFonts w:ascii="Tahoma" w:hAnsi="Tahoma" w:cs="Tahoma"/>
          <w:b w:val="0"/>
          <w:sz w:val="21"/>
          <w:szCs w:val="21"/>
        </w:rPr>
        <w:t xml:space="preserve"> AV techniky, její instalac</w:t>
      </w:r>
      <w:r w:rsidR="00A50D81">
        <w:rPr>
          <w:rFonts w:ascii="Tahoma" w:hAnsi="Tahoma" w:cs="Tahoma"/>
          <w:b w:val="0"/>
          <w:sz w:val="21"/>
          <w:szCs w:val="21"/>
        </w:rPr>
        <w:t>i</w:t>
      </w:r>
      <w:r w:rsidR="00A50D81" w:rsidRPr="00A50D81">
        <w:rPr>
          <w:rFonts w:ascii="Tahoma" w:hAnsi="Tahoma" w:cs="Tahoma"/>
          <w:b w:val="0"/>
          <w:sz w:val="21"/>
          <w:szCs w:val="21"/>
        </w:rPr>
        <w:t xml:space="preserve"> a zprovoznění</w:t>
      </w:r>
      <w:r w:rsidR="00A50D81">
        <w:rPr>
          <w:rFonts w:ascii="Tahoma" w:hAnsi="Tahoma" w:cs="Tahoma"/>
          <w:b w:val="0"/>
          <w:sz w:val="21"/>
          <w:szCs w:val="21"/>
        </w:rPr>
        <w:t xml:space="preserve">, </w:t>
      </w:r>
      <w:r w:rsidR="00833115">
        <w:rPr>
          <w:rFonts w:ascii="Tahoma" w:hAnsi="Tahoma" w:cs="Tahoma"/>
          <w:b w:val="0"/>
          <w:sz w:val="21"/>
          <w:szCs w:val="21"/>
        </w:rPr>
        <w:t xml:space="preserve">v rozsahu </w:t>
      </w:r>
      <w:r w:rsidR="00A50D81">
        <w:rPr>
          <w:rFonts w:ascii="Tahoma" w:hAnsi="Tahoma" w:cs="Tahoma"/>
          <w:b w:val="0"/>
          <w:sz w:val="21"/>
          <w:szCs w:val="21"/>
        </w:rPr>
        <w:t xml:space="preserve">dle projektové dokumentace zpracované </w:t>
      </w:r>
      <w:r w:rsidR="005076B1">
        <w:rPr>
          <w:rFonts w:ascii="Tahoma" w:hAnsi="Tahoma" w:cs="Tahoma"/>
          <w:b w:val="0"/>
          <w:sz w:val="21"/>
          <w:szCs w:val="21"/>
        </w:rPr>
        <w:t xml:space="preserve">firmou </w:t>
      </w:r>
      <w:r w:rsidR="005076B1" w:rsidRPr="005076B1">
        <w:rPr>
          <w:rFonts w:ascii="Tahoma" w:hAnsi="Tahoma" w:cs="Tahoma"/>
          <w:b w:val="0"/>
          <w:sz w:val="21"/>
          <w:szCs w:val="21"/>
        </w:rPr>
        <w:t>DESIGN 4AVI, s.r.o.</w:t>
      </w:r>
      <w:r w:rsidR="005076B1">
        <w:rPr>
          <w:rFonts w:ascii="Tahoma" w:hAnsi="Tahoma" w:cs="Tahoma"/>
          <w:b w:val="0"/>
          <w:sz w:val="21"/>
          <w:szCs w:val="21"/>
        </w:rPr>
        <w:t xml:space="preserve">, </w:t>
      </w:r>
      <w:r w:rsidR="005076B1" w:rsidRPr="005076B1">
        <w:rPr>
          <w:rFonts w:ascii="Tahoma" w:hAnsi="Tahoma" w:cs="Tahoma"/>
          <w:b w:val="0"/>
          <w:sz w:val="21"/>
          <w:szCs w:val="21"/>
        </w:rPr>
        <w:t>Pražská 1335/63, Hostivař, 102 00 Praha 10</w:t>
      </w:r>
      <w:r w:rsidR="005076B1">
        <w:rPr>
          <w:rFonts w:ascii="Tahoma" w:hAnsi="Tahoma" w:cs="Tahoma"/>
          <w:b w:val="0"/>
          <w:sz w:val="21"/>
          <w:szCs w:val="21"/>
        </w:rPr>
        <w:t xml:space="preserve">, IČ </w:t>
      </w:r>
      <w:r w:rsidR="005076B1" w:rsidRPr="005076B1">
        <w:rPr>
          <w:rFonts w:ascii="Tahoma" w:hAnsi="Tahoma" w:cs="Tahoma"/>
          <w:b w:val="0"/>
          <w:sz w:val="21"/>
          <w:szCs w:val="21"/>
        </w:rPr>
        <w:t>07303289</w:t>
      </w:r>
      <w:r w:rsidR="00A50D81" w:rsidRPr="00A50D81">
        <w:rPr>
          <w:rFonts w:ascii="Tahoma" w:hAnsi="Tahoma" w:cs="Tahoma"/>
          <w:b w:val="0"/>
          <w:sz w:val="21"/>
          <w:szCs w:val="21"/>
        </w:rPr>
        <w:t xml:space="preserve">. </w:t>
      </w:r>
    </w:p>
    <w:p w14:paraId="04649EFF" w14:textId="77777777" w:rsidR="000F1E9B" w:rsidRPr="000F1E9B" w:rsidRDefault="000F1E9B" w:rsidP="000F1E9B">
      <w:pPr>
        <w:spacing w:after="149" w:line="259" w:lineRule="auto"/>
        <w:contextualSpacing/>
        <w:rPr>
          <w:rFonts w:ascii="Tahoma" w:hAnsi="Tahoma" w:cs="Tahoma"/>
          <w:b/>
          <w:bCs/>
          <w:sz w:val="21"/>
          <w:szCs w:val="21"/>
        </w:rPr>
      </w:pPr>
      <w:r w:rsidRPr="000F1E9B">
        <w:rPr>
          <w:rFonts w:ascii="Tahoma" w:hAnsi="Tahoma" w:cs="Tahoma"/>
          <w:b/>
          <w:bCs/>
          <w:sz w:val="21"/>
          <w:szCs w:val="21"/>
        </w:rPr>
        <w:t>Další požadavky</w:t>
      </w:r>
    </w:p>
    <w:p w14:paraId="233445A0" w14:textId="77777777" w:rsidR="000F1E9B" w:rsidRPr="000F1E9B" w:rsidRDefault="000F1E9B" w:rsidP="000F1E9B">
      <w:pPr>
        <w:pStyle w:val="Nadpis6"/>
        <w:keepNext/>
        <w:numPr>
          <w:ilvl w:val="0"/>
          <w:numId w:val="1"/>
        </w:numPr>
        <w:tabs>
          <w:tab w:val="clear" w:pos="360"/>
        </w:tabs>
        <w:spacing w:before="120" w:after="120"/>
        <w:ind w:left="425" w:hanging="425"/>
        <w:rPr>
          <w:rFonts w:ascii="Tahoma" w:hAnsi="Tahoma" w:cs="Tahoma"/>
          <w:b w:val="0"/>
          <w:bCs w:val="0"/>
          <w:sz w:val="21"/>
          <w:szCs w:val="21"/>
        </w:rPr>
      </w:pPr>
      <w:r>
        <w:rPr>
          <w:rFonts w:ascii="Tahoma" w:hAnsi="Tahoma" w:cs="Tahoma"/>
          <w:b w:val="0"/>
          <w:bCs w:val="0"/>
          <w:sz w:val="21"/>
          <w:szCs w:val="21"/>
        </w:rPr>
        <w:t>O</w:t>
      </w:r>
      <w:r w:rsidRPr="000F1E9B">
        <w:rPr>
          <w:rFonts w:ascii="Tahoma" w:hAnsi="Tahoma" w:cs="Tahoma"/>
          <w:b w:val="0"/>
          <w:bCs w:val="0"/>
          <w:sz w:val="21"/>
          <w:szCs w:val="21"/>
        </w:rPr>
        <w:t xml:space="preserve">bjednatel požaduje dodání nových zařízení, licencovaných ve jménu objednatele a podle pravidel výrobce tak, aby bylo možné eskalovat případné závady přímo na lokální technickou podporu výrobce </w:t>
      </w:r>
    </w:p>
    <w:p w14:paraId="275FCC50" w14:textId="77777777" w:rsidR="000F1E9B" w:rsidRPr="000F1E9B" w:rsidRDefault="00647A7A" w:rsidP="000F1E9B">
      <w:pPr>
        <w:pStyle w:val="Nadpis6"/>
        <w:keepNext/>
        <w:numPr>
          <w:ilvl w:val="0"/>
          <w:numId w:val="1"/>
        </w:numPr>
        <w:tabs>
          <w:tab w:val="clear" w:pos="360"/>
        </w:tabs>
        <w:spacing w:before="120" w:after="120"/>
        <w:ind w:left="425" w:hanging="425"/>
        <w:rPr>
          <w:rFonts w:ascii="Tahoma" w:hAnsi="Tahoma" w:cs="Tahoma"/>
          <w:b w:val="0"/>
          <w:bCs w:val="0"/>
          <w:sz w:val="21"/>
          <w:szCs w:val="21"/>
        </w:rPr>
      </w:pPr>
      <w:r>
        <w:rPr>
          <w:rFonts w:ascii="Tahoma" w:hAnsi="Tahoma" w:cs="Tahoma"/>
          <w:b w:val="0"/>
          <w:bCs w:val="0"/>
          <w:sz w:val="21"/>
          <w:szCs w:val="21"/>
        </w:rPr>
        <w:t>P</w:t>
      </w:r>
      <w:r w:rsidR="000F1E9B" w:rsidRPr="000F1E9B">
        <w:rPr>
          <w:rFonts w:ascii="Tahoma" w:hAnsi="Tahoma" w:cs="Tahoma"/>
          <w:b w:val="0"/>
          <w:bCs w:val="0"/>
          <w:sz w:val="21"/>
          <w:szCs w:val="21"/>
        </w:rPr>
        <w:t>rofylaktická zkouška proběhne vždy po objednání objednatelem, kdy objednávka je učiněna min. 30 dnů předem</w:t>
      </w:r>
    </w:p>
    <w:p w14:paraId="212DF3F4" w14:textId="77777777" w:rsidR="000F1E9B" w:rsidRPr="000F1E9B" w:rsidRDefault="00647A7A" w:rsidP="000F1E9B">
      <w:pPr>
        <w:pStyle w:val="Nadpis6"/>
        <w:keepNext/>
        <w:numPr>
          <w:ilvl w:val="0"/>
          <w:numId w:val="1"/>
        </w:numPr>
        <w:tabs>
          <w:tab w:val="clear" w:pos="360"/>
        </w:tabs>
        <w:spacing w:before="120" w:after="120"/>
        <w:ind w:left="425" w:hanging="425"/>
        <w:rPr>
          <w:rFonts w:ascii="Tahoma" w:hAnsi="Tahoma" w:cs="Tahoma"/>
          <w:b w:val="0"/>
          <w:bCs w:val="0"/>
          <w:sz w:val="21"/>
          <w:szCs w:val="21"/>
        </w:rPr>
      </w:pPr>
      <w:r>
        <w:rPr>
          <w:rFonts w:ascii="Tahoma" w:hAnsi="Tahoma" w:cs="Tahoma"/>
          <w:b w:val="0"/>
          <w:bCs w:val="0"/>
          <w:sz w:val="21"/>
          <w:szCs w:val="21"/>
        </w:rPr>
        <w:t>V</w:t>
      </w:r>
      <w:r w:rsidR="000F1E9B" w:rsidRPr="000F1E9B">
        <w:rPr>
          <w:rFonts w:ascii="Tahoma" w:hAnsi="Tahoma" w:cs="Tahoma"/>
          <w:b w:val="0"/>
          <w:bCs w:val="0"/>
          <w:sz w:val="21"/>
          <w:szCs w:val="21"/>
        </w:rPr>
        <w:t>zdálená správa bude probíhat vždy na základě objednávky objednatele, reakční doba zhotovitele od objednání je max. 24 hodin</w:t>
      </w:r>
    </w:p>
    <w:p w14:paraId="7AF497C7" w14:textId="77777777" w:rsidR="000F1E9B" w:rsidRPr="000F1E9B" w:rsidRDefault="00647A7A" w:rsidP="000F1E9B">
      <w:pPr>
        <w:pStyle w:val="Nadpis6"/>
        <w:keepNext/>
        <w:numPr>
          <w:ilvl w:val="0"/>
          <w:numId w:val="1"/>
        </w:numPr>
        <w:tabs>
          <w:tab w:val="clear" w:pos="360"/>
        </w:tabs>
        <w:spacing w:before="120" w:after="120"/>
        <w:ind w:left="425" w:hanging="425"/>
        <w:rPr>
          <w:rFonts w:ascii="Tahoma" w:hAnsi="Tahoma" w:cs="Tahoma"/>
          <w:b w:val="0"/>
          <w:bCs w:val="0"/>
          <w:sz w:val="21"/>
          <w:szCs w:val="21"/>
        </w:rPr>
      </w:pPr>
      <w:r>
        <w:rPr>
          <w:rFonts w:ascii="Tahoma" w:hAnsi="Tahoma" w:cs="Tahoma"/>
          <w:b w:val="0"/>
          <w:bCs w:val="0"/>
          <w:sz w:val="21"/>
          <w:szCs w:val="21"/>
        </w:rPr>
        <w:t>V</w:t>
      </w:r>
      <w:r w:rsidR="000F1E9B" w:rsidRPr="000F1E9B">
        <w:rPr>
          <w:rFonts w:ascii="Tahoma" w:hAnsi="Tahoma" w:cs="Tahoma"/>
          <w:b w:val="0"/>
          <w:bCs w:val="0"/>
          <w:sz w:val="21"/>
          <w:szCs w:val="21"/>
        </w:rPr>
        <w:t>zdálenou správu a profylaxi bude možno objednat po celou dobu životnosti dodaného AV systému</w:t>
      </w:r>
    </w:p>
    <w:p w14:paraId="146F99B8" w14:textId="77777777" w:rsidR="000F1E9B" w:rsidRPr="000F1E9B" w:rsidRDefault="00647A7A" w:rsidP="00647A7A">
      <w:pPr>
        <w:pStyle w:val="Nadpis6"/>
        <w:keepNext/>
        <w:numPr>
          <w:ilvl w:val="0"/>
          <w:numId w:val="1"/>
        </w:numPr>
        <w:tabs>
          <w:tab w:val="clear" w:pos="360"/>
        </w:tabs>
        <w:spacing w:before="120" w:after="240"/>
        <w:ind w:left="425" w:hanging="425"/>
        <w:rPr>
          <w:rFonts w:ascii="Tahoma" w:hAnsi="Tahoma" w:cs="Tahoma"/>
          <w:b w:val="0"/>
          <w:bCs w:val="0"/>
          <w:sz w:val="21"/>
          <w:szCs w:val="21"/>
        </w:rPr>
      </w:pPr>
      <w:r>
        <w:rPr>
          <w:rFonts w:ascii="Tahoma" w:hAnsi="Tahoma" w:cs="Tahoma"/>
          <w:b w:val="0"/>
          <w:bCs w:val="0"/>
          <w:sz w:val="21"/>
          <w:szCs w:val="21"/>
        </w:rPr>
        <w:t>O</w:t>
      </w:r>
      <w:r w:rsidR="000F1E9B" w:rsidRPr="000F1E9B">
        <w:rPr>
          <w:rFonts w:ascii="Tahoma" w:hAnsi="Tahoma" w:cs="Tahoma"/>
          <w:b w:val="0"/>
          <w:bCs w:val="0"/>
          <w:sz w:val="21"/>
          <w:szCs w:val="21"/>
        </w:rPr>
        <w:t>bjednatel požaduje uživatelsky přívětivý systém, aby jej byl po zaškolení schopen ovládat a používat zaměstnanec objednatele bez hlubších znalostí AV nebo IT techniky</w:t>
      </w:r>
    </w:p>
    <w:p w14:paraId="1868D507" w14:textId="77777777" w:rsidR="000F1E9B" w:rsidRPr="00647A7A" w:rsidRDefault="000F1E9B" w:rsidP="00647A7A">
      <w:pPr>
        <w:spacing w:after="113" w:line="276" w:lineRule="auto"/>
        <w:ind w:right="32"/>
        <w:contextualSpacing/>
        <w:rPr>
          <w:rFonts w:ascii="Tahoma" w:hAnsi="Tahoma" w:cs="Tahoma"/>
          <w:b/>
          <w:sz w:val="21"/>
          <w:szCs w:val="21"/>
        </w:rPr>
      </w:pPr>
      <w:r w:rsidRPr="00647A7A">
        <w:rPr>
          <w:rFonts w:ascii="Tahoma" w:hAnsi="Tahoma" w:cs="Tahoma"/>
          <w:b/>
          <w:sz w:val="21"/>
          <w:szCs w:val="21"/>
        </w:rPr>
        <w:t>Akceptační testy a zkušební provoz</w:t>
      </w:r>
    </w:p>
    <w:p w14:paraId="08C13554" w14:textId="77777777" w:rsidR="000F1E9B" w:rsidRPr="00647A7A" w:rsidRDefault="000F1E9B" w:rsidP="00647A7A">
      <w:pPr>
        <w:pStyle w:val="Nadpis6"/>
        <w:keepNext/>
        <w:numPr>
          <w:ilvl w:val="0"/>
          <w:numId w:val="1"/>
        </w:numPr>
        <w:tabs>
          <w:tab w:val="clear" w:pos="360"/>
        </w:tabs>
        <w:spacing w:before="120" w:after="120"/>
        <w:ind w:left="425" w:hanging="425"/>
        <w:rPr>
          <w:rFonts w:ascii="Tahoma" w:hAnsi="Tahoma" w:cs="Tahoma"/>
          <w:b w:val="0"/>
          <w:bCs w:val="0"/>
          <w:sz w:val="21"/>
          <w:szCs w:val="21"/>
        </w:rPr>
      </w:pPr>
      <w:r w:rsidRPr="00647A7A">
        <w:rPr>
          <w:rFonts w:ascii="Tahoma" w:hAnsi="Tahoma" w:cs="Tahoma"/>
          <w:b w:val="0"/>
          <w:sz w:val="21"/>
          <w:szCs w:val="21"/>
        </w:rPr>
        <w:t>Součástí akceptačních testů a zkušebního provozu, které navrhne zhotovitel, musí být minimálně:</w:t>
      </w:r>
    </w:p>
    <w:p w14:paraId="77278B70" w14:textId="77777777" w:rsidR="000F1E9B" w:rsidRPr="00337194" w:rsidRDefault="000F1E9B" w:rsidP="000F1E9B">
      <w:pPr>
        <w:pStyle w:val="Bezmezer"/>
        <w:numPr>
          <w:ilvl w:val="0"/>
          <w:numId w:val="29"/>
        </w:numPr>
        <w:ind w:hanging="578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prokázání kompletnosti dodávky a splnění všech povinných požadavků</w:t>
      </w:r>
    </w:p>
    <w:p w14:paraId="431D432B" w14:textId="77777777" w:rsidR="000F1E9B" w:rsidRPr="00337194" w:rsidRDefault="000F1E9B" w:rsidP="000F1E9B">
      <w:pPr>
        <w:pStyle w:val="Bezmezer"/>
        <w:numPr>
          <w:ilvl w:val="0"/>
          <w:numId w:val="29"/>
        </w:numPr>
        <w:ind w:hanging="578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prokázání aktivací aktivačními nebo jinými klíči či prostředky v případě, že je aktivace potřebná</w:t>
      </w:r>
    </w:p>
    <w:p w14:paraId="54A6AFA6" w14:textId="77777777" w:rsidR="000F1E9B" w:rsidRPr="00337194" w:rsidRDefault="000F1E9B" w:rsidP="000F1E9B">
      <w:pPr>
        <w:pStyle w:val="Bezmezer"/>
        <w:numPr>
          <w:ilvl w:val="0"/>
          <w:numId w:val="29"/>
        </w:numPr>
        <w:ind w:hanging="578"/>
        <w:rPr>
          <w:rFonts w:ascii="Tahoma" w:hAnsi="Tahoma" w:cs="Tahoma"/>
          <w:bCs/>
          <w:sz w:val="21"/>
          <w:szCs w:val="21"/>
        </w:rPr>
      </w:pPr>
      <w:r w:rsidRPr="00D83B9B">
        <w:rPr>
          <w:rFonts w:ascii="Tahoma" w:hAnsi="Tahoma" w:cs="Tahoma"/>
          <w:bCs/>
          <w:sz w:val="21"/>
          <w:szCs w:val="21"/>
        </w:rPr>
        <w:t>zhotovitel</w:t>
      </w:r>
      <w:r>
        <w:rPr>
          <w:rFonts w:ascii="Tahoma" w:hAnsi="Tahoma" w:cs="Tahoma"/>
          <w:bCs/>
          <w:sz w:val="21"/>
          <w:szCs w:val="21"/>
        </w:rPr>
        <w:t>em</w:t>
      </w:r>
      <w:r w:rsidRPr="00337194">
        <w:rPr>
          <w:rFonts w:ascii="Tahoma" w:hAnsi="Tahoma" w:cs="Tahoma"/>
          <w:bCs/>
          <w:sz w:val="21"/>
          <w:szCs w:val="21"/>
        </w:rPr>
        <w:t xml:space="preserve"> vhodně navržené doplňující testy a kritéria, kterými bude prokázána bezproblémová funkčnost</w:t>
      </w:r>
      <w:r>
        <w:rPr>
          <w:rFonts w:ascii="Tahoma" w:hAnsi="Tahoma" w:cs="Tahoma"/>
          <w:bCs/>
          <w:sz w:val="21"/>
          <w:szCs w:val="21"/>
        </w:rPr>
        <w:t xml:space="preserve"> a které budou navrženy a odsouhlaseny objednatele před započetím testovacího provozu </w:t>
      </w:r>
    </w:p>
    <w:p w14:paraId="19AD43C8" w14:textId="77777777" w:rsidR="000F1E9B" w:rsidRPr="00337194" w:rsidRDefault="000F1E9B" w:rsidP="000F1E9B">
      <w:pPr>
        <w:pStyle w:val="Bezmezer"/>
        <w:numPr>
          <w:ilvl w:val="0"/>
          <w:numId w:val="29"/>
        </w:numPr>
        <w:ind w:hanging="578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 xml:space="preserve">před akceptací a předáním díla proběhne </w:t>
      </w:r>
      <w:proofErr w:type="gramStart"/>
      <w:r>
        <w:rPr>
          <w:rFonts w:ascii="Tahoma" w:hAnsi="Tahoma" w:cs="Tahoma"/>
          <w:bCs/>
          <w:sz w:val="21"/>
          <w:szCs w:val="21"/>
        </w:rPr>
        <w:t xml:space="preserve">15 </w:t>
      </w:r>
      <w:r w:rsidRPr="00337194">
        <w:rPr>
          <w:rFonts w:ascii="Tahoma" w:hAnsi="Tahoma" w:cs="Tahoma"/>
          <w:bCs/>
          <w:sz w:val="21"/>
          <w:szCs w:val="21"/>
        </w:rPr>
        <w:t>denní</w:t>
      </w:r>
      <w:proofErr w:type="gramEnd"/>
      <w:r w:rsidRPr="00337194">
        <w:rPr>
          <w:rFonts w:ascii="Tahoma" w:hAnsi="Tahoma" w:cs="Tahoma"/>
          <w:bCs/>
          <w:sz w:val="21"/>
          <w:szCs w:val="21"/>
        </w:rPr>
        <w:t xml:space="preserve"> zkušební provoz. Pokud se vyskytnou během testování nebo zkušebního provozu závady, </w:t>
      </w:r>
      <w:r w:rsidRPr="00D83B9B">
        <w:rPr>
          <w:rFonts w:ascii="Tahoma" w:hAnsi="Tahoma" w:cs="Tahoma"/>
          <w:bCs/>
          <w:sz w:val="21"/>
          <w:szCs w:val="21"/>
        </w:rPr>
        <w:t>zhotovitel</w:t>
      </w:r>
      <w:r w:rsidRPr="00337194">
        <w:rPr>
          <w:rFonts w:ascii="Tahoma" w:hAnsi="Tahoma" w:cs="Tahoma"/>
          <w:bCs/>
          <w:sz w:val="21"/>
          <w:szCs w:val="21"/>
        </w:rPr>
        <w:t xml:space="preserve"> je povinen závady odstranit nejpozději do 8 hodin od nahlášení v pracovní dny v době od 8 hod. do 17 hod.</w:t>
      </w:r>
    </w:p>
    <w:p w14:paraId="270E0648" w14:textId="77777777" w:rsidR="000F1E9B" w:rsidRDefault="000F1E9B" w:rsidP="000F1E9B">
      <w:pPr>
        <w:pStyle w:val="Bezmezer"/>
        <w:numPr>
          <w:ilvl w:val="0"/>
          <w:numId w:val="29"/>
        </w:numPr>
        <w:ind w:hanging="578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 xml:space="preserve">v průběhu zkušebního provozu může </w:t>
      </w:r>
      <w:r>
        <w:rPr>
          <w:rFonts w:ascii="Tahoma" w:hAnsi="Tahoma" w:cs="Tahoma"/>
          <w:bCs/>
          <w:sz w:val="21"/>
          <w:szCs w:val="21"/>
        </w:rPr>
        <w:t>objednatel</w:t>
      </w:r>
      <w:r w:rsidRPr="00337194">
        <w:rPr>
          <w:rFonts w:ascii="Tahoma" w:hAnsi="Tahoma" w:cs="Tahoma"/>
          <w:bCs/>
          <w:sz w:val="21"/>
          <w:szCs w:val="21"/>
        </w:rPr>
        <w:t xml:space="preserve"> průběžně posílat </w:t>
      </w:r>
      <w:r w:rsidRPr="00D83B9B">
        <w:rPr>
          <w:rFonts w:ascii="Tahoma" w:hAnsi="Tahoma" w:cs="Tahoma"/>
          <w:bCs/>
          <w:sz w:val="21"/>
          <w:szCs w:val="21"/>
        </w:rPr>
        <w:t>zhotovitel</w:t>
      </w:r>
      <w:r w:rsidRPr="00337194">
        <w:rPr>
          <w:rFonts w:ascii="Tahoma" w:hAnsi="Tahoma" w:cs="Tahoma"/>
          <w:bCs/>
          <w:sz w:val="21"/>
          <w:szCs w:val="21"/>
        </w:rPr>
        <w:t xml:space="preserve">i požadavky na úpravy konfigurace, nejpozději však do konce </w:t>
      </w:r>
      <w:r>
        <w:rPr>
          <w:rFonts w:ascii="Tahoma" w:hAnsi="Tahoma" w:cs="Tahoma"/>
          <w:bCs/>
          <w:sz w:val="21"/>
          <w:szCs w:val="21"/>
        </w:rPr>
        <w:t>14</w:t>
      </w:r>
      <w:r w:rsidRPr="00337194">
        <w:rPr>
          <w:rFonts w:ascii="Tahoma" w:hAnsi="Tahoma" w:cs="Tahoma"/>
          <w:bCs/>
          <w:sz w:val="21"/>
          <w:szCs w:val="21"/>
        </w:rPr>
        <w:t xml:space="preserve">. dne zkušebního provozu a </w:t>
      </w:r>
      <w:r w:rsidRPr="00D83B9B">
        <w:rPr>
          <w:rFonts w:ascii="Tahoma" w:hAnsi="Tahoma" w:cs="Tahoma"/>
          <w:bCs/>
          <w:sz w:val="21"/>
          <w:szCs w:val="21"/>
        </w:rPr>
        <w:t>zhotovitel</w:t>
      </w:r>
      <w:r w:rsidRPr="00337194">
        <w:rPr>
          <w:rFonts w:ascii="Tahoma" w:hAnsi="Tahoma" w:cs="Tahoma"/>
          <w:bCs/>
          <w:sz w:val="21"/>
          <w:szCs w:val="21"/>
        </w:rPr>
        <w:t xml:space="preserve"> musí požadované změny realizovat (pokud to je technicky možné)</w:t>
      </w:r>
    </w:p>
    <w:p w14:paraId="6013BB97" w14:textId="77777777" w:rsidR="000F1E9B" w:rsidRPr="00927B99" w:rsidRDefault="000F1E9B" w:rsidP="000F1E9B">
      <w:pPr>
        <w:pStyle w:val="Bezmezer"/>
        <w:numPr>
          <w:ilvl w:val="0"/>
          <w:numId w:val="29"/>
        </w:numPr>
        <w:ind w:hanging="578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Před ukončením zkušebního provozu</w:t>
      </w:r>
      <w:r w:rsidRPr="00927B99">
        <w:rPr>
          <w:rFonts w:ascii="Tahoma" w:hAnsi="Tahoma" w:cs="Tahoma"/>
          <w:bCs/>
          <w:sz w:val="21"/>
          <w:szCs w:val="21"/>
        </w:rPr>
        <w:t xml:space="preserve"> bude za přítomnosti zaměstnanců </w:t>
      </w:r>
      <w:r w:rsidRPr="00537539">
        <w:rPr>
          <w:rFonts w:ascii="Tahoma" w:hAnsi="Tahoma" w:cs="Tahoma"/>
          <w:bCs/>
          <w:sz w:val="21"/>
          <w:szCs w:val="21"/>
        </w:rPr>
        <w:t>objednatel</w:t>
      </w:r>
      <w:r w:rsidRPr="00927B99">
        <w:rPr>
          <w:rFonts w:ascii="Tahoma" w:hAnsi="Tahoma" w:cs="Tahoma"/>
          <w:bCs/>
          <w:sz w:val="21"/>
          <w:szCs w:val="21"/>
        </w:rPr>
        <w:t xml:space="preserve">e provedeno certifikační měření </w:t>
      </w:r>
      <w:proofErr w:type="spellStart"/>
      <w:r w:rsidRPr="00927B99">
        <w:rPr>
          <w:rFonts w:ascii="Tahoma" w:hAnsi="Tahoma" w:cs="Tahoma"/>
          <w:bCs/>
          <w:sz w:val="21"/>
          <w:szCs w:val="21"/>
        </w:rPr>
        <w:t>ethernetových</w:t>
      </w:r>
      <w:proofErr w:type="spellEnd"/>
      <w:r w:rsidRPr="00927B99">
        <w:rPr>
          <w:rFonts w:ascii="Tahoma" w:hAnsi="Tahoma" w:cs="Tahoma"/>
          <w:bCs/>
          <w:sz w:val="21"/>
          <w:szCs w:val="21"/>
        </w:rPr>
        <w:t xml:space="preserve"> kabelů. Kabely nesmí vykazovat chyby a musí splňovat parametry normy CAT6. Protokol z certifikačního měření bude předán zaměstnancům </w:t>
      </w:r>
      <w:r>
        <w:rPr>
          <w:rFonts w:ascii="Tahoma" w:hAnsi="Tahoma" w:cs="Tahoma"/>
          <w:bCs/>
          <w:sz w:val="21"/>
          <w:szCs w:val="21"/>
        </w:rPr>
        <w:t>objednatele před předáním díla</w:t>
      </w:r>
    </w:p>
    <w:p w14:paraId="70107BF9" w14:textId="77777777" w:rsidR="000F1E9B" w:rsidRDefault="000F1E9B" w:rsidP="000F1E9B">
      <w:pPr>
        <w:pStyle w:val="Odstavecseseznamem"/>
        <w:numPr>
          <w:ilvl w:val="0"/>
          <w:numId w:val="29"/>
        </w:numPr>
        <w:spacing w:after="200" w:line="276" w:lineRule="auto"/>
        <w:ind w:hanging="578"/>
        <w:contextualSpacing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dokončením díla se rozumí oboustranné odsouhlasení předávacího protokolu po dokončení testovacího provozu, akceptačních testech a případných úpravách v SW konfiguraci</w:t>
      </w:r>
    </w:p>
    <w:p w14:paraId="437103C8" w14:textId="77777777" w:rsidR="000F1E9B" w:rsidRPr="00EB0755" w:rsidRDefault="000F1E9B" w:rsidP="000F1E9B">
      <w:pPr>
        <w:pStyle w:val="Odstavecseseznamem"/>
        <w:rPr>
          <w:rFonts w:ascii="Tahoma" w:hAnsi="Tahoma" w:cs="Tahoma"/>
          <w:bCs/>
          <w:sz w:val="21"/>
          <w:szCs w:val="21"/>
        </w:rPr>
      </w:pPr>
    </w:p>
    <w:p w14:paraId="61AAE11A" w14:textId="77777777" w:rsidR="000F1E9B" w:rsidRPr="00647A7A" w:rsidRDefault="000F1E9B" w:rsidP="00647A7A">
      <w:pPr>
        <w:spacing w:after="113" w:line="276" w:lineRule="auto"/>
        <w:ind w:right="32"/>
        <w:contextualSpacing/>
        <w:rPr>
          <w:rFonts w:ascii="Tahoma" w:hAnsi="Tahoma" w:cs="Tahoma"/>
          <w:b/>
          <w:sz w:val="21"/>
          <w:szCs w:val="21"/>
        </w:rPr>
      </w:pPr>
      <w:r w:rsidRPr="00647A7A">
        <w:rPr>
          <w:rFonts w:ascii="Tahoma" w:hAnsi="Tahoma" w:cs="Tahoma"/>
          <w:b/>
          <w:sz w:val="21"/>
          <w:szCs w:val="21"/>
        </w:rPr>
        <w:t>Školení</w:t>
      </w:r>
    </w:p>
    <w:p w14:paraId="738A8D4A" w14:textId="77777777" w:rsidR="000F1E9B" w:rsidRPr="00647A7A" w:rsidRDefault="000F1E9B" w:rsidP="00647A7A">
      <w:pPr>
        <w:pStyle w:val="Nadpis6"/>
        <w:keepNext/>
        <w:numPr>
          <w:ilvl w:val="0"/>
          <w:numId w:val="1"/>
        </w:numPr>
        <w:tabs>
          <w:tab w:val="clear" w:pos="360"/>
        </w:tabs>
        <w:spacing w:before="120" w:after="120"/>
        <w:ind w:left="425" w:hanging="425"/>
        <w:rPr>
          <w:rFonts w:ascii="Tahoma" w:hAnsi="Tahoma" w:cs="Tahoma"/>
          <w:b w:val="0"/>
          <w:bCs w:val="0"/>
          <w:sz w:val="21"/>
          <w:szCs w:val="21"/>
        </w:rPr>
      </w:pPr>
      <w:r w:rsidRPr="00647A7A">
        <w:rPr>
          <w:rFonts w:ascii="Tahoma" w:hAnsi="Tahoma" w:cs="Tahoma"/>
          <w:b w:val="0"/>
          <w:sz w:val="21"/>
          <w:szCs w:val="21"/>
        </w:rPr>
        <w:t xml:space="preserve">Zhotovitel zajistí školení zaměstnanců </w:t>
      </w:r>
      <w:bookmarkStart w:id="1" w:name="_Hlk88208214"/>
      <w:r w:rsidRPr="00647A7A">
        <w:rPr>
          <w:rFonts w:ascii="Tahoma" w:hAnsi="Tahoma" w:cs="Tahoma"/>
          <w:b w:val="0"/>
          <w:sz w:val="21"/>
          <w:szCs w:val="21"/>
        </w:rPr>
        <w:t>objednatele</w:t>
      </w:r>
      <w:bookmarkEnd w:id="1"/>
      <w:r w:rsidRPr="00647A7A">
        <w:rPr>
          <w:rFonts w:ascii="Tahoma" w:hAnsi="Tahoma" w:cs="Tahoma"/>
          <w:b w:val="0"/>
          <w:sz w:val="21"/>
          <w:szCs w:val="21"/>
        </w:rPr>
        <w:t xml:space="preserve"> v rozsahu minimálně dle následujících požadavků:</w:t>
      </w:r>
    </w:p>
    <w:p w14:paraId="255B50D6" w14:textId="77777777" w:rsidR="000F1E9B" w:rsidRDefault="000F1E9B" w:rsidP="000F1E9B">
      <w:pPr>
        <w:pStyle w:val="Bezmezer"/>
        <w:numPr>
          <w:ilvl w:val="0"/>
          <w:numId w:val="29"/>
        </w:numPr>
        <w:ind w:hanging="578"/>
        <w:rPr>
          <w:rFonts w:ascii="Tahoma" w:hAnsi="Tahoma" w:cs="Tahoma"/>
          <w:bCs/>
          <w:sz w:val="21"/>
          <w:szCs w:val="21"/>
        </w:rPr>
      </w:pPr>
      <w:r w:rsidRPr="00E82C0A">
        <w:rPr>
          <w:rFonts w:ascii="Tahoma" w:hAnsi="Tahoma" w:cs="Tahoma"/>
          <w:bCs/>
          <w:sz w:val="21"/>
          <w:szCs w:val="21"/>
        </w:rPr>
        <w:t xml:space="preserve">školení pro administrátory </w:t>
      </w:r>
      <w:r>
        <w:rPr>
          <w:rFonts w:ascii="Tahoma" w:hAnsi="Tahoma" w:cs="Tahoma"/>
          <w:bCs/>
          <w:sz w:val="21"/>
          <w:szCs w:val="21"/>
        </w:rPr>
        <w:t>objednatele</w:t>
      </w:r>
      <w:r w:rsidRPr="00E82C0A">
        <w:rPr>
          <w:rFonts w:ascii="Tahoma" w:hAnsi="Tahoma" w:cs="Tahoma"/>
          <w:bCs/>
          <w:sz w:val="21"/>
          <w:szCs w:val="21"/>
        </w:rPr>
        <w:t xml:space="preserve"> v místě plnění v rozsahu potřebném pro provoz a údržbu systému (ukázka, popis a vysvětlení jednotlivých částí systémů, vysvětlení stávající a tvorby/úpravy nové konfigurace atd.)</w:t>
      </w:r>
      <w:r>
        <w:rPr>
          <w:rFonts w:ascii="Tahoma" w:hAnsi="Tahoma" w:cs="Tahoma"/>
          <w:bCs/>
          <w:sz w:val="21"/>
          <w:szCs w:val="21"/>
        </w:rPr>
        <w:t xml:space="preserve">, </w:t>
      </w:r>
      <w:r w:rsidRPr="00E82C0A">
        <w:rPr>
          <w:rFonts w:ascii="Tahoma" w:hAnsi="Tahoma" w:cs="Tahoma"/>
          <w:bCs/>
          <w:sz w:val="21"/>
          <w:szCs w:val="21"/>
        </w:rPr>
        <w:t xml:space="preserve">školení se dle předpokladu zúčastní </w:t>
      </w:r>
      <w:r>
        <w:rPr>
          <w:rFonts w:ascii="Tahoma" w:hAnsi="Tahoma" w:cs="Tahoma"/>
          <w:bCs/>
          <w:sz w:val="21"/>
          <w:szCs w:val="21"/>
        </w:rPr>
        <w:t>5</w:t>
      </w:r>
      <w:r w:rsidRPr="00E82C0A">
        <w:rPr>
          <w:rFonts w:ascii="Tahoma" w:hAnsi="Tahoma" w:cs="Tahoma"/>
          <w:bCs/>
          <w:sz w:val="21"/>
          <w:szCs w:val="21"/>
        </w:rPr>
        <w:t xml:space="preserve"> zaměstnanc</w:t>
      </w:r>
      <w:r>
        <w:rPr>
          <w:rFonts w:ascii="Tahoma" w:hAnsi="Tahoma" w:cs="Tahoma"/>
          <w:bCs/>
          <w:sz w:val="21"/>
          <w:szCs w:val="21"/>
        </w:rPr>
        <w:t>ů</w:t>
      </w:r>
      <w:r w:rsidRPr="00E82C0A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>objednatele</w:t>
      </w:r>
      <w:r w:rsidRPr="00E82C0A">
        <w:rPr>
          <w:rFonts w:ascii="Tahoma" w:hAnsi="Tahoma" w:cs="Tahoma"/>
          <w:bCs/>
          <w:sz w:val="21"/>
          <w:szCs w:val="21"/>
        </w:rPr>
        <w:t xml:space="preserve"> (</w:t>
      </w:r>
      <w:r>
        <w:rPr>
          <w:rFonts w:ascii="Tahoma" w:hAnsi="Tahoma" w:cs="Tahoma"/>
          <w:bCs/>
          <w:sz w:val="21"/>
          <w:szCs w:val="21"/>
        </w:rPr>
        <w:t>školení proběhne v místnosti s obměněnou AV technikou</w:t>
      </w:r>
      <w:r w:rsidRPr="00E82C0A">
        <w:rPr>
          <w:rFonts w:ascii="Tahoma" w:hAnsi="Tahoma" w:cs="Tahoma"/>
          <w:bCs/>
          <w:sz w:val="21"/>
          <w:szCs w:val="21"/>
        </w:rPr>
        <w:t>)</w:t>
      </w:r>
    </w:p>
    <w:p w14:paraId="3B38EC72" w14:textId="77777777" w:rsidR="000F1E9B" w:rsidRPr="00E82C0A" w:rsidRDefault="000F1E9B" w:rsidP="000F1E9B">
      <w:pPr>
        <w:pStyle w:val="Bezmezer"/>
        <w:numPr>
          <w:ilvl w:val="0"/>
          <w:numId w:val="29"/>
        </w:numPr>
        <w:ind w:hanging="578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lastRenderedPageBreak/>
        <w:t xml:space="preserve">školení pro zaměstnance </w:t>
      </w:r>
      <w:r w:rsidRPr="00560EA2">
        <w:rPr>
          <w:rFonts w:ascii="Tahoma" w:hAnsi="Tahoma" w:cs="Tahoma"/>
          <w:bCs/>
          <w:sz w:val="21"/>
          <w:szCs w:val="21"/>
        </w:rPr>
        <w:t>objednatele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Pr="00E82C0A">
        <w:rPr>
          <w:rFonts w:ascii="Tahoma" w:hAnsi="Tahoma" w:cs="Tahoma"/>
          <w:bCs/>
          <w:sz w:val="21"/>
          <w:szCs w:val="21"/>
        </w:rPr>
        <w:t xml:space="preserve">v místě plnění v rozsahu potřebném pro </w:t>
      </w:r>
      <w:r>
        <w:rPr>
          <w:rFonts w:ascii="Tahoma" w:hAnsi="Tahoma" w:cs="Tahoma"/>
          <w:bCs/>
          <w:sz w:val="21"/>
          <w:szCs w:val="21"/>
        </w:rPr>
        <w:t xml:space="preserve">používání systému </w:t>
      </w:r>
      <w:r w:rsidRPr="00E82C0A">
        <w:rPr>
          <w:rFonts w:ascii="Tahoma" w:hAnsi="Tahoma" w:cs="Tahoma"/>
          <w:bCs/>
          <w:sz w:val="21"/>
          <w:szCs w:val="21"/>
        </w:rPr>
        <w:t>(ukázka, popis a vysvětlení</w:t>
      </w:r>
      <w:r>
        <w:rPr>
          <w:rFonts w:ascii="Tahoma" w:hAnsi="Tahoma" w:cs="Tahoma"/>
          <w:bCs/>
          <w:sz w:val="21"/>
          <w:szCs w:val="21"/>
        </w:rPr>
        <w:t xml:space="preserve"> používání z pohledu uživatele), školení se dle předpokladu zúčastní 40 zaměstnanců (školení bude rozděleno do více termínů) </w:t>
      </w:r>
    </w:p>
    <w:p w14:paraId="11D3AEED" w14:textId="77777777" w:rsidR="000F1E9B" w:rsidRPr="000E0624" w:rsidRDefault="000F1E9B" w:rsidP="000F1E9B">
      <w:pPr>
        <w:pStyle w:val="Bezmezer"/>
        <w:numPr>
          <w:ilvl w:val="0"/>
          <w:numId w:val="29"/>
        </w:numPr>
        <w:ind w:hanging="578"/>
        <w:rPr>
          <w:rFonts w:ascii="Tahoma" w:hAnsi="Tahoma" w:cs="Tahoma"/>
          <w:bCs/>
          <w:sz w:val="21"/>
          <w:szCs w:val="21"/>
        </w:rPr>
      </w:pPr>
      <w:r w:rsidRPr="00E82C0A">
        <w:rPr>
          <w:rFonts w:ascii="Tahoma" w:hAnsi="Tahoma" w:cs="Tahoma"/>
          <w:bCs/>
          <w:sz w:val="21"/>
          <w:szCs w:val="21"/>
        </w:rPr>
        <w:t xml:space="preserve">náklady na školení musí být zahrnuty v nabídkové </w:t>
      </w:r>
      <w:r>
        <w:rPr>
          <w:rFonts w:ascii="Tahoma" w:hAnsi="Tahoma" w:cs="Tahoma"/>
          <w:bCs/>
          <w:sz w:val="21"/>
          <w:szCs w:val="21"/>
        </w:rPr>
        <w:t>objednatele</w:t>
      </w:r>
      <w:r w:rsidRPr="00E82C0A">
        <w:rPr>
          <w:rFonts w:ascii="Tahoma" w:hAnsi="Tahoma" w:cs="Tahoma"/>
          <w:bCs/>
          <w:sz w:val="21"/>
          <w:szCs w:val="21"/>
        </w:rPr>
        <w:t xml:space="preserve"> ceně jako součást implementace</w:t>
      </w:r>
      <w:r>
        <w:rPr>
          <w:rFonts w:ascii="Tahoma" w:hAnsi="Tahoma" w:cs="Tahoma"/>
          <w:bCs/>
          <w:sz w:val="21"/>
          <w:szCs w:val="21"/>
        </w:rPr>
        <w:t xml:space="preserve">                                                                                                         </w:t>
      </w:r>
    </w:p>
    <w:p w14:paraId="00EA87F4" w14:textId="77777777" w:rsidR="000F1E9B" w:rsidRDefault="000F1E9B" w:rsidP="000F1E9B">
      <w:pPr>
        <w:pStyle w:val="Odstavecseseznamem"/>
        <w:spacing w:after="113"/>
        <w:ind w:left="715" w:right="32"/>
        <w:rPr>
          <w:rFonts w:ascii="Tahoma" w:hAnsi="Tahoma" w:cs="Tahoma"/>
          <w:b/>
          <w:sz w:val="21"/>
          <w:szCs w:val="21"/>
        </w:rPr>
      </w:pPr>
    </w:p>
    <w:p w14:paraId="406E448D" w14:textId="77777777" w:rsidR="000F1E9B" w:rsidRPr="00647A7A" w:rsidRDefault="000F1E9B" w:rsidP="00647A7A">
      <w:pPr>
        <w:spacing w:after="113" w:line="276" w:lineRule="auto"/>
        <w:ind w:right="32"/>
        <w:contextualSpacing/>
        <w:rPr>
          <w:rFonts w:ascii="Tahoma" w:hAnsi="Tahoma" w:cs="Tahoma"/>
          <w:b/>
          <w:sz w:val="21"/>
          <w:szCs w:val="21"/>
        </w:rPr>
      </w:pPr>
      <w:r w:rsidRPr="00647A7A">
        <w:rPr>
          <w:rFonts w:ascii="Tahoma" w:hAnsi="Tahoma" w:cs="Tahoma"/>
          <w:b/>
          <w:sz w:val="21"/>
          <w:szCs w:val="21"/>
        </w:rPr>
        <w:t>Dokumentace</w:t>
      </w:r>
    </w:p>
    <w:p w14:paraId="6148B5CE" w14:textId="77777777" w:rsidR="000F1E9B" w:rsidRPr="00647A7A" w:rsidRDefault="000F1E9B" w:rsidP="00647A7A">
      <w:pPr>
        <w:pStyle w:val="Nadpis6"/>
        <w:keepNext/>
        <w:numPr>
          <w:ilvl w:val="0"/>
          <w:numId w:val="1"/>
        </w:numPr>
        <w:tabs>
          <w:tab w:val="clear" w:pos="360"/>
        </w:tabs>
        <w:spacing w:before="120" w:after="120"/>
        <w:ind w:left="425" w:hanging="425"/>
        <w:rPr>
          <w:rFonts w:ascii="Tahoma" w:hAnsi="Tahoma" w:cs="Tahoma"/>
          <w:b w:val="0"/>
          <w:sz w:val="21"/>
          <w:szCs w:val="21"/>
        </w:rPr>
      </w:pPr>
      <w:r w:rsidRPr="00647A7A">
        <w:rPr>
          <w:rFonts w:ascii="Tahoma" w:hAnsi="Tahoma" w:cs="Tahoma"/>
          <w:b w:val="0"/>
          <w:sz w:val="21"/>
          <w:szCs w:val="21"/>
        </w:rPr>
        <w:t>Zhotovitel po úspěšné instalaci, konfiguraci v době zkušebním provozu vypracuje a dodá objednateli v písemné podobě podrobný uživatelský manuál (ve formátu DOCX) k nabízenému systému v českém jazyce. Uživatelský manuál musí zahrnovat postupy umožňující běžné uživatelské používání všech částí AV systému. Uživatelský manuál musí obsahovat názorné ukázky formou obrázků.</w:t>
      </w:r>
    </w:p>
    <w:p w14:paraId="3D738A4F" w14:textId="77777777" w:rsidR="000F1E9B" w:rsidRPr="00647A7A" w:rsidRDefault="000F1E9B" w:rsidP="00647A7A">
      <w:pPr>
        <w:pStyle w:val="Nadpis6"/>
        <w:keepNext/>
        <w:numPr>
          <w:ilvl w:val="0"/>
          <w:numId w:val="1"/>
        </w:numPr>
        <w:tabs>
          <w:tab w:val="clear" w:pos="360"/>
        </w:tabs>
        <w:spacing w:before="120" w:after="120"/>
        <w:ind w:left="425" w:hanging="425"/>
        <w:rPr>
          <w:rFonts w:ascii="Tahoma" w:hAnsi="Tahoma" w:cs="Tahoma"/>
          <w:b w:val="0"/>
          <w:sz w:val="21"/>
          <w:szCs w:val="21"/>
        </w:rPr>
      </w:pPr>
      <w:r w:rsidRPr="00647A7A">
        <w:rPr>
          <w:rFonts w:ascii="Tahoma" w:hAnsi="Tahoma" w:cs="Tahoma"/>
          <w:b w:val="0"/>
          <w:sz w:val="21"/>
          <w:szCs w:val="21"/>
        </w:rPr>
        <w:t>Zhotovitel po úspěšné instalaci, konfiguraci v době zkušebního provozu vypracuje a dodá objednateli v písemné podobě dokumentaci (ve formátu DOCX), která musí obsahovat popis technické specifikace všech klíčových částí/komponent systému, jejich úkol, význam a účel. Popis kompletní aktuální konfigurace, parametrů a nastavení jednotlivých částí systému, tak aby je bylo možno nadále provozovat a spravovat. Cílem dokumentu je popsat a zdokumentovat technickou stránku a aktuální konfiguraci systému.</w:t>
      </w:r>
    </w:p>
    <w:p w14:paraId="148DD6D0" w14:textId="77777777" w:rsidR="000F1E9B" w:rsidRPr="00647A7A" w:rsidRDefault="000F1E9B" w:rsidP="00647A7A">
      <w:pPr>
        <w:pStyle w:val="Nadpis6"/>
        <w:keepNext/>
        <w:numPr>
          <w:ilvl w:val="0"/>
          <w:numId w:val="1"/>
        </w:numPr>
        <w:tabs>
          <w:tab w:val="clear" w:pos="360"/>
        </w:tabs>
        <w:spacing w:before="120" w:after="120"/>
        <w:ind w:left="425" w:hanging="425"/>
        <w:rPr>
          <w:rFonts w:ascii="Tahoma" w:hAnsi="Tahoma" w:cs="Tahoma"/>
          <w:b w:val="0"/>
          <w:sz w:val="21"/>
          <w:szCs w:val="21"/>
        </w:rPr>
      </w:pPr>
      <w:r w:rsidRPr="00647A7A">
        <w:rPr>
          <w:rFonts w:ascii="Tahoma" w:hAnsi="Tahoma" w:cs="Tahoma"/>
          <w:b w:val="0"/>
          <w:sz w:val="21"/>
          <w:szCs w:val="21"/>
        </w:rPr>
        <w:t>Veškerá dokumentace a příručky se po předání objednateli stávají jeho majetkem a může s nimi nakládat dle svých potřeb.</w:t>
      </w:r>
    </w:p>
    <w:p w14:paraId="024250FF" w14:textId="77777777" w:rsidR="001E3826" w:rsidRPr="00C323E0" w:rsidRDefault="00BB5F97" w:rsidP="001E3826">
      <w:pPr>
        <w:keepNext/>
        <w:spacing w:before="36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</w:t>
      </w:r>
      <w:r w:rsidR="001E3826" w:rsidRPr="00C323E0">
        <w:rPr>
          <w:rFonts w:ascii="Tahoma" w:hAnsi="Tahoma" w:cs="Tahoma"/>
          <w:b/>
          <w:sz w:val="21"/>
          <w:szCs w:val="21"/>
        </w:rPr>
        <w:t>lánek 2</w:t>
      </w:r>
    </w:p>
    <w:p w14:paraId="452A03DA" w14:textId="77777777" w:rsidR="001E3826" w:rsidRPr="00C323E0" w:rsidRDefault="001E3826" w:rsidP="001E3826">
      <w:pPr>
        <w:pStyle w:val="Nadpis5"/>
        <w:keepNext/>
        <w:spacing w:before="0" w:after="0"/>
        <w:jc w:val="center"/>
        <w:rPr>
          <w:rFonts w:ascii="Tahoma" w:hAnsi="Tahoma" w:cs="Tahoma"/>
          <w:i w:val="0"/>
          <w:sz w:val="21"/>
          <w:szCs w:val="21"/>
        </w:rPr>
      </w:pPr>
      <w:r w:rsidRPr="00C323E0">
        <w:rPr>
          <w:rFonts w:ascii="Tahoma" w:hAnsi="Tahoma" w:cs="Tahoma"/>
          <w:i w:val="0"/>
          <w:sz w:val="21"/>
          <w:szCs w:val="21"/>
        </w:rPr>
        <w:t>Doba a místo plnění</w:t>
      </w:r>
    </w:p>
    <w:p w14:paraId="77E2AB65" w14:textId="77777777" w:rsidR="00647A7A" w:rsidRPr="00647A7A" w:rsidRDefault="00647A7A" w:rsidP="00647A7A">
      <w:pPr>
        <w:pStyle w:val="Odstavecseseznamem"/>
        <w:numPr>
          <w:ilvl w:val="0"/>
          <w:numId w:val="18"/>
        </w:numPr>
        <w:spacing w:after="113"/>
        <w:ind w:right="32"/>
        <w:rPr>
          <w:rFonts w:ascii="Tahoma" w:hAnsi="Tahoma" w:cs="Tahoma"/>
          <w:sz w:val="21"/>
          <w:szCs w:val="21"/>
        </w:rPr>
      </w:pPr>
      <w:r w:rsidRPr="00647A7A">
        <w:rPr>
          <w:rFonts w:ascii="Tahoma" w:hAnsi="Tahoma" w:cs="Tahoma"/>
          <w:sz w:val="21"/>
          <w:szCs w:val="21"/>
        </w:rPr>
        <w:t xml:space="preserve">Zhotovitel je povinen předat dílo objednateli do </w:t>
      </w:r>
      <w:r w:rsidR="00D60617">
        <w:rPr>
          <w:rFonts w:ascii="Tahoma" w:hAnsi="Tahoma" w:cs="Tahoma"/>
          <w:sz w:val="21"/>
          <w:szCs w:val="21"/>
        </w:rPr>
        <w:t>45</w:t>
      </w:r>
      <w:r w:rsidRPr="00647A7A">
        <w:rPr>
          <w:rFonts w:ascii="Tahoma" w:hAnsi="Tahoma" w:cs="Tahoma"/>
          <w:sz w:val="21"/>
          <w:szCs w:val="21"/>
        </w:rPr>
        <w:t xml:space="preserve"> dnů od předání a převzetí staveniště.</w:t>
      </w:r>
    </w:p>
    <w:p w14:paraId="4DD6336F" w14:textId="77777777" w:rsidR="00647A7A" w:rsidRPr="00647A7A" w:rsidRDefault="00647A7A" w:rsidP="00647A7A">
      <w:pPr>
        <w:pStyle w:val="Odstavecseseznamem"/>
        <w:numPr>
          <w:ilvl w:val="0"/>
          <w:numId w:val="18"/>
        </w:numPr>
        <w:spacing w:after="113"/>
        <w:ind w:right="32"/>
        <w:rPr>
          <w:rFonts w:ascii="Tahoma" w:hAnsi="Tahoma" w:cs="Tahoma"/>
          <w:sz w:val="21"/>
          <w:szCs w:val="21"/>
        </w:rPr>
      </w:pPr>
      <w:r w:rsidRPr="00647A7A">
        <w:rPr>
          <w:rFonts w:ascii="Tahoma" w:hAnsi="Tahoma" w:cs="Tahoma"/>
          <w:sz w:val="21"/>
          <w:szCs w:val="21"/>
        </w:rPr>
        <w:t>Místo plnění (staveniště) je zhotovitel povinen převzít do 5 dnů od písemné výzvy objednatele. Počátek instalačních prací je možný až v den předání staveniště. Předpokládaný termín výzvy k převzetí staveniště je březen 2022.</w:t>
      </w:r>
    </w:p>
    <w:p w14:paraId="2D7FF8F9" w14:textId="77777777" w:rsidR="00647A7A" w:rsidRPr="00647A7A" w:rsidRDefault="00647A7A" w:rsidP="00647A7A">
      <w:pPr>
        <w:pStyle w:val="Odstavecseseznamem"/>
        <w:numPr>
          <w:ilvl w:val="0"/>
          <w:numId w:val="18"/>
        </w:numPr>
        <w:spacing w:after="113"/>
        <w:ind w:right="32"/>
        <w:rPr>
          <w:rFonts w:ascii="Tahoma" w:hAnsi="Tahoma" w:cs="Tahoma"/>
          <w:sz w:val="21"/>
          <w:szCs w:val="21"/>
        </w:rPr>
      </w:pPr>
      <w:r w:rsidRPr="00647A7A">
        <w:rPr>
          <w:rFonts w:ascii="Tahoma" w:hAnsi="Tahoma" w:cs="Tahoma"/>
          <w:sz w:val="21"/>
          <w:szCs w:val="21"/>
        </w:rPr>
        <w:t>Instalační a stavební práce musí proběhnout do 30 dnů od předání staveniště.</w:t>
      </w:r>
    </w:p>
    <w:p w14:paraId="217F4585" w14:textId="77777777" w:rsidR="00647A7A" w:rsidRDefault="00647A7A" w:rsidP="00647A7A">
      <w:pPr>
        <w:pStyle w:val="Odstavecseseznamem"/>
        <w:numPr>
          <w:ilvl w:val="0"/>
          <w:numId w:val="18"/>
        </w:numPr>
        <w:spacing w:after="113"/>
        <w:ind w:right="32"/>
        <w:rPr>
          <w:rFonts w:ascii="Tahoma" w:hAnsi="Tahoma" w:cs="Tahoma"/>
          <w:sz w:val="21"/>
          <w:szCs w:val="21"/>
        </w:rPr>
      </w:pPr>
      <w:r w:rsidRPr="00647A7A">
        <w:rPr>
          <w:rFonts w:ascii="Tahoma" w:hAnsi="Tahoma" w:cs="Tahoma"/>
          <w:sz w:val="21"/>
          <w:szCs w:val="21"/>
        </w:rPr>
        <w:t xml:space="preserve">Po instalačních pracích bude následovat </w:t>
      </w:r>
      <w:proofErr w:type="gramStart"/>
      <w:r w:rsidRPr="00647A7A">
        <w:rPr>
          <w:rFonts w:ascii="Tahoma" w:hAnsi="Tahoma" w:cs="Tahoma"/>
          <w:sz w:val="21"/>
          <w:szCs w:val="21"/>
        </w:rPr>
        <w:t>15 denní</w:t>
      </w:r>
      <w:proofErr w:type="gramEnd"/>
      <w:r w:rsidRPr="00647A7A">
        <w:rPr>
          <w:rFonts w:ascii="Tahoma" w:hAnsi="Tahoma" w:cs="Tahoma"/>
          <w:sz w:val="21"/>
          <w:szCs w:val="21"/>
        </w:rPr>
        <w:t xml:space="preserve"> zkušební provoz. V době zkušebního provozu již může probíhat školení administrátorů a zaměstnanců.</w:t>
      </w:r>
    </w:p>
    <w:p w14:paraId="2A9AC9B9" w14:textId="77777777" w:rsidR="001E3826" w:rsidRPr="00C323E0" w:rsidRDefault="001E3826" w:rsidP="00492551">
      <w:pPr>
        <w:pStyle w:val="Nadpis6"/>
        <w:keepNext/>
        <w:numPr>
          <w:ilvl w:val="0"/>
          <w:numId w:val="18"/>
        </w:numPr>
        <w:tabs>
          <w:tab w:val="num" w:pos="426"/>
        </w:tabs>
        <w:spacing w:before="120" w:after="0"/>
        <w:ind w:left="426" w:hanging="426"/>
        <w:jc w:val="both"/>
        <w:rPr>
          <w:rFonts w:ascii="Tahoma" w:hAnsi="Tahoma" w:cs="Tahoma"/>
          <w:b w:val="0"/>
          <w:sz w:val="21"/>
          <w:szCs w:val="21"/>
        </w:rPr>
      </w:pPr>
      <w:r w:rsidRPr="00C323E0">
        <w:rPr>
          <w:rFonts w:ascii="Tahoma" w:hAnsi="Tahoma" w:cs="Tahoma"/>
          <w:b w:val="0"/>
          <w:sz w:val="21"/>
          <w:szCs w:val="21"/>
        </w:rPr>
        <w:t>Místem plnění</w:t>
      </w:r>
      <w:r w:rsidR="00AC1FCB" w:rsidRPr="00AC1FCB">
        <w:rPr>
          <w:rFonts w:ascii="Tahoma" w:hAnsi="Tahoma" w:cs="Tahoma"/>
          <w:b w:val="0"/>
          <w:sz w:val="21"/>
          <w:szCs w:val="21"/>
        </w:rPr>
        <w:t xml:space="preserve"> je </w:t>
      </w:r>
      <w:r w:rsidR="00E23F96">
        <w:rPr>
          <w:rFonts w:ascii="Tahoma" w:hAnsi="Tahoma" w:cs="Tahoma"/>
          <w:b w:val="0"/>
          <w:sz w:val="21"/>
          <w:szCs w:val="21"/>
        </w:rPr>
        <w:t>mal</w:t>
      </w:r>
      <w:r w:rsidR="00AC1FCB" w:rsidRPr="00AC1FCB">
        <w:rPr>
          <w:rFonts w:ascii="Tahoma" w:hAnsi="Tahoma" w:cs="Tahoma"/>
          <w:b w:val="0"/>
          <w:sz w:val="21"/>
          <w:szCs w:val="21"/>
        </w:rPr>
        <w:t xml:space="preserve">á zasedací místnost </w:t>
      </w:r>
      <w:r w:rsidR="00E23F96">
        <w:rPr>
          <w:rFonts w:ascii="Tahoma" w:hAnsi="Tahoma" w:cs="Tahoma"/>
          <w:b w:val="0"/>
          <w:sz w:val="21"/>
          <w:szCs w:val="21"/>
        </w:rPr>
        <w:t>m</w:t>
      </w:r>
      <w:r w:rsidR="00AC1FCB" w:rsidRPr="00AC1FCB">
        <w:rPr>
          <w:rFonts w:ascii="Tahoma" w:hAnsi="Tahoma" w:cs="Tahoma"/>
          <w:b w:val="0"/>
          <w:sz w:val="21"/>
          <w:szCs w:val="21"/>
        </w:rPr>
        <w:t>agistrát</w:t>
      </w:r>
      <w:r w:rsidR="00E23F96">
        <w:rPr>
          <w:rFonts w:ascii="Tahoma" w:hAnsi="Tahoma" w:cs="Tahoma"/>
          <w:b w:val="0"/>
          <w:sz w:val="21"/>
          <w:szCs w:val="21"/>
        </w:rPr>
        <w:t>u</w:t>
      </w:r>
      <w:r w:rsidR="00AC1FCB" w:rsidRPr="00AC1FCB">
        <w:rPr>
          <w:rFonts w:ascii="Tahoma" w:hAnsi="Tahoma" w:cs="Tahoma"/>
          <w:b w:val="0"/>
          <w:sz w:val="21"/>
          <w:szCs w:val="21"/>
        </w:rPr>
        <w:t xml:space="preserve"> města Frýdku-Místku, na ul. Radniční 1148, </w:t>
      </w:r>
      <w:proofErr w:type="spellStart"/>
      <w:r w:rsidR="00AC1FCB" w:rsidRPr="00AC1FCB">
        <w:rPr>
          <w:rFonts w:ascii="Tahoma" w:hAnsi="Tahoma" w:cs="Tahoma"/>
          <w:b w:val="0"/>
          <w:sz w:val="21"/>
          <w:szCs w:val="21"/>
        </w:rPr>
        <w:t>k.ú</w:t>
      </w:r>
      <w:proofErr w:type="spellEnd"/>
      <w:r w:rsidR="00AC1FCB" w:rsidRPr="00AC1FCB">
        <w:rPr>
          <w:rFonts w:ascii="Tahoma" w:hAnsi="Tahoma" w:cs="Tahoma"/>
          <w:b w:val="0"/>
          <w:sz w:val="21"/>
          <w:szCs w:val="21"/>
        </w:rPr>
        <w:t>. Frýdek, obec Frýdek-Místek.</w:t>
      </w:r>
    </w:p>
    <w:p w14:paraId="0F397FD9" w14:textId="77777777" w:rsidR="00F30554" w:rsidRDefault="00F30554" w:rsidP="00492551">
      <w:pPr>
        <w:rPr>
          <w:rFonts w:ascii="Tahoma" w:hAnsi="Tahoma" w:cs="Tahoma"/>
          <w:b/>
          <w:sz w:val="21"/>
          <w:szCs w:val="21"/>
        </w:rPr>
      </w:pPr>
    </w:p>
    <w:p w14:paraId="2BEA5FCE" w14:textId="77777777" w:rsidR="00323886" w:rsidRPr="00C323E0" w:rsidRDefault="00323886" w:rsidP="00323886">
      <w:pPr>
        <w:rPr>
          <w:rFonts w:ascii="Tahoma" w:hAnsi="Tahoma" w:cs="Tahoma"/>
          <w:sz w:val="21"/>
          <w:szCs w:val="21"/>
        </w:rPr>
      </w:pPr>
    </w:p>
    <w:p w14:paraId="596A2F9C" w14:textId="77777777" w:rsidR="001E3826" w:rsidRPr="00C323E0" w:rsidRDefault="00BB5F97" w:rsidP="001E3826">
      <w:pPr>
        <w:keepNext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</w:t>
      </w:r>
      <w:r w:rsidR="001E3826" w:rsidRPr="00C323E0">
        <w:rPr>
          <w:rFonts w:ascii="Tahoma" w:hAnsi="Tahoma" w:cs="Tahoma"/>
          <w:b/>
          <w:sz w:val="21"/>
          <w:szCs w:val="21"/>
        </w:rPr>
        <w:t>lánek 3</w:t>
      </w:r>
    </w:p>
    <w:p w14:paraId="59B16257" w14:textId="77777777" w:rsidR="001E3826" w:rsidRPr="00C323E0" w:rsidRDefault="001E3826" w:rsidP="001E3826">
      <w:pPr>
        <w:keepNext/>
        <w:jc w:val="center"/>
        <w:rPr>
          <w:rFonts w:ascii="Tahoma" w:hAnsi="Tahoma" w:cs="Tahoma"/>
          <w:b/>
          <w:sz w:val="21"/>
          <w:szCs w:val="21"/>
        </w:rPr>
      </w:pPr>
      <w:r w:rsidRPr="00C323E0">
        <w:rPr>
          <w:rFonts w:ascii="Tahoma" w:hAnsi="Tahoma" w:cs="Tahoma"/>
          <w:b/>
          <w:sz w:val="21"/>
          <w:szCs w:val="21"/>
        </w:rPr>
        <w:t>Práva a povinnosti smluvních stran</w:t>
      </w:r>
    </w:p>
    <w:p w14:paraId="05168850" w14:textId="77777777" w:rsidR="00EE6805" w:rsidRPr="0045281F" w:rsidRDefault="00EE6805" w:rsidP="00EE6805">
      <w:pPr>
        <w:keepLines/>
        <w:numPr>
          <w:ilvl w:val="1"/>
          <w:numId w:val="23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45281F">
        <w:rPr>
          <w:rFonts w:ascii="Tahoma" w:hAnsi="Tahoma" w:cs="Tahoma"/>
          <w:sz w:val="21"/>
          <w:szCs w:val="21"/>
        </w:rPr>
        <w:t>Určení osob</w:t>
      </w:r>
    </w:p>
    <w:p w14:paraId="4C781D55" w14:textId="77777777" w:rsidR="00EE6805" w:rsidRPr="005D0D73" w:rsidRDefault="00EE6805" w:rsidP="00EE6805">
      <w:pPr>
        <w:rPr>
          <w:rFonts w:ascii="Tahoma" w:hAnsi="Tahoma" w:cs="Tahoma"/>
          <w:b/>
          <w:sz w:val="21"/>
          <w:szCs w:val="21"/>
        </w:rPr>
      </w:pPr>
    </w:p>
    <w:p w14:paraId="370A2F87" w14:textId="77777777" w:rsidR="00EE6805" w:rsidRPr="005D0D73" w:rsidRDefault="00EE6805" w:rsidP="00EE6805">
      <w:pPr>
        <w:pStyle w:val="Odstavecseseznamem"/>
        <w:keepLines/>
        <w:numPr>
          <w:ilvl w:val="1"/>
          <w:numId w:val="24"/>
        </w:numPr>
        <w:suppressAutoHyphens/>
        <w:autoSpaceDE w:val="0"/>
        <w:autoSpaceDN w:val="0"/>
        <w:adjustRightInd w:val="0"/>
        <w:ind w:left="709" w:hanging="425"/>
        <w:contextualSpacing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Zhotovitel pro vzájemný styk a zabezpečení povinností vyplývajících z této smlouvy určuje zejména níže uvedené osoby:</w:t>
      </w:r>
    </w:p>
    <w:p w14:paraId="1CCE2C3B" w14:textId="77777777" w:rsidR="00EE6805" w:rsidRPr="005D0D73" w:rsidRDefault="00EE6805" w:rsidP="00EE6805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      </w:t>
      </w:r>
      <w:r w:rsidRPr="005D0D73">
        <w:rPr>
          <w:rFonts w:ascii="Tahoma" w:hAnsi="Tahoma" w:cs="Tahoma"/>
          <w:sz w:val="21"/>
          <w:szCs w:val="21"/>
          <w:highlight w:val="yellow"/>
        </w:rPr>
        <w:t>Jméno………</w:t>
      </w:r>
      <w:proofErr w:type="gramStart"/>
      <w:r w:rsidRPr="005D0D73">
        <w:rPr>
          <w:rFonts w:ascii="Tahoma" w:hAnsi="Tahoma" w:cs="Tahoma"/>
          <w:sz w:val="21"/>
          <w:szCs w:val="21"/>
          <w:highlight w:val="yellow"/>
        </w:rPr>
        <w:t>…….</w:t>
      </w:r>
      <w:proofErr w:type="gramEnd"/>
      <w:r w:rsidRPr="005D0D73">
        <w:rPr>
          <w:rFonts w:ascii="Tahoma" w:hAnsi="Tahoma" w:cs="Tahoma"/>
          <w:sz w:val="21"/>
          <w:szCs w:val="21"/>
          <w:highlight w:val="yellow"/>
        </w:rPr>
        <w:t>., tel.: …………………, email:</w:t>
      </w:r>
      <w:r w:rsidRPr="005D0D73">
        <w:rPr>
          <w:rFonts w:ascii="Tahoma" w:hAnsi="Tahoma" w:cs="Tahoma"/>
          <w:sz w:val="21"/>
          <w:szCs w:val="21"/>
        </w:rPr>
        <w:t xml:space="preserve"> </w:t>
      </w:r>
    </w:p>
    <w:p w14:paraId="2C839346" w14:textId="77777777" w:rsidR="00EE6805" w:rsidRPr="005D0D73" w:rsidRDefault="00EE6805" w:rsidP="00EE6805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</w:p>
    <w:p w14:paraId="4EB5B4FA" w14:textId="77777777" w:rsidR="00EE6805" w:rsidRPr="005D0D73" w:rsidRDefault="00EE6805" w:rsidP="00EE6805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      </w:t>
      </w:r>
      <w:r w:rsidRPr="005D0D73">
        <w:rPr>
          <w:rFonts w:ascii="Tahoma" w:hAnsi="Tahoma" w:cs="Tahoma"/>
          <w:sz w:val="21"/>
          <w:szCs w:val="21"/>
          <w:highlight w:val="yellow"/>
        </w:rPr>
        <w:t>Jméno………</w:t>
      </w:r>
      <w:proofErr w:type="gramStart"/>
      <w:r w:rsidRPr="005D0D73">
        <w:rPr>
          <w:rFonts w:ascii="Tahoma" w:hAnsi="Tahoma" w:cs="Tahoma"/>
          <w:sz w:val="21"/>
          <w:szCs w:val="21"/>
          <w:highlight w:val="yellow"/>
        </w:rPr>
        <w:t>…….</w:t>
      </w:r>
      <w:proofErr w:type="gramEnd"/>
      <w:r w:rsidRPr="005D0D73">
        <w:rPr>
          <w:rFonts w:ascii="Tahoma" w:hAnsi="Tahoma" w:cs="Tahoma"/>
          <w:sz w:val="21"/>
          <w:szCs w:val="21"/>
          <w:highlight w:val="yellow"/>
        </w:rPr>
        <w:t>., tel.: …………………, email:</w:t>
      </w:r>
      <w:r w:rsidRPr="005D0D73">
        <w:rPr>
          <w:rFonts w:ascii="Tahoma" w:hAnsi="Tahoma" w:cs="Tahoma"/>
          <w:sz w:val="21"/>
          <w:szCs w:val="21"/>
        </w:rPr>
        <w:t xml:space="preserve"> </w:t>
      </w:r>
    </w:p>
    <w:p w14:paraId="2BECBEC7" w14:textId="77777777" w:rsidR="00EE6805" w:rsidRPr="005D0D73" w:rsidRDefault="00EE6805" w:rsidP="00EE6805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</w:p>
    <w:p w14:paraId="345F979C" w14:textId="77777777" w:rsidR="00EE6805" w:rsidRPr="005D0D73" w:rsidRDefault="00EE6805" w:rsidP="00EE6805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Zhotovitel současně prohlašuje, že výše uvedené osoby jsou zhotovitelem pověřeny k vedení a realizaci </w:t>
      </w:r>
      <w:r>
        <w:rPr>
          <w:rFonts w:ascii="Tahoma" w:hAnsi="Tahoma" w:cs="Tahoma"/>
          <w:sz w:val="21"/>
          <w:szCs w:val="21"/>
        </w:rPr>
        <w:t>díla</w:t>
      </w:r>
      <w:r w:rsidRPr="005D0D73">
        <w:rPr>
          <w:rFonts w:ascii="Tahoma" w:hAnsi="Tahoma" w:cs="Tahoma"/>
          <w:sz w:val="21"/>
          <w:szCs w:val="21"/>
        </w:rPr>
        <w:t xml:space="preserve"> a odpovídají za provádění </w:t>
      </w:r>
      <w:r>
        <w:rPr>
          <w:rFonts w:ascii="Tahoma" w:hAnsi="Tahoma" w:cs="Tahoma"/>
          <w:sz w:val="21"/>
          <w:szCs w:val="21"/>
        </w:rPr>
        <w:t>díla</w:t>
      </w:r>
      <w:r w:rsidRPr="005D0D73">
        <w:rPr>
          <w:rFonts w:ascii="Tahoma" w:hAnsi="Tahoma" w:cs="Tahoma"/>
          <w:sz w:val="21"/>
          <w:szCs w:val="21"/>
        </w:rPr>
        <w:t xml:space="preserve"> dle této smlouvy a jsou zmocněny:</w:t>
      </w:r>
    </w:p>
    <w:p w14:paraId="524801CE" w14:textId="77777777" w:rsidR="00EE6805" w:rsidRPr="005D0D73" w:rsidRDefault="00EE6805" w:rsidP="00EE6805">
      <w:pPr>
        <w:pStyle w:val="normlnodsazensodrkou4"/>
        <w:numPr>
          <w:ilvl w:val="0"/>
          <w:numId w:val="22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předkládat vyúčtování prací a dodávek,</w:t>
      </w:r>
    </w:p>
    <w:p w14:paraId="2F7A1647" w14:textId="77777777" w:rsidR="00EE6805" w:rsidRPr="005D0D73" w:rsidRDefault="00EE6805" w:rsidP="00EE6805">
      <w:pPr>
        <w:pStyle w:val="normlnodsazensodrkou4"/>
        <w:numPr>
          <w:ilvl w:val="0"/>
          <w:numId w:val="22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lastRenderedPageBreak/>
        <w:t xml:space="preserve">zastupovat zhotovitele při </w:t>
      </w:r>
      <w:proofErr w:type="spellStart"/>
      <w:r w:rsidRPr="005D0D73">
        <w:rPr>
          <w:rFonts w:ascii="Tahoma" w:hAnsi="Tahoma" w:cs="Tahoma"/>
          <w:sz w:val="21"/>
          <w:szCs w:val="21"/>
        </w:rPr>
        <w:t>předkontraktačních</w:t>
      </w:r>
      <w:proofErr w:type="spellEnd"/>
      <w:r w:rsidRPr="005D0D73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</w:t>
      </w:r>
      <w:r>
        <w:rPr>
          <w:rFonts w:ascii="Tahoma" w:hAnsi="Tahoma" w:cs="Tahoma"/>
          <w:sz w:val="21"/>
          <w:szCs w:val="21"/>
        </w:rPr>
        <w:t>kontrolního deníku</w:t>
      </w:r>
      <w:r w:rsidRPr="005D0D73">
        <w:rPr>
          <w:rFonts w:ascii="Tahoma" w:hAnsi="Tahoma" w:cs="Tahoma"/>
          <w:sz w:val="21"/>
          <w:szCs w:val="21"/>
        </w:rPr>
        <w:t>,</w:t>
      </w:r>
    </w:p>
    <w:p w14:paraId="79B55E7B" w14:textId="77777777" w:rsidR="00EE6805" w:rsidRPr="005D0D73" w:rsidRDefault="00EE6805" w:rsidP="00E81D97">
      <w:pPr>
        <w:pStyle w:val="normlnodsazensodrkou4"/>
        <w:numPr>
          <w:ilvl w:val="0"/>
          <w:numId w:val="22"/>
        </w:numPr>
        <w:spacing w:after="120"/>
        <w:ind w:left="1434" w:hanging="357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předat objednateli předmět díla.</w:t>
      </w:r>
    </w:p>
    <w:p w14:paraId="3DF699D5" w14:textId="77777777" w:rsidR="00EE6805" w:rsidRPr="005D0D73" w:rsidRDefault="00EE6805" w:rsidP="00E81D97">
      <w:pPr>
        <w:pStyle w:val="Odstavecseseznamem"/>
        <w:keepLines/>
        <w:numPr>
          <w:ilvl w:val="1"/>
          <w:numId w:val="24"/>
        </w:numPr>
        <w:suppressAutoHyphens/>
        <w:autoSpaceDE w:val="0"/>
        <w:autoSpaceDN w:val="0"/>
        <w:adjustRightInd w:val="0"/>
        <w:spacing w:after="120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Objednatel pro vzájemný styk a zabezpečení povinností vyplývajících z této smlouvy určuje zejména tyto osoby:</w:t>
      </w:r>
    </w:p>
    <w:p w14:paraId="387851AD" w14:textId="77777777" w:rsidR="00EE6805" w:rsidRPr="001447F1" w:rsidRDefault="00EE6805" w:rsidP="00EE6805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</w:t>
      </w:r>
      <w:r w:rsidR="00A24008">
        <w:rPr>
          <w:rFonts w:ascii="Tahoma" w:hAnsi="Tahoma" w:cs="Tahoma"/>
          <w:sz w:val="21"/>
          <w:szCs w:val="21"/>
        </w:rPr>
        <w:t>Mgr</w:t>
      </w:r>
      <w:r>
        <w:rPr>
          <w:rFonts w:ascii="Tahoma" w:hAnsi="Tahoma" w:cs="Tahoma"/>
          <w:sz w:val="21"/>
          <w:szCs w:val="21"/>
        </w:rPr>
        <w:t xml:space="preserve">. </w:t>
      </w:r>
      <w:r w:rsidR="00A24008">
        <w:rPr>
          <w:rFonts w:ascii="Tahoma" w:hAnsi="Tahoma" w:cs="Tahoma"/>
          <w:sz w:val="21"/>
          <w:szCs w:val="21"/>
        </w:rPr>
        <w:t>René Rozsypal</w:t>
      </w:r>
      <w:r>
        <w:rPr>
          <w:rFonts w:ascii="Tahoma" w:hAnsi="Tahoma" w:cs="Tahoma"/>
          <w:sz w:val="21"/>
          <w:szCs w:val="21"/>
        </w:rPr>
        <w:t xml:space="preserve">, vedoucí odboru </w:t>
      </w:r>
      <w:r w:rsidR="00A24008">
        <w:rPr>
          <w:rFonts w:ascii="Tahoma" w:hAnsi="Tahoma" w:cs="Tahoma"/>
          <w:sz w:val="21"/>
          <w:szCs w:val="21"/>
        </w:rPr>
        <w:t>informačních technologií</w:t>
      </w:r>
    </w:p>
    <w:p w14:paraId="7AE236C1" w14:textId="77777777" w:rsidR="00EE6805" w:rsidRPr="001447F1" w:rsidRDefault="00EE6805" w:rsidP="00E81D97">
      <w:pPr>
        <w:pStyle w:val="bllzaklad"/>
        <w:keepNext/>
        <w:rPr>
          <w:rFonts w:ascii="Tahoma" w:hAnsi="Tahoma" w:cs="Tahoma"/>
          <w:sz w:val="21"/>
          <w:szCs w:val="21"/>
        </w:rPr>
      </w:pPr>
      <w:r w:rsidRPr="001447F1">
        <w:rPr>
          <w:rFonts w:ascii="Tahoma" w:hAnsi="Tahoma" w:cs="Tahoma"/>
          <w:sz w:val="21"/>
          <w:szCs w:val="21"/>
        </w:rPr>
        <w:t xml:space="preserve">     tel: 558 609 </w:t>
      </w:r>
      <w:r w:rsidR="00A24008">
        <w:rPr>
          <w:rFonts w:ascii="Tahoma" w:hAnsi="Tahoma" w:cs="Tahoma"/>
          <w:sz w:val="21"/>
          <w:szCs w:val="21"/>
        </w:rPr>
        <w:t>146</w:t>
      </w:r>
      <w:r w:rsidRPr="001447F1">
        <w:rPr>
          <w:rFonts w:ascii="Tahoma" w:hAnsi="Tahoma" w:cs="Tahoma"/>
          <w:sz w:val="21"/>
          <w:szCs w:val="21"/>
        </w:rPr>
        <w:t xml:space="preserve">/ email: </w:t>
      </w:r>
      <w:hyperlink r:id="rId9" w:history="1">
        <w:r w:rsidR="00A24008" w:rsidRPr="008A1187">
          <w:rPr>
            <w:rStyle w:val="Hypertextovodkaz"/>
            <w:rFonts w:ascii="Tahoma" w:hAnsi="Tahoma" w:cs="Tahoma"/>
            <w:sz w:val="21"/>
            <w:szCs w:val="21"/>
          </w:rPr>
          <w:t>rozsypal.rené@frydekmistek.cz</w:t>
        </w:r>
      </w:hyperlink>
    </w:p>
    <w:p w14:paraId="535B934E" w14:textId="77777777" w:rsidR="00EE6805" w:rsidRPr="005D0D73" w:rsidRDefault="00EE6805" w:rsidP="00EE6805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a dále další, kteří budou </w:t>
      </w:r>
      <w:r w:rsidR="00BB5F97">
        <w:rPr>
          <w:rFonts w:ascii="Tahoma" w:hAnsi="Tahoma" w:cs="Tahoma"/>
          <w:sz w:val="21"/>
          <w:szCs w:val="21"/>
        </w:rPr>
        <w:t>objednatelem určeni</w:t>
      </w:r>
      <w:r w:rsidRPr="005D0D73">
        <w:rPr>
          <w:rFonts w:ascii="Tahoma" w:hAnsi="Tahoma" w:cs="Tahoma"/>
          <w:sz w:val="21"/>
          <w:szCs w:val="21"/>
        </w:rPr>
        <w:t xml:space="preserve">.  </w:t>
      </w:r>
    </w:p>
    <w:p w14:paraId="7B2F07A6" w14:textId="77777777" w:rsidR="00BB5F97" w:rsidRPr="00DD2E88" w:rsidRDefault="00BB5F97" w:rsidP="00BB5F97">
      <w:pPr>
        <w:pStyle w:val="normlnodsazensodrkou"/>
        <w:numPr>
          <w:ilvl w:val="0"/>
          <w:numId w:val="0"/>
        </w:numPr>
        <w:ind w:left="284"/>
        <w:rPr>
          <w:rFonts w:ascii="Tahoma" w:hAnsi="Tahoma" w:cs="Tahoma"/>
          <w:sz w:val="21"/>
          <w:szCs w:val="21"/>
        </w:rPr>
      </w:pPr>
      <w:r w:rsidRPr="00BB5F97">
        <w:rPr>
          <w:rFonts w:ascii="Tahoma" w:hAnsi="Tahoma" w:cs="Tahoma"/>
          <w:sz w:val="21"/>
          <w:szCs w:val="21"/>
        </w:rPr>
        <w:t>Objednatel prohlašuje, že tyto osoby jsou oprávněny k výkonu kontroly a dozoru nad prováděním díla a jsou zmocněny objednatelem</w:t>
      </w:r>
      <w:r w:rsidRPr="00DD2E88">
        <w:rPr>
          <w:rFonts w:ascii="Tahoma" w:hAnsi="Tahoma" w:cs="Tahoma"/>
          <w:sz w:val="21"/>
          <w:szCs w:val="21"/>
        </w:rPr>
        <w:t>:</w:t>
      </w:r>
    </w:p>
    <w:p w14:paraId="56457639" w14:textId="77777777" w:rsidR="00BB5F97" w:rsidRPr="00DD2E88" w:rsidRDefault="00BB5F97" w:rsidP="00BB5F97">
      <w:pPr>
        <w:pStyle w:val="normlnodsazensodrkou4"/>
        <w:numPr>
          <w:ilvl w:val="0"/>
          <w:numId w:val="25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odsouhlasit případné změny prací a dodávek navržené zhotovitelem, nevyžadující změny v rozpočtu, nad rámec uzavřené smlouvy o dílo,</w:t>
      </w:r>
    </w:p>
    <w:p w14:paraId="41D5398E" w14:textId="77777777" w:rsidR="00BB5F97" w:rsidRPr="00DD2E88" w:rsidRDefault="00BB5F97" w:rsidP="00BB5F97">
      <w:pPr>
        <w:pStyle w:val="normlnodsazensodrkou4"/>
        <w:numPr>
          <w:ilvl w:val="0"/>
          <w:numId w:val="25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zastupovat objednatele při </w:t>
      </w:r>
      <w:proofErr w:type="spellStart"/>
      <w:r w:rsidRPr="00DD2E88">
        <w:rPr>
          <w:rFonts w:ascii="Tahoma" w:hAnsi="Tahoma" w:cs="Tahoma"/>
          <w:sz w:val="21"/>
          <w:szCs w:val="21"/>
        </w:rPr>
        <w:t>předkontraktačních</w:t>
      </w:r>
      <w:proofErr w:type="spellEnd"/>
      <w:r w:rsidRPr="00DD2E88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</w:t>
      </w:r>
    </w:p>
    <w:p w14:paraId="2C0DD60D" w14:textId="77777777" w:rsidR="00BB5F97" w:rsidRPr="00DD2E88" w:rsidRDefault="00BB5F97" w:rsidP="00BB5F97">
      <w:pPr>
        <w:pStyle w:val="normlnodsazensodrkou4"/>
        <w:numPr>
          <w:ilvl w:val="0"/>
          <w:numId w:val="25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převzít od zhotovitele předmět díla,</w:t>
      </w:r>
    </w:p>
    <w:p w14:paraId="29D985EB" w14:textId="77777777" w:rsidR="00BB5F97" w:rsidRPr="00DD2E88" w:rsidRDefault="00BB5F97" w:rsidP="00E81D97">
      <w:pPr>
        <w:pStyle w:val="normlnodsazensodrkou4"/>
        <w:numPr>
          <w:ilvl w:val="0"/>
          <w:numId w:val="25"/>
        </w:numPr>
        <w:spacing w:after="120"/>
        <w:ind w:left="1434" w:hanging="357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uplatňovat jménem objednatele nároky vůči zhotoviteli vyplývající z této smlouvy, zejména dodržování termínů, kontrolu plnění, smluvní pokuty;</w:t>
      </w:r>
    </w:p>
    <w:p w14:paraId="18F35001" w14:textId="77777777" w:rsidR="001E3826" w:rsidRDefault="001E3826" w:rsidP="00E81D97">
      <w:pPr>
        <w:keepLines/>
        <w:numPr>
          <w:ilvl w:val="1"/>
          <w:numId w:val="23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120"/>
        <w:ind w:left="283" w:hanging="425"/>
        <w:jc w:val="both"/>
        <w:rPr>
          <w:rFonts w:ascii="Tahoma" w:hAnsi="Tahoma" w:cs="Tahoma"/>
          <w:sz w:val="21"/>
          <w:szCs w:val="21"/>
        </w:rPr>
      </w:pPr>
      <w:r w:rsidRPr="00BB5F97">
        <w:rPr>
          <w:rFonts w:ascii="Tahoma" w:hAnsi="Tahoma" w:cs="Tahoma"/>
          <w:sz w:val="21"/>
          <w:szCs w:val="21"/>
        </w:rPr>
        <w:t>Zhotovitel</w:t>
      </w:r>
      <w:r w:rsidRPr="00C323E0">
        <w:rPr>
          <w:rFonts w:ascii="Tahoma" w:hAnsi="Tahoma" w:cs="Tahoma"/>
          <w:sz w:val="21"/>
          <w:szCs w:val="21"/>
        </w:rPr>
        <w:t xml:space="preserve"> je při poskytování služeb povinen postupovat s odbornou péčí, podle svých nejlepších znalostí a schopností, přičemž je při své činnosti povinen postupovat v souladu s pokyny objednatele.</w:t>
      </w:r>
    </w:p>
    <w:p w14:paraId="495102B7" w14:textId="77777777" w:rsidR="001E3826" w:rsidRPr="00C323E0" w:rsidRDefault="001E3826" w:rsidP="00BB5F97">
      <w:pPr>
        <w:keepLines/>
        <w:numPr>
          <w:ilvl w:val="1"/>
          <w:numId w:val="23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Objednatel je povinen poskytovat zhotoviteli součinnost nezbytnou k řádnému plnění povinností dle této smlouvy.</w:t>
      </w:r>
    </w:p>
    <w:p w14:paraId="43E203D7" w14:textId="77777777" w:rsidR="001E3826" w:rsidRPr="00C323E0" w:rsidRDefault="00BB5F97" w:rsidP="001E3826">
      <w:pPr>
        <w:pStyle w:val="Nadpis5"/>
        <w:spacing w:before="360" w:after="0"/>
        <w:jc w:val="center"/>
        <w:rPr>
          <w:rFonts w:ascii="Tahoma" w:hAnsi="Tahoma" w:cs="Tahoma"/>
          <w:i w:val="0"/>
          <w:sz w:val="21"/>
          <w:szCs w:val="21"/>
        </w:rPr>
      </w:pPr>
      <w:r>
        <w:rPr>
          <w:rFonts w:ascii="Tahoma" w:hAnsi="Tahoma" w:cs="Tahoma"/>
          <w:i w:val="0"/>
          <w:sz w:val="21"/>
          <w:szCs w:val="21"/>
        </w:rPr>
        <w:t>č</w:t>
      </w:r>
      <w:r w:rsidR="001E3826" w:rsidRPr="00C323E0">
        <w:rPr>
          <w:rFonts w:ascii="Tahoma" w:hAnsi="Tahoma" w:cs="Tahoma"/>
          <w:i w:val="0"/>
          <w:sz w:val="21"/>
          <w:szCs w:val="21"/>
        </w:rPr>
        <w:t>lánek 4</w:t>
      </w:r>
    </w:p>
    <w:p w14:paraId="50BA3562" w14:textId="77777777" w:rsidR="001E3826" w:rsidRPr="00C323E0" w:rsidRDefault="001E3826" w:rsidP="001E3826">
      <w:pPr>
        <w:keepNext/>
        <w:spacing w:after="120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  <w:r w:rsidRPr="00C323E0">
        <w:rPr>
          <w:rFonts w:ascii="Tahoma" w:hAnsi="Tahoma" w:cs="Tahoma"/>
          <w:b/>
          <w:sz w:val="21"/>
          <w:szCs w:val="21"/>
        </w:rPr>
        <w:t>Cena</w:t>
      </w:r>
      <w:r w:rsidRPr="00C323E0">
        <w:rPr>
          <w:rFonts w:ascii="Tahoma" w:hAnsi="Tahoma" w:cs="Tahoma"/>
          <w:b/>
          <w:bCs/>
          <w:sz w:val="21"/>
          <w:szCs w:val="21"/>
        </w:rPr>
        <w:t xml:space="preserve"> a platební podmínky:</w:t>
      </w:r>
    </w:p>
    <w:p w14:paraId="129EC81F" w14:textId="77777777" w:rsidR="0077381F" w:rsidRPr="0077381F" w:rsidRDefault="001E3826" w:rsidP="0077381F">
      <w:pPr>
        <w:keepNext/>
        <w:keepLines/>
        <w:numPr>
          <w:ilvl w:val="1"/>
          <w:numId w:val="4"/>
        </w:numPr>
        <w:suppressAutoHyphens/>
        <w:spacing w:after="120"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Cena </w:t>
      </w:r>
      <w:r w:rsidR="0045281F">
        <w:rPr>
          <w:rFonts w:ascii="Tahoma" w:hAnsi="Tahoma" w:cs="Tahoma"/>
          <w:sz w:val="21"/>
          <w:szCs w:val="21"/>
        </w:rPr>
        <w:t>za plnění předmětu díla</w:t>
      </w:r>
      <w:r w:rsidRPr="00C323E0">
        <w:rPr>
          <w:rFonts w:ascii="Tahoma" w:hAnsi="Tahoma" w:cs="Tahoma"/>
          <w:sz w:val="21"/>
          <w:szCs w:val="21"/>
        </w:rPr>
        <w:t xml:space="preserve"> se sjednává ve výši:</w:t>
      </w:r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1422"/>
        <w:gridCol w:w="1631"/>
        <w:gridCol w:w="1413"/>
        <w:gridCol w:w="1491"/>
      </w:tblGrid>
      <w:tr w:rsidR="0077381F" w:rsidRPr="00337194" w14:paraId="0EE5E4D2" w14:textId="77777777" w:rsidTr="00D6530B">
        <w:tc>
          <w:tcPr>
            <w:tcW w:w="3105" w:type="dxa"/>
            <w:shd w:val="clear" w:color="auto" w:fill="auto"/>
          </w:tcPr>
          <w:p w14:paraId="707006BB" w14:textId="77777777" w:rsidR="0077381F" w:rsidRPr="00337194" w:rsidRDefault="0077381F" w:rsidP="00D6530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422" w:type="dxa"/>
          </w:tcPr>
          <w:p w14:paraId="14BF19FD" w14:textId="77777777" w:rsidR="0077381F" w:rsidRDefault="0077381F" w:rsidP="00D6530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0254C1AD" w14:textId="77777777" w:rsidR="0077381F" w:rsidRDefault="0077381F" w:rsidP="00D6530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Množství</w:t>
            </w:r>
          </w:p>
        </w:tc>
        <w:tc>
          <w:tcPr>
            <w:tcW w:w="1631" w:type="dxa"/>
            <w:shd w:val="clear" w:color="auto" w:fill="auto"/>
          </w:tcPr>
          <w:p w14:paraId="0896B742" w14:textId="77777777" w:rsidR="0077381F" w:rsidRDefault="0077381F" w:rsidP="00D6530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1901154E" w14:textId="77777777" w:rsidR="0077381F" w:rsidRPr="00337194" w:rsidRDefault="0077381F" w:rsidP="00D6530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37194">
              <w:rPr>
                <w:rFonts w:ascii="Tahoma" w:hAnsi="Tahoma" w:cs="Tahoma"/>
                <w:b/>
                <w:sz w:val="21"/>
                <w:szCs w:val="21"/>
              </w:rPr>
              <w:t>Cena celkem bez DPH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99B0FE4" w14:textId="77777777" w:rsidR="0077381F" w:rsidRPr="00337194" w:rsidRDefault="0077381F" w:rsidP="00D6530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37194">
              <w:rPr>
                <w:rFonts w:ascii="Tahoma" w:hAnsi="Tahoma" w:cs="Tahoma"/>
                <w:b/>
                <w:sz w:val="21"/>
                <w:szCs w:val="21"/>
              </w:rPr>
              <w:t>DPH</w:t>
            </w:r>
          </w:p>
        </w:tc>
        <w:tc>
          <w:tcPr>
            <w:tcW w:w="1491" w:type="dxa"/>
            <w:shd w:val="clear" w:color="auto" w:fill="auto"/>
          </w:tcPr>
          <w:p w14:paraId="2CBD821F" w14:textId="77777777" w:rsidR="0077381F" w:rsidRDefault="0077381F" w:rsidP="00D6530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7D35AAC9" w14:textId="77777777" w:rsidR="0077381F" w:rsidRPr="00337194" w:rsidRDefault="0077381F" w:rsidP="00D6530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37194">
              <w:rPr>
                <w:rFonts w:ascii="Tahoma" w:hAnsi="Tahoma" w:cs="Tahoma"/>
                <w:b/>
                <w:sz w:val="21"/>
                <w:szCs w:val="21"/>
              </w:rPr>
              <w:t>Cena celkem včetně DPH</w:t>
            </w:r>
          </w:p>
        </w:tc>
      </w:tr>
      <w:tr w:rsidR="0077381F" w:rsidRPr="00337194" w14:paraId="322BA122" w14:textId="77777777" w:rsidTr="00D6530B">
        <w:tc>
          <w:tcPr>
            <w:tcW w:w="3105" w:type="dxa"/>
            <w:shd w:val="clear" w:color="auto" w:fill="auto"/>
          </w:tcPr>
          <w:p w14:paraId="24881340" w14:textId="77777777" w:rsidR="0077381F" w:rsidRPr="00337194" w:rsidRDefault="0077381F" w:rsidP="00D6530B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AV technika včetně dodávky a kompletní instalace</w:t>
            </w:r>
          </w:p>
        </w:tc>
        <w:tc>
          <w:tcPr>
            <w:tcW w:w="1422" w:type="dxa"/>
          </w:tcPr>
          <w:p w14:paraId="13573241" w14:textId="77777777" w:rsidR="0077381F" w:rsidRPr="00275D74" w:rsidRDefault="0077381F" w:rsidP="00D6530B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75D74">
              <w:rPr>
                <w:rFonts w:ascii="Tahoma" w:hAnsi="Tahoma" w:cs="Tahoma"/>
                <w:sz w:val="21"/>
                <w:szCs w:val="21"/>
              </w:rPr>
              <w:t>1 ks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32F9D57" w14:textId="77777777" w:rsidR="0077381F" w:rsidRPr="00337194" w:rsidRDefault="0077381F" w:rsidP="00D6530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4B3CF26" w14:textId="77777777" w:rsidR="0077381F" w:rsidRPr="00337194" w:rsidRDefault="0077381F" w:rsidP="00D6530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11EB5A8" w14:textId="77777777" w:rsidR="0077381F" w:rsidRPr="00337194" w:rsidRDefault="0077381F" w:rsidP="00D6530B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</w:tr>
      <w:tr w:rsidR="0077381F" w:rsidRPr="00337194" w14:paraId="1E71AD2C" w14:textId="77777777" w:rsidTr="00D6530B">
        <w:tc>
          <w:tcPr>
            <w:tcW w:w="3105" w:type="dxa"/>
            <w:shd w:val="clear" w:color="auto" w:fill="auto"/>
          </w:tcPr>
          <w:p w14:paraId="4ED16A8B" w14:textId="77777777" w:rsidR="0077381F" w:rsidRDefault="0077381F" w:rsidP="00D6530B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Profylaktická zkouška</w:t>
            </w:r>
          </w:p>
        </w:tc>
        <w:tc>
          <w:tcPr>
            <w:tcW w:w="1422" w:type="dxa"/>
          </w:tcPr>
          <w:p w14:paraId="52F1447D" w14:textId="77777777" w:rsidR="0077381F" w:rsidRPr="00275D74" w:rsidRDefault="0077381F" w:rsidP="00D6530B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75D74">
              <w:rPr>
                <w:rFonts w:ascii="Tahoma" w:hAnsi="Tahoma" w:cs="Tahoma"/>
                <w:sz w:val="21"/>
                <w:szCs w:val="21"/>
              </w:rPr>
              <w:t>1 ks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CDD6221" w14:textId="77777777" w:rsidR="0077381F" w:rsidRPr="00337194" w:rsidRDefault="0077381F" w:rsidP="00D6530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40A42FD" w14:textId="77777777" w:rsidR="0077381F" w:rsidRPr="00337194" w:rsidRDefault="0077381F" w:rsidP="00D6530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38B8A3D3" w14:textId="77777777" w:rsidR="0077381F" w:rsidRPr="00337194" w:rsidRDefault="0077381F" w:rsidP="00D6530B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</w:tr>
      <w:tr w:rsidR="0077381F" w:rsidRPr="00337194" w14:paraId="307646C3" w14:textId="77777777" w:rsidTr="00D6530B">
        <w:tc>
          <w:tcPr>
            <w:tcW w:w="3105" w:type="dxa"/>
            <w:shd w:val="clear" w:color="auto" w:fill="auto"/>
          </w:tcPr>
          <w:p w14:paraId="0A0D2A75" w14:textId="77777777" w:rsidR="0077381F" w:rsidRDefault="0077381F" w:rsidP="00D6530B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Vzdálená správa</w:t>
            </w:r>
          </w:p>
        </w:tc>
        <w:tc>
          <w:tcPr>
            <w:tcW w:w="1422" w:type="dxa"/>
          </w:tcPr>
          <w:p w14:paraId="36228A32" w14:textId="77777777" w:rsidR="0077381F" w:rsidRPr="00275D74" w:rsidRDefault="0077381F" w:rsidP="00D6530B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 hod.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61C62C6" w14:textId="77777777" w:rsidR="0077381F" w:rsidRPr="00337194" w:rsidRDefault="0077381F" w:rsidP="00D6530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A063220" w14:textId="77777777" w:rsidR="0077381F" w:rsidRPr="00337194" w:rsidRDefault="0077381F" w:rsidP="00D6530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0ABDDA8F" w14:textId="77777777" w:rsidR="0077381F" w:rsidRPr="00337194" w:rsidRDefault="0077381F" w:rsidP="00D6530B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</w:tr>
      <w:tr w:rsidR="0077381F" w:rsidRPr="00337194" w14:paraId="35BF11E1" w14:textId="77777777" w:rsidTr="00C8162B">
        <w:tc>
          <w:tcPr>
            <w:tcW w:w="4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858420" w14:textId="77777777" w:rsidR="0077381F" w:rsidRPr="00337194" w:rsidRDefault="0077381F" w:rsidP="00D6530B">
            <w:pPr>
              <w:pStyle w:val="Bezmezer"/>
              <w:rPr>
                <w:rFonts w:ascii="Tahoma" w:hAnsi="Tahoma" w:cs="Tahoma"/>
                <w:b/>
                <w:sz w:val="21"/>
                <w:szCs w:val="21"/>
              </w:rPr>
            </w:pPr>
            <w:r w:rsidRPr="00337194">
              <w:rPr>
                <w:rFonts w:ascii="Tahoma" w:hAnsi="Tahoma" w:cs="Tahoma"/>
                <w:b/>
                <w:sz w:val="21"/>
                <w:szCs w:val="21"/>
              </w:rPr>
              <w:t>CELKEM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2A9EEF" w14:textId="77777777" w:rsidR="0077381F" w:rsidRPr="00337194" w:rsidRDefault="0077381F" w:rsidP="00D6530B">
            <w:pPr>
              <w:pStyle w:val="Bezmez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201276" w14:textId="77777777" w:rsidR="0077381F" w:rsidRPr="00337194" w:rsidRDefault="0077381F" w:rsidP="00D6530B">
            <w:pPr>
              <w:pStyle w:val="Bezmez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711853" w14:textId="77777777" w:rsidR="0077381F" w:rsidRPr="00337194" w:rsidRDefault="0077381F" w:rsidP="00D6530B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</w:tr>
    </w:tbl>
    <w:p w14:paraId="7E1DA386" w14:textId="77777777" w:rsidR="0077381F" w:rsidRDefault="0077381F" w:rsidP="0077381F">
      <w:pPr>
        <w:keepLines/>
        <w:suppressAutoHyphens/>
        <w:spacing w:before="120" w:after="120" w:line="276" w:lineRule="auto"/>
        <w:ind w:left="357"/>
        <w:jc w:val="both"/>
        <w:rPr>
          <w:rFonts w:ascii="Tahoma" w:hAnsi="Tahoma" w:cs="Tahoma"/>
          <w:sz w:val="21"/>
          <w:szCs w:val="21"/>
        </w:rPr>
      </w:pPr>
    </w:p>
    <w:p w14:paraId="52175420" w14:textId="77777777" w:rsidR="001E3826" w:rsidRPr="00C323E0" w:rsidRDefault="001E3826" w:rsidP="00E81D97">
      <w:pPr>
        <w:keepLines/>
        <w:numPr>
          <w:ilvl w:val="1"/>
          <w:numId w:val="4"/>
        </w:numPr>
        <w:suppressAutoHyphens/>
        <w:spacing w:before="120" w:after="120" w:line="276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Zhotovitel je oprávněn fakturovat až po řádném splnění díla.  Podkladem pro vyúčtování bude daňový doklad – faktura, která musí obsahovat náležitosti stanovené zákonem č. 235/2004 Sb., o dani z přidané hodnoty. Kromě těchto náležitostí stanovených právními předpisy je druhá strana povinna ve faktuře vyznačit i tyto údaje:</w:t>
      </w:r>
    </w:p>
    <w:p w14:paraId="6403209F" w14:textId="77777777" w:rsidR="001E3826" w:rsidRPr="00C323E0" w:rsidRDefault="001E3826" w:rsidP="001E3826">
      <w:pPr>
        <w:keepLines/>
        <w:numPr>
          <w:ilvl w:val="0"/>
          <w:numId w:val="5"/>
        </w:numPr>
        <w:spacing w:line="276" w:lineRule="auto"/>
        <w:ind w:hanging="357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číslo smlouvy a datum jejího uzavření,</w:t>
      </w:r>
    </w:p>
    <w:p w14:paraId="67075B29" w14:textId="77777777" w:rsidR="001E3826" w:rsidRPr="00C323E0" w:rsidRDefault="001E3826" w:rsidP="001E3826">
      <w:pPr>
        <w:keepLines/>
        <w:numPr>
          <w:ilvl w:val="0"/>
          <w:numId w:val="5"/>
        </w:numPr>
        <w:spacing w:line="276" w:lineRule="auto"/>
        <w:ind w:hanging="357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předmět plnění a jeho přesnou specifikaci ve slovním vyjádření,</w:t>
      </w:r>
    </w:p>
    <w:p w14:paraId="20412736" w14:textId="77777777" w:rsidR="001E3826" w:rsidRPr="00C323E0" w:rsidRDefault="001E3826" w:rsidP="001E3826">
      <w:pPr>
        <w:keepLines/>
        <w:numPr>
          <w:ilvl w:val="0"/>
          <w:numId w:val="5"/>
        </w:numPr>
        <w:spacing w:line="276" w:lineRule="auto"/>
        <w:ind w:hanging="357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označení banky a čísla účtu, na který musí být zaplaceno,</w:t>
      </w:r>
    </w:p>
    <w:p w14:paraId="7E8A0AFF" w14:textId="77777777" w:rsidR="001E3826" w:rsidRPr="00C323E0" w:rsidRDefault="001E3826" w:rsidP="001E3826">
      <w:pPr>
        <w:keepLines/>
        <w:numPr>
          <w:ilvl w:val="0"/>
          <w:numId w:val="5"/>
        </w:numPr>
        <w:spacing w:line="276" w:lineRule="auto"/>
        <w:ind w:hanging="357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jméno osoby, která fakturu vystavila, včetně jejího podpisu a kontaktního telefonu,</w:t>
      </w:r>
    </w:p>
    <w:p w14:paraId="10D4C450" w14:textId="77777777" w:rsidR="001E3826" w:rsidRPr="00C323E0" w:rsidRDefault="001E3826" w:rsidP="009230EC">
      <w:pPr>
        <w:keepLines/>
        <w:numPr>
          <w:ilvl w:val="0"/>
          <w:numId w:val="5"/>
        </w:numPr>
        <w:spacing w:after="120" w:line="276" w:lineRule="auto"/>
        <w:ind w:hanging="357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IČ a DIČ smluvních stran.</w:t>
      </w:r>
    </w:p>
    <w:p w14:paraId="4D7BE549" w14:textId="77777777" w:rsidR="001E3826" w:rsidRPr="00C323E0" w:rsidRDefault="001E3826" w:rsidP="00E81D97">
      <w:pPr>
        <w:keepLines/>
        <w:numPr>
          <w:ilvl w:val="1"/>
          <w:numId w:val="4"/>
        </w:numPr>
        <w:suppressAutoHyphens/>
        <w:spacing w:after="120" w:line="276" w:lineRule="auto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lastRenderedPageBreak/>
        <w:t>Lhůta splatnosti faktur</w:t>
      </w:r>
      <w:r w:rsidR="00492551" w:rsidRPr="00C323E0">
        <w:rPr>
          <w:rFonts w:ascii="Tahoma" w:hAnsi="Tahoma" w:cs="Tahoma"/>
          <w:sz w:val="21"/>
          <w:szCs w:val="21"/>
        </w:rPr>
        <w:t>y</w:t>
      </w:r>
      <w:r w:rsidRPr="00C323E0">
        <w:rPr>
          <w:rFonts w:ascii="Tahoma" w:hAnsi="Tahoma" w:cs="Tahoma"/>
          <w:sz w:val="21"/>
          <w:szCs w:val="21"/>
        </w:rPr>
        <w:t xml:space="preserve"> je 14 dnů po jejím doručení objednateli, který provede ověření formální, věcné a finanční správnosti údajů uváděných v daňovém dokladu a potvrdí ji svým podpisem. Stejný termín splatnosti platí pro smluvní strany i při placení jiných plateb (např. úroků z prodlení, smluvních pokut, náhrady škody aj.).</w:t>
      </w:r>
    </w:p>
    <w:p w14:paraId="25181283" w14:textId="77777777" w:rsidR="001E3826" w:rsidRPr="00C323E0" w:rsidRDefault="001E3826" w:rsidP="009230EC">
      <w:pPr>
        <w:keepLines/>
        <w:numPr>
          <w:ilvl w:val="1"/>
          <w:numId w:val="4"/>
        </w:numPr>
        <w:suppressAutoHyphens/>
        <w:spacing w:after="120" w:line="276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Nebude-li faktura obsahovat některou povinnou nebo dohodnutou náležitost, je objednatel oprávněn fakturu před uplynutím lhůty splatnosti vrátit Zhotoviteli bez zaplacení k provedení opravy s vyznačením důvodu vrácení. Zhotovitel provede opravu vystavením nové faktury. Lhůta splatnosti běží opět ode dne doručení nově vyhotovené faktury.</w:t>
      </w:r>
    </w:p>
    <w:p w14:paraId="278B0222" w14:textId="77777777" w:rsidR="001E3826" w:rsidRPr="00C323E0" w:rsidRDefault="001E3826" w:rsidP="00E81D97">
      <w:pPr>
        <w:keepLines/>
        <w:numPr>
          <w:ilvl w:val="1"/>
          <w:numId w:val="4"/>
        </w:numPr>
        <w:suppressAutoHyphens/>
        <w:spacing w:after="120" w:line="276" w:lineRule="auto"/>
        <w:ind w:left="357" w:hanging="357"/>
        <w:jc w:val="both"/>
        <w:rPr>
          <w:rFonts w:ascii="Tahoma" w:hAnsi="Tahoma" w:cs="Tahoma"/>
          <w:b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Doručení faktury se provede oproti podpisu zmocněné osoby nebo doručenkou prostřednictvím pošty. </w:t>
      </w:r>
    </w:p>
    <w:p w14:paraId="1ADDA453" w14:textId="77777777" w:rsidR="001E3826" w:rsidRPr="00C323E0" w:rsidRDefault="00BB5F97" w:rsidP="001E3826">
      <w:pPr>
        <w:keepNext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</w:t>
      </w:r>
      <w:r w:rsidR="001E3826" w:rsidRPr="00C323E0">
        <w:rPr>
          <w:rFonts w:ascii="Tahoma" w:hAnsi="Tahoma" w:cs="Tahoma"/>
          <w:b/>
          <w:sz w:val="21"/>
          <w:szCs w:val="21"/>
        </w:rPr>
        <w:t>lánek 5</w:t>
      </w:r>
    </w:p>
    <w:p w14:paraId="43F5D30D" w14:textId="77777777" w:rsidR="001E3826" w:rsidRPr="00C323E0" w:rsidRDefault="001E3826" w:rsidP="001E3826">
      <w:pPr>
        <w:pStyle w:val="ploha"/>
        <w:tabs>
          <w:tab w:val="left" w:leader="dot" w:pos="5103"/>
        </w:tabs>
        <w:jc w:val="center"/>
        <w:rPr>
          <w:rFonts w:ascii="Tahoma" w:hAnsi="Tahoma" w:cs="Tahoma"/>
          <w:b/>
          <w:caps/>
          <w:sz w:val="21"/>
          <w:szCs w:val="21"/>
          <w:u w:val="none"/>
        </w:rPr>
      </w:pPr>
      <w:r w:rsidRPr="00C323E0">
        <w:rPr>
          <w:rFonts w:ascii="Tahoma" w:hAnsi="Tahoma" w:cs="Tahoma"/>
          <w:b/>
          <w:sz w:val="21"/>
          <w:szCs w:val="21"/>
          <w:u w:val="none"/>
        </w:rPr>
        <w:t>Odpovědnost za vady</w:t>
      </w:r>
    </w:p>
    <w:p w14:paraId="48AE7DD4" w14:textId="77777777" w:rsidR="001E3826" w:rsidRPr="00C323E0" w:rsidRDefault="001E3826" w:rsidP="001E3826">
      <w:pPr>
        <w:jc w:val="both"/>
        <w:rPr>
          <w:rFonts w:ascii="Tahoma" w:hAnsi="Tahoma" w:cs="Tahoma"/>
          <w:caps/>
          <w:sz w:val="21"/>
          <w:szCs w:val="21"/>
          <w:u w:val="single"/>
        </w:rPr>
      </w:pPr>
    </w:p>
    <w:p w14:paraId="691DFB44" w14:textId="77777777" w:rsidR="00C323E0" w:rsidRDefault="00C323E0" w:rsidP="00C323E0">
      <w:pPr>
        <w:keepLines/>
        <w:numPr>
          <w:ilvl w:val="1"/>
          <w:numId w:val="9"/>
        </w:numPr>
        <w:suppressAutoHyphens/>
        <w:spacing w:after="200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Zhotovitel poskytuje na dodané dílo záruku za jakost dle § 2619 a § 2113 a násl. občanského zákoníku, a to v délce </w:t>
      </w:r>
      <w:r w:rsidR="00D21333">
        <w:rPr>
          <w:rFonts w:ascii="Tahoma" w:hAnsi="Tahoma" w:cs="Tahoma"/>
          <w:sz w:val="21"/>
          <w:szCs w:val="21"/>
        </w:rPr>
        <w:t>36</w:t>
      </w:r>
      <w:r w:rsidRPr="00C323E0">
        <w:rPr>
          <w:rFonts w:ascii="Tahoma" w:hAnsi="Tahoma" w:cs="Tahoma"/>
          <w:sz w:val="21"/>
          <w:szCs w:val="21"/>
        </w:rPr>
        <w:t xml:space="preserve"> měsíců od předání dokončeného díla dle smlouvy. </w:t>
      </w:r>
      <w:r w:rsidR="00DA22E4" w:rsidRPr="00DA22E4">
        <w:rPr>
          <w:rFonts w:ascii="Tahoma" w:hAnsi="Tahoma" w:cs="Tahoma"/>
          <w:sz w:val="21"/>
          <w:szCs w:val="21"/>
        </w:rPr>
        <w:t xml:space="preserve">Na dodávky </w:t>
      </w:r>
      <w:r w:rsidR="00DA22E4">
        <w:rPr>
          <w:rFonts w:ascii="Tahoma" w:hAnsi="Tahoma" w:cs="Tahoma"/>
          <w:sz w:val="21"/>
          <w:szCs w:val="21"/>
        </w:rPr>
        <w:t>AV</w:t>
      </w:r>
      <w:r w:rsidR="00DA22E4" w:rsidRPr="00DA22E4">
        <w:rPr>
          <w:rFonts w:ascii="Tahoma" w:hAnsi="Tahoma" w:cs="Tahoma"/>
          <w:sz w:val="21"/>
          <w:szCs w:val="21"/>
        </w:rPr>
        <w:t xml:space="preserve">, zařízení, technologie, předměty postupné spotřeby poskytuje zhotovitel záruku v délce shodné se zárukou poskytovanou výrobcem, nejméně však </w:t>
      </w:r>
      <w:r w:rsidR="00DA22E4">
        <w:rPr>
          <w:rFonts w:ascii="Tahoma" w:hAnsi="Tahoma" w:cs="Tahoma"/>
          <w:sz w:val="21"/>
          <w:szCs w:val="21"/>
        </w:rPr>
        <w:t>24</w:t>
      </w:r>
      <w:r w:rsidR="00DA22E4" w:rsidRPr="00DA22E4">
        <w:rPr>
          <w:rFonts w:ascii="Tahoma" w:hAnsi="Tahoma" w:cs="Tahoma"/>
          <w:sz w:val="21"/>
          <w:szCs w:val="21"/>
        </w:rPr>
        <w:t xml:space="preserve"> měsíců.</w:t>
      </w:r>
    </w:p>
    <w:p w14:paraId="3E3D43F5" w14:textId="77777777" w:rsidR="00C323E0" w:rsidRDefault="00C323E0" w:rsidP="00C323E0">
      <w:pPr>
        <w:keepLines/>
        <w:numPr>
          <w:ilvl w:val="1"/>
          <w:numId w:val="9"/>
        </w:numPr>
        <w:suppressAutoHyphens/>
        <w:spacing w:after="200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14:paraId="4F64E931" w14:textId="77777777" w:rsidR="006159F1" w:rsidRPr="006159F1" w:rsidRDefault="006159F1" w:rsidP="00C323E0">
      <w:pPr>
        <w:keepLines/>
        <w:numPr>
          <w:ilvl w:val="1"/>
          <w:numId w:val="9"/>
        </w:numPr>
        <w:suppressAutoHyphens/>
        <w:spacing w:after="200"/>
        <w:jc w:val="both"/>
        <w:rPr>
          <w:rFonts w:ascii="Tahoma" w:hAnsi="Tahoma" w:cs="Tahoma"/>
          <w:sz w:val="21"/>
          <w:szCs w:val="21"/>
        </w:rPr>
      </w:pPr>
      <w:r w:rsidRPr="006159F1">
        <w:rPr>
          <w:rFonts w:ascii="Tahoma" w:hAnsi="Tahoma" w:cs="Tahoma"/>
          <w:sz w:val="21"/>
          <w:szCs w:val="21"/>
          <w:lang w:eastAsia="en-US"/>
        </w:rPr>
        <w:t xml:space="preserve">Záruční doba začíná běžet dnem převzetí díla objednatelem. </w:t>
      </w:r>
      <w:r w:rsidRPr="006159F1">
        <w:rPr>
          <w:rFonts w:ascii="Tahoma" w:hAnsi="Tahoma" w:cs="Tahoma"/>
          <w:sz w:val="21"/>
          <w:szCs w:val="21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6159F1">
        <w:rPr>
          <w:rFonts w:ascii="Tahoma" w:hAnsi="Tahoma" w:cs="Tahoma"/>
          <w:sz w:val="21"/>
          <w:szCs w:val="21"/>
          <w:lang w:eastAsia="en-US"/>
        </w:rPr>
        <w:t>Záruční doba se staví po dobu, po kterou nemůže objednatel dílo řádně užívat pro vady, za které nese odpovědnost zhotovitel.</w:t>
      </w:r>
    </w:p>
    <w:p w14:paraId="6D52D8CF" w14:textId="77777777" w:rsidR="001E3826" w:rsidRPr="00C323E0" w:rsidRDefault="001E3826" w:rsidP="001E3826">
      <w:pPr>
        <w:numPr>
          <w:ilvl w:val="1"/>
          <w:numId w:val="9"/>
        </w:num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V případě výskytu vady na díle v záruční lhůtě bude objednatel vady reklamovat bezodkladně po jejich zjištění na níže uvedené adrese:  </w:t>
      </w:r>
    </w:p>
    <w:p w14:paraId="1E547F80" w14:textId="77777777" w:rsidR="001E3826" w:rsidRPr="00C323E0" w:rsidRDefault="001E3826" w:rsidP="001E3826">
      <w:pPr>
        <w:numPr>
          <w:ilvl w:val="1"/>
          <w:numId w:val="10"/>
        </w:numPr>
        <w:tabs>
          <w:tab w:val="left" w:pos="360"/>
          <w:tab w:val="num" w:pos="426"/>
        </w:tabs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do datové schránky: </w:t>
      </w:r>
    </w:p>
    <w:p w14:paraId="2AAC268C" w14:textId="77777777" w:rsidR="001E3826" w:rsidRPr="00C323E0" w:rsidRDefault="001E3826" w:rsidP="001E3826">
      <w:pPr>
        <w:numPr>
          <w:ilvl w:val="1"/>
          <w:numId w:val="10"/>
        </w:numPr>
        <w:tabs>
          <w:tab w:val="left" w:pos="360"/>
          <w:tab w:val="num" w:pos="426"/>
        </w:tabs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na e-mail: </w:t>
      </w:r>
    </w:p>
    <w:p w14:paraId="294F828E" w14:textId="77777777" w:rsidR="001E3826" w:rsidRPr="00C323E0" w:rsidRDefault="001E3826" w:rsidP="001E3826">
      <w:pPr>
        <w:numPr>
          <w:ilvl w:val="1"/>
          <w:numId w:val="10"/>
        </w:numPr>
        <w:tabs>
          <w:tab w:val="left" w:pos="360"/>
          <w:tab w:val="num" w:pos="426"/>
        </w:tabs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na telefonním čísle: </w:t>
      </w:r>
    </w:p>
    <w:p w14:paraId="6A50562D" w14:textId="77777777" w:rsidR="001E3826" w:rsidRPr="00C323E0" w:rsidRDefault="001E3826" w:rsidP="001E3826">
      <w:pPr>
        <w:tabs>
          <w:tab w:val="left" w:pos="360"/>
          <w:tab w:val="num" w:pos="426"/>
        </w:tabs>
        <w:ind w:left="426"/>
        <w:jc w:val="both"/>
        <w:rPr>
          <w:rFonts w:ascii="Tahoma" w:hAnsi="Tahoma" w:cs="Tahoma"/>
          <w:sz w:val="21"/>
          <w:szCs w:val="21"/>
        </w:rPr>
      </w:pPr>
    </w:p>
    <w:p w14:paraId="2706FF53" w14:textId="77777777" w:rsidR="001E3826" w:rsidRPr="00C323E0" w:rsidRDefault="001E3826" w:rsidP="00E81D97">
      <w:pPr>
        <w:tabs>
          <w:tab w:val="left" w:pos="360"/>
          <w:tab w:val="num" w:pos="426"/>
        </w:tabs>
        <w:spacing w:after="120"/>
        <w:ind w:left="425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V případě reklamace způsobem uvedeným pod bodem c), musí být hlášení vady potvrzeno písemně, tzn. způsobem dle bodu a) nebo b). Objednatel je oprávněn uplatnit v reklamaci volbu svého nároku z vad díla.</w:t>
      </w:r>
    </w:p>
    <w:p w14:paraId="527DDA1C" w14:textId="77777777" w:rsidR="00C323E0" w:rsidRPr="00C323E0" w:rsidRDefault="00C323E0" w:rsidP="006159F1">
      <w:pPr>
        <w:numPr>
          <w:ilvl w:val="1"/>
          <w:numId w:val="9"/>
        </w:num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Objednatel má právo v případě vadného plnění:</w:t>
      </w:r>
    </w:p>
    <w:p w14:paraId="41253E89" w14:textId="77777777" w:rsidR="00C323E0" w:rsidRPr="00C323E0" w:rsidRDefault="00C323E0" w:rsidP="00C323E0">
      <w:pPr>
        <w:pStyle w:val="Odstavecseseznamem"/>
        <w:keepLines/>
        <w:numPr>
          <w:ilvl w:val="0"/>
          <w:numId w:val="20"/>
        </w:numPr>
        <w:suppressAutoHyphens/>
        <w:ind w:left="1276" w:hanging="425"/>
        <w:contextualSpacing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na bezplatné odstranění vady díla, reklamované vady,</w:t>
      </w:r>
    </w:p>
    <w:p w14:paraId="4CDCE9DB" w14:textId="77777777" w:rsidR="00C323E0" w:rsidRPr="00C323E0" w:rsidRDefault="00C323E0" w:rsidP="00C323E0">
      <w:pPr>
        <w:pStyle w:val="Odstavecseseznamem"/>
        <w:keepLines/>
        <w:numPr>
          <w:ilvl w:val="0"/>
          <w:numId w:val="20"/>
        </w:numPr>
        <w:suppressAutoHyphens/>
        <w:ind w:left="1276" w:hanging="425"/>
        <w:contextualSpacing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na přiměřenou slevu z ceny díla sjednanou v této smlouvě,</w:t>
      </w:r>
    </w:p>
    <w:p w14:paraId="52045977" w14:textId="77777777" w:rsidR="00C323E0" w:rsidRPr="00C323E0" w:rsidRDefault="00C323E0" w:rsidP="00C323E0">
      <w:pPr>
        <w:pStyle w:val="Odstavecseseznamem"/>
        <w:keepLines/>
        <w:numPr>
          <w:ilvl w:val="0"/>
          <w:numId w:val="20"/>
        </w:numPr>
        <w:suppressAutoHyphens/>
        <w:ind w:left="1276" w:hanging="425"/>
        <w:contextualSpacing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na dodání náhradního plnění (u vad materiálu</w:t>
      </w:r>
      <w:r w:rsidR="00A14CDD">
        <w:rPr>
          <w:rFonts w:ascii="Tahoma" w:hAnsi="Tahoma" w:cs="Tahoma"/>
          <w:sz w:val="21"/>
          <w:szCs w:val="21"/>
        </w:rPr>
        <w:t xml:space="preserve"> </w:t>
      </w:r>
      <w:r w:rsidRPr="00C323E0">
        <w:rPr>
          <w:rFonts w:ascii="Tahoma" w:hAnsi="Tahoma" w:cs="Tahoma"/>
          <w:sz w:val="21"/>
          <w:szCs w:val="21"/>
        </w:rPr>
        <w:t>apod.).</w:t>
      </w:r>
    </w:p>
    <w:p w14:paraId="0BE8FB15" w14:textId="77777777" w:rsidR="00C323E0" w:rsidRPr="00C323E0" w:rsidRDefault="00C323E0" w:rsidP="006159F1">
      <w:pPr>
        <w:spacing w:after="120"/>
        <w:ind w:left="357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Právo volby nároků má objednatel. Pokud tak neučiní, má se za to, že požaduje bezplatné odstranění vad.</w:t>
      </w:r>
    </w:p>
    <w:p w14:paraId="03F507BC" w14:textId="77777777" w:rsidR="00C323E0" w:rsidRPr="00C323E0" w:rsidRDefault="00C323E0" w:rsidP="00C323E0">
      <w:pPr>
        <w:keepLines/>
        <w:numPr>
          <w:ilvl w:val="1"/>
          <w:numId w:val="9"/>
        </w:numPr>
        <w:suppressAutoHyphens/>
        <w:spacing w:after="240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Zhotovitel se zavazuje po ohlášení vady nastoupit a započít s odstraněním vad díla, a to i v případě, že reklamaci neuznává; </w:t>
      </w:r>
      <w:r w:rsidR="00DA22E4">
        <w:rPr>
          <w:rFonts w:ascii="Tahoma" w:hAnsi="Tahoma" w:cs="Tahoma"/>
          <w:sz w:val="21"/>
          <w:szCs w:val="21"/>
        </w:rPr>
        <w:t xml:space="preserve">Opravu je zhotovitel povinen zahájit nejpozději následující pracovní den v místě instalace. </w:t>
      </w:r>
      <w:r w:rsidRPr="00C323E0">
        <w:rPr>
          <w:rFonts w:ascii="Tahoma" w:hAnsi="Tahoma" w:cs="Tahoma"/>
          <w:sz w:val="21"/>
          <w:szCs w:val="21"/>
        </w:rPr>
        <w:t>Reklamovanou vadu je zhotovitel povinen odstranit nejpozději do 10 dnů ode dne doručení oznámení o vadě, pokud smluvní strany</w:t>
      </w:r>
      <w:r w:rsidR="0045281F">
        <w:rPr>
          <w:rFonts w:ascii="Tahoma" w:hAnsi="Tahoma" w:cs="Tahoma"/>
          <w:sz w:val="21"/>
          <w:szCs w:val="21"/>
        </w:rPr>
        <w:t xml:space="preserve"> prostřednictvím určených osob</w:t>
      </w:r>
      <w:r w:rsidRPr="00C323E0">
        <w:rPr>
          <w:rFonts w:ascii="Tahoma" w:hAnsi="Tahoma" w:cs="Tahoma"/>
          <w:sz w:val="21"/>
          <w:szCs w:val="21"/>
        </w:rPr>
        <w:t xml:space="preserve"> z objektivních důvodů nedohodnou písemně jinak.</w:t>
      </w:r>
    </w:p>
    <w:p w14:paraId="6A366620" w14:textId="77777777" w:rsidR="001E3826" w:rsidRPr="00C323E0" w:rsidRDefault="001E3826" w:rsidP="001E3826">
      <w:pPr>
        <w:keepNext/>
        <w:ind w:left="284" w:hanging="284"/>
        <w:jc w:val="both"/>
        <w:rPr>
          <w:rFonts w:ascii="Tahoma" w:eastAsia="Calibri" w:hAnsi="Tahoma" w:cs="Tahoma"/>
          <w:b/>
          <w:bCs/>
          <w:sz w:val="21"/>
          <w:szCs w:val="21"/>
        </w:rPr>
      </w:pPr>
    </w:p>
    <w:p w14:paraId="43F8C79F" w14:textId="77777777" w:rsidR="001E3826" w:rsidRPr="00C323E0" w:rsidRDefault="001E3826" w:rsidP="001E3826">
      <w:pPr>
        <w:keepNext/>
        <w:ind w:left="284" w:hanging="284"/>
        <w:jc w:val="center"/>
        <w:rPr>
          <w:rFonts w:ascii="Tahoma" w:eastAsia="Calibri" w:hAnsi="Tahoma" w:cs="Tahoma"/>
          <w:b/>
          <w:bCs/>
          <w:sz w:val="21"/>
          <w:szCs w:val="21"/>
        </w:rPr>
      </w:pPr>
      <w:r w:rsidRPr="00C323E0">
        <w:rPr>
          <w:rFonts w:ascii="Tahoma" w:eastAsia="Calibri" w:hAnsi="Tahoma" w:cs="Tahoma"/>
          <w:b/>
          <w:bCs/>
          <w:sz w:val="21"/>
          <w:szCs w:val="21"/>
        </w:rPr>
        <w:t>článek 6</w:t>
      </w:r>
    </w:p>
    <w:p w14:paraId="3A0EEB1D" w14:textId="77777777" w:rsidR="001E3826" w:rsidRPr="00C323E0" w:rsidRDefault="001E3826" w:rsidP="001E3826">
      <w:pPr>
        <w:keepNext/>
        <w:spacing w:after="120"/>
        <w:ind w:left="284" w:hanging="284"/>
        <w:jc w:val="center"/>
        <w:rPr>
          <w:rFonts w:ascii="Tahoma" w:eastAsia="Calibri" w:hAnsi="Tahoma" w:cs="Tahoma"/>
          <w:b/>
          <w:bCs/>
          <w:sz w:val="21"/>
          <w:szCs w:val="21"/>
        </w:rPr>
      </w:pPr>
      <w:r w:rsidRPr="00C323E0">
        <w:rPr>
          <w:rFonts w:ascii="Tahoma" w:eastAsia="Calibri" w:hAnsi="Tahoma" w:cs="Tahoma"/>
          <w:b/>
          <w:bCs/>
          <w:sz w:val="21"/>
          <w:szCs w:val="21"/>
        </w:rPr>
        <w:t>Odstoupení od smlouvy</w:t>
      </w:r>
    </w:p>
    <w:p w14:paraId="695E94E5" w14:textId="77777777" w:rsidR="001E3826" w:rsidRPr="00C323E0" w:rsidRDefault="001E3826" w:rsidP="001E3826">
      <w:pPr>
        <w:keepLines/>
        <w:numPr>
          <w:ilvl w:val="1"/>
          <w:numId w:val="11"/>
        </w:numPr>
        <w:suppressAutoHyphens/>
        <w:spacing w:after="120"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C323E0">
        <w:rPr>
          <w:rFonts w:ascii="Tahoma" w:eastAsia="Calibri" w:hAnsi="Tahoma" w:cs="Tahoma"/>
          <w:sz w:val="21"/>
          <w:szCs w:val="21"/>
        </w:rPr>
        <w:t xml:space="preserve">Zhotovitel je povinen umožnit objednateli kontrolu plnění smlouvy. Pokud objednatel zjistí, že </w:t>
      </w:r>
      <w:r w:rsidR="00C323E0" w:rsidRPr="00C323E0">
        <w:rPr>
          <w:rFonts w:ascii="Tahoma" w:eastAsia="Calibri" w:hAnsi="Tahoma" w:cs="Tahoma"/>
          <w:sz w:val="21"/>
          <w:szCs w:val="21"/>
        </w:rPr>
        <w:t>z</w:t>
      </w:r>
      <w:r w:rsidRPr="00C323E0">
        <w:rPr>
          <w:rFonts w:ascii="Tahoma" w:eastAsia="Calibri" w:hAnsi="Tahoma" w:cs="Tahoma"/>
          <w:sz w:val="21"/>
          <w:szCs w:val="21"/>
        </w:rPr>
        <w:t xml:space="preserve">hotovitel neplní povinnosti sjednané touto smlouvou řádně či jinak porušuje svou povinnost, poskytne </w:t>
      </w:r>
      <w:r w:rsidR="00C323E0" w:rsidRPr="00C323E0">
        <w:rPr>
          <w:rFonts w:ascii="Tahoma" w:eastAsia="Calibri" w:hAnsi="Tahoma" w:cs="Tahoma"/>
          <w:sz w:val="21"/>
          <w:szCs w:val="21"/>
        </w:rPr>
        <w:t>z</w:t>
      </w:r>
      <w:r w:rsidRPr="00C323E0">
        <w:rPr>
          <w:rFonts w:ascii="Tahoma" w:eastAsia="Calibri" w:hAnsi="Tahoma" w:cs="Tahoma"/>
          <w:sz w:val="21"/>
          <w:szCs w:val="21"/>
        </w:rPr>
        <w:t xml:space="preserve">hotoviteli lhůtu k nápravě; neučiní-li tak </w:t>
      </w:r>
      <w:r w:rsidR="00C323E0" w:rsidRPr="00C323E0">
        <w:rPr>
          <w:rFonts w:ascii="Tahoma" w:eastAsia="Calibri" w:hAnsi="Tahoma" w:cs="Tahoma"/>
          <w:sz w:val="21"/>
          <w:szCs w:val="21"/>
        </w:rPr>
        <w:t>z</w:t>
      </w:r>
      <w:r w:rsidRPr="00C323E0">
        <w:rPr>
          <w:rFonts w:ascii="Tahoma" w:eastAsia="Calibri" w:hAnsi="Tahoma" w:cs="Tahoma"/>
          <w:sz w:val="21"/>
          <w:szCs w:val="21"/>
        </w:rPr>
        <w:t>hotovitel ve stanovené lhůtě, je objednatel oprávněn od této smlouvy odstoupit.</w:t>
      </w:r>
    </w:p>
    <w:p w14:paraId="6C82FB77" w14:textId="77777777" w:rsidR="001E3826" w:rsidRPr="00C323E0" w:rsidRDefault="001E3826" w:rsidP="001E3826">
      <w:pPr>
        <w:keepLines/>
        <w:numPr>
          <w:ilvl w:val="1"/>
          <w:numId w:val="11"/>
        </w:numPr>
        <w:suppressAutoHyphens/>
        <w:spacing w:after="120"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C323E0">
        <w:rPr>
          <w:rFonts w:ascii="Tahoma" w:eastAsia="Calibri" w:hAnsi="Tahoma" w:cs="Tahoma"/>
          <w:sz w:val="21"/>
          <w:szCs w:val="21"/>
        </w:rPr>
        <w:t>Odstoupením od smlouvy zanikají všechna práva a povinnosti smluvních stran ze smlouvy.</w:t>
      </w:r>
    </w:p>
    <w:p w14:paraId="77F6021B" w14:textId="77777777" w:rsidR="001E3826" w:rsidRPr="00C323E0" w:rsidRDefault="001E3826" w:rsidP="001E3826">
      <w:pPr>
        <w:tabs>
          <w:tab w:val="left" w:pos="360"/>
        </w:tabs>
        <w:jc w:val="both"/>
        <w:rPr>
          <w:rFonts w:ascii="Tahoma" w:hAnsi="Tahoma" w:cs="Tahoma"/>
          <w:b/>
          <w:sz w:val="21"/>
          <w:szCs w:val="21"/>
        </w:rPr>
      </w:pPr>
    </w:p>
    <w:p w14:paraId="33BBCC02" w14:textId="77777777" w:rsidR="001E3826" w:rsidRPr="00C323E0" w:rsidRDefault="00BB5F97" w:rsidP="001E3826">
      <w:pPr>
        <w:keepNext/>
        <w:tabs>
          <w:tab w:val="left" w:pos="360"/>
        </w:tabs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</w:t>
      </w:r>
      <w:r w:rsidR="001E3826" w:rsidRPr="00C323E0">
        <w:rPr>
          <w:rFonts w:ascii="Tahoma" w:hAnsi="Tahoma" w:cs="Tahoma"/>
          <w:b/>
          <w:sz w:val="21"/>
          <w:szCs w:val="21"/>
        </w:rPr>
        <w:t>lánek 7</w:t>
      </w:r>
    </w:p>
    <w:p w14:paraId="468E287E" w14:textId="77777777" w:rsidR="001E3826" w:rsidRPr="00C323E0" w:rsidRDefault="001E3826" w:rsidP="001E3826">
      <w:pPr>
        <w:keepNext/>
        <w:jc w:val="center"/>
        <w:rPr>
          <w:rFonts w:ascii="Tahoma" w:hAnsi="Tahoma" w:cs="Tahoma"/>
          <w:b/>
          <w:sz w:val="21"/>
          <w:szCs w:val="21"/>
        </w:rPr>
      </w:pPr>
      <w:r w:rsidRPr="00C323E0">
        <w:rPr>
          <w:rFonts w:ascii="Tahoma" w:hAnsi="Tahoma" w:cs="Tahoma"/>
          <w:b/>
          <w:sz w:val="21"/>
          <w:szCs w:val="21"/>
        </w:rPr>
        <w:t>Smluvní pokuty a úrok z prodlení</w:t>
      </w:r>
    </w:p>
    <w:p w14:paraId="56B4335A" w14:textId="77777777" w:rsidR="001E3826" w:rsidRPr="00C323E0" w:rsidRDefault="001E3826" w:rsidP="001E3826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uppressAutoHyphens/>
        <w:spacing w:before="120"/>
        <w:ind w:left="426" w:hanging="426"/>
        <w:jc w:val="both"/>
        <w:rPr>
          <w:rFonts w:ascii="Tahoma" w:hAnsi="Tahoma" w:cs="Tahoma"/>
          <w:dstrike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V případě prodlení </w:t>
      </w:r>
      <w:r w:rsidR="00EE6805">
        <w:rPr>
          <w:rFonts w:ascii="Tahoma" w:hAnsi="Tahoma" w:cs="Tahoma"/>
          <w:sz w:val="21"/>
          <w:szCs w:val="21"/>
        </w:rPr>
        <w:t>z</w:t>
      </w:r>
      <w:r w:rsidRPr="00C323E0">
        <w:rPr>
          <w:rFonts w:ascii="Tahoma" w:hAnsi="Tahoma" w:cs="Tahoma"/>
          <w:sz w:val="21"/>
          <w:szCs w:val="21"/>
        </w:rPr>
        <w:t>hotovitele se splněním smlouvy v termín</w:t>
      </w:r>
      <w:r w:rsidR="00EE6805">
        <w:rPr>
          <w:rFonts w:ascii="Tahoma" w:hAnsi="Tahoma" w:cs="Tahoma"/>
          <w:sz w:val="21"/>
          <w:szCs w:val="21"/>
        </w:rPr>
        <w:t>u</w:t>
      </w:r>
      <w:r w:rsidRPr="00C323E0">
        <w:rPr>
          <w:rFonts w:ascii="Tahoma" w:hAnsi="Tahoma" w:cs="Tahoma"/>
          <w:sz w:val="21"/>
          <w:szCs w:val="21"/>
        </w:rPr>
        <w:t xml:space="preserve"> dle této smlouvy, může objednatel požadovat smluvní pokutu ve výši 2 000,- Kč za každý započatý den prodlení.</w:t>
      </w:r>
    </w:p>
    <w:p w14:paraId="5A22EBC5" w14:textId="77777777" w:rsidR="001E3826" w:rsidRPr="00C323E0" w:rsidRDefault="001E3826" w:rsidP="001E3826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uppressAutoHyphens/>
        <w:spacing w:before="120"/>
        <w:ind w:left="426" w:hanging="426"/>
        <w:jc w:val="both"/>
        <w:rPr>
          <w:rFonts w:ascii="Tahoma" w:hAnsi="Tahoma" w:cs="Tahoma"/>
          <w:dstrike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V případě prodlení objednatele s úhradou smluvní ceny, je </w:t>
      </w:r>
      <w:r w:rsidR="00EE6805">
        <w:rPr>
          <w:rFonts w:ascii="Tahoma" w:hAnsi="Tahoma" w:cs="Tahoma"/>
          <w:sz w:val="21"/>
          <w:szCs w:val="21"/>
        </w:rPr>
        <w:t>z</w:t>
      </w:r>
      <w:r w:rsidRPr="00C323E0">
        <w:rPr>
          <w:rFonts w:ascii="Tahoma" w:hAnsi="Tahoma" w:cs="Tahoma"/>
          <w:sz w:val="21"/>
          <w:szCs w:val="21"/>
        </w:rPr>
        <w:t>hotovitel oprávněn požadovat úrok z prodlení ve výši 0,05 % z fakturované částky bez DPH</w:t>
      </w:r>
      <w:r w:rsidR="00FF7405" w:rsidRPr="00FF7405">
        <w:t xml:space="preserve"> </w:t>
      </w:r>
      <w:r w:rsidR="00FF7405" w:rsidRPr="00FF7405">
        <w:rPr>
          <w:rFonts w:ascii="Tahoma" w:hAnsi="Tahoma" w:cs="Tahoma"/>
          <w:sz w:val="21"/>
          <w:szCs w:val="21"/>
        </w:rPr>
        <w:t>za každý započatý den prodlení.</w:t>
      </w:r>
      <w:r w:rsidRPr="00C323E0">
        <w:rPr>
          <w:rFonts w:ascii="Tahoma" w:hAnsi="Tahoma" w:cs="Tahoma"/>
          <w:sz w:val="21"/>
          <w:szCs w:val="21"/>
        </w:rPr>
        <w:t xml:space="preserve"> </w:t>
      </w:r>
    </w:p>
    <w:p w14:paraId="08BBC9E0" w14:textId="77777777" w:rsidR="001E3826" w:rsidRPr="00C323E0" w:rsidRDefault="001E3826" w:rsidP="001E3826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  <w:lang w:val="pl-PL"/>
        </w:rPr>
        <w:t xml:space="preserve">Sjednaná smluvní pokuta/úrok z prodlení budou vyúčtovány daňovým dokladem - fakturou vystaveným smluvní  stranou ve lhůtě splatnosti 14 dnů od doručení. </w:t>
      </w:r>
    </w:p>
    <w:p w14:paraId="273C39AB" w14:textId="77777777" w:rsidR="001E3826" w:rsidRPr="00C323E0" w:rsidRDefault="00BB5F97" w:rsidP="001E3826">
      <w:pPr>
        <w:keepNext/>
        <w:spacing w:before="36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</w:t>
      </w:r>
      <w:r w:rsidR="001E3826" w:rsidRPr="00C323E0">
        <w:rPr>
          <w:rFonts w:ascii="Tahoma" w:hAnsi="Tahoma" w:cs="Tahoma"/>
          <w:b/>
          <w:sz w:val="21"/>
          <w:szCs w:val="21"/>
        </w:rPr>
        <w:t xml:space="preserve">lánek </w:t>
      </w:r>
      <w:r w:rsidR="00C323E0" w:rsidRPr="00C323E0">
        <w:rPr>
          <w:rFonts w:ascii="Tahoma" w:hAnsi="Tahoma" w:cs="Tahoma"/>
          <w:b/>
          <w:sz w:val="21"/>
          <w:szCs w:val="21"/>
        </w:rPr>
        <w:t>8</w:t>
      </w:r>
    </w:p>
    <w:p w14:paraId="4C7D1DCD" w14:textId="77777777" w:rsidR="001E3826" w:rsidRPr="00C323E0" w:rsidRDefault="001E3826" w:rsidP="001E3826">
      <w:pPr>
        <w:keepNext/>
        <w:spacing w:after="120"/>
        <w:ind w:left="284" w:hanging="284"/>
        <w:jc w:val="center"/>
        <w:rPr>
          <w:rFonts w:ascii="Tahoma" w:hAnsi="Tahoma" w:cs="Tahoma"/>
          <w:bCs/>
          <w:sz w:val="21"/>
          <w:szCs w:val="21"/>
        </w:rPr>
      </w:pPr>
      <w:r w:rsidRPr="00C323E0">
        <w:rPr>
          <w:rFonts w:ascii="Tahoma" w:hAnsi="Tahoma" w:cs="Tahoma"/>
          <w:b/>
          <w:bCs/>
          <w:sz w:val="21"/>
          <w:szCs w:val="21"/>
        </w:rPr>
        <w:t>Závěrečná u</w:t>
      </w:r>
      <w:r w:rsidR="00492551" w:rsidRPr="00C323E0">
        <w:rPr>
          <w:rFonts w:ascii="Tahoma" w:hAnsi="Tahoma" w:cs="Tahoma"/>
          <w:b/>
          <w:bCs/>
          <w:sz w:val="21"/>
          <w:szCs w:val="21"/>
        </w:rPr>
        <w:t>jednání</w:t>
      </w:r>
    </w:p>
    <w:p w14:paraId="76ED22A7" w14:textId="77777777" w:rsidR="001E3826" w:rsidRPr="00C323E0" w:rsidRDefault="001E3826" w:rsidP="001E3826">
      <w:pPr>
        <w:keepLines/>
        <w:numPr>
          <w:ilvl w:val="1"/>
          <w:numId w:val="13"/>
        </w:numPr>
        <w:suppressAutoHyphens/>
        <w:spacing w:after="120" w:line="276" w:lineRule="auto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Změny nebo doplnění smlouvy lze učinit výlučně písemně formou dodatků potvrzených oprávněnými zástupci smluvních stran.</w:t>
      </w:r>
    </w:p>
    <w:p w14:paraId="02575111" w14:textId="77777777" w:rsidR="001E3826" w:rsidRPr="00C323E0" w:rsidRDefault="001E3826" w:rsidP="001E3826">
      <w:pPr>
        <w:numPr>
          <w:ilvl w:val="1"/>
          <w:numId w:val="13"/>
        </w:numPr>
        <w:spacing w:after="12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Smlouva je vyhotovena ve dvou stejnopisech, z nichž každá ze smluvních stran obdrží jeden stejnopis.</w:t>
      </w:r>
    </w:p>
    <w:p w14:paraId="6ACD97F8" w14:textId="77777777" w:rsidR="001E3826" w:rsidRPr="00C323E0" w:rsidRDefault="001E3826" w:rsidP="001E3826">
      <w:pPr>
        <w:keepLines/>
        <w:numPr>
          <w:ilvl w:val="1"/>
          <w:numId w:val="13"/>
        </w:numPr>
        <w:tabs>
          <w:tab w:val="num" w:pos="567"/>
        </w:tabs>
        <w:suppressAutoHyphens/>
        <w:spacing w:after="120"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Tato smlouva je uzavřena na základě rozhodnutí ... schůze Rady města Frýdku-Místku ze dne </w:t>
      </w:r>
      <w:proofErr w:type="spellStart"/>
      <w:r w:rsidRPr="00C323E0">
        <w:rPr>
          <w:rFonts w:ascii="Tahoma" w:hAnsi="Tahoma" w:cs="Tahoma"/>
          <w:sz w:val="21"/>
          <w:szCs w:val="21"/>
        </w:rPr>
        <w:t>dd</w:t>
      </w:r>
      <w:proofErr w:type="spellEnd"/>
      <w:r w:rsidRPr="00C323E0">
        <w:rPr>
          <w:rFonts w:ascii="Tahoma" w:hAnsi="Tahoma" w:cs="Tahoma"/>
          <w:sz w:val="21"/>
          <w:szCs w:val="21"/>
        </w:rPr>
        <w:t>. mm. 20</w:t>
      </w:r>
      <w:r w:rsidR="00492551" w:rsidRPr="00C323E0">
        <w:rPr>
          <w:rFonts w:ascii="Tahoma" w:hAnsi="Tahoma" w:cs="Tahoma"/>
          <w:sz w:val="21"/>
          <w:szCs w:val="21"/>
        </w:rPr>
        <w:t>20</w:t>
      </w:r>
      <w:r w:rsidRPr="00C323E0">
        <w:rPr>
          <w:rFonts w:ascii="Tahoma" w:hAnsi="Tahoma" w:cs="Tahoma"/>
          <w:sz w:val="21"/>
          <w:szCs w:val="21"/>
        </w:rPr>
        <w:t xml:space="preserve">. </w:t>
      </w:r>
    </w:p>
    <w:p w14:paraId="6C4BF809" w14:textId="77777777" w:rsidR="001E3826" w:rsidRPr="00C323E0" w:rsidRDefault="001E3826" w:rsidP="001E3826">
      <w:pPr>
        <w:numPr>
          <w:ilvl w:val="1"/>
          <w:numId w:val="13"/>
        </w:numPr>
        <w:spacing w:after="120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14:paraId="39775440" w14:textId="77777777" w:rsidR="001E3826" w:rsidRPr="00C323E0" w:rsidRDefault="001E3826" w:rsidP="001E3826">
      <w:pPr>
        <w:numPr>
          <w:ilvl w:val="1"/>
          <w:numId w:val="13"/>
        </w:numPr>
        <w:spacing w:after="120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14:paraId="31E7F324" w14:textId="77777777" w:rsidR="001E3826" w:rsidRPr="00C323E0" w:rsidRDefault="001E3826" w:rsidP="001E3826">
      <w:pPr>
        <w:numPr>
          <w:ilvl w:val="1"/>
          <w:numId w:val="13"/>
        </w:numPr>
        <w:spacing w:after="120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Osobní údaje uvedené v 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14:paraId="2A678864" w14:textId="77777777" w:rsidR="001E3826" w:rsidRPr="00C323E0" w:rsidRDefault="001E3826" w:rsidP="001E3826">
      <w:pPr>
        <w:keepLines/>
        <w:suppressAutoHyphens/>
        <w:ind w:left="567"/>
        <w:jc w:val="both"/>
        <w:rPr>
          <w:rFonts w:ascii="Tahoma" w:hAnsi="Tahoma" w:cs="Tahoma"/>
          <w:sz w:val="21"/>
          <w:szCs w:val="21"/>
        </w:rPr>
      </w:pPr>
    </w:p>
    <w:p w14:paraId="4763D7C7" w14:textId="77777777" w:rsidR="001E3826" w:rsidRPr="00C323E0" w:rsidRDefault="001E3826" w:rsidP="001E3826">
      <w:pPr>
        <w:spacing w:after="200" w:line="276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</w:p>
    <w:p w14:paraId="5C59C7E1" w14:textId="77777777" w:rsidR="001E3826" w:rsidRPr="00C323E0" w:rsidRDefault="001E3826" w:rsidP="001E3826">
      <w:pPr>
        <w:tabs>
          <w:tab w:val="center" w:pos="4500"/>
        </w:tabs>
        <w:snapToGrid w:val="0"/>
        <w:spacing w:before="120"/>
        <w:jc w:val="both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>Za objednatele:</w:t>
      </w:r>
      <w:r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>Za zhotovitele:</w:t>
      </w:r>
    </w:p>
    <w:p w14:paraId="7B55F3BA" w14:textId="77777777" w:rsidR="001E3826" w:rsidRPr="00C323E0" w:rsidRDefault="001E3826" w:rsidP="001E3826">
      <w:pPr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2B74237A" w14:textId="77777777" w:rsidR="001E3826" w:rsidRPr="00C323E0" w:rsidRDefault="001E3826" w:rsidP="001E3826">
      <w:pPr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>Ve Frýdku-Místku, dne __________</w:t>
      </w:r>
      <w:r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>V                     dne __________</w:t>
      </w:r>
    </w:p>
    <w:p w14:paraId="2181D15E" w14:textId="77777777" w:rsidR="001E3826" w:rsidRPr="00C323E0" w:rsidRDefault="001E3826" w:rsidP="001E3826">
      <w:pPr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0C49D905" w14:textId="77777777" w:rsidR="001E3826" w:rsidRDefault="001E3826" w:rsidP="001E3826">
      <w:pPr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08174E71" w14:textId="77777777" w:rsidR="007736A2" w:rsidRPr="00C323E0" w:rsidRDefault="007736A2" w:rsidP="001E3826">
      <w:pPr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0128EC51" w14:textId="77777777" w:rsidR="001E3826" w:rsidRPr="00C323E0" w:rsidRDefault="001E3826" w:rsidP="001E3826">
      <w:pPr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____________________________</w:t>
      </w:r>
      <w:r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>______________________________</w:t>
      </w:r>
    </w:p>
    <w:p w14:paraId="19FE99CC" w14:textId="77777777" w:rsidR="001E3826" w:rsidRPr="00C323E0" w:rsidRDefault="00B41A38" w:rsidP="001E3826">
      <w:pPr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Petr </w:t>
      </w:r>
      <w:proofErr w:type="spellStart"/>
      <w:r>
        <w:rPr>
          <w:rFonts w:ascii="Tahoma" w:eastAsia="Calibri" w:hAnsi="Tahoma" w:cs="Tahoma"/>
          <w:sz w:val="21"/>
          <w:szCs w:val="21"/>
          <w:u w:color="333399"/>
          <w:lang w:eastAsia="en-US"/>
        </w:rPr>
        <w:t>Korč</w:t>
      </w:r>
      <w:proofErr w:type="spellEnd"/>
      <w:r w:rsidR="001E3826"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>, primátor</w:t>
      </w:r>
      <w:r w:rsidR="001E3826"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1E3826"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>jméno, příjmení, funkce</w:t>
      </w:r>
      <w:r w:rsidR="001E3826"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</w:p>
    <w:p w14:paraId="575EEDB1" w14:textId="77777777" w:rsidR="001C53BC" w:rsidRPr="00C323E0" w:rsidRDefault="001C53BC">
      <w:pPr>
        <w:rPr>
          <w:rFonts w:ascii="Tahoma" w:hAnsi="Tahoma" w:cs="Tahoma"/>
          <w:sz w:val="21"/>
          <w:szCs w:val="21"/>
        </w:rPr>
      </w:pPr>
    </w:p>
    <w:sectPr w:rsidR="001C53BC" w:rsidRPr="00C323E0" w:rsidSect="00783F6B">
      <w:headerReference w:type="default" r:id="rId10"/>
      <w:footerReference w:type="default" r:id="rId11"/>
      <w:pgSz w:w="11906" w:h="16838" w:code="9"/>
      <w:pgMar w:top="851" w:right="1134" w:bottom="851" w:left="1418" w:header="454" w:footer="2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2596A" w14:textId="77777777" w:rsidR="00CF1CDE" w:rsidRDefault="00CF1CDE" w:rsidP="001E3826">
      <w:r>
        <w:separator/>
      </w:r>
    </w:p>
  </w:endnote>
  <w:endnote w:type="continuationSeparator" w:id="0">
    <w:p w14:paraId="5E345C4D" w14:textId="77777777" w:rsidR="00CF1CDE" w:rsidRDefault="00CF1CDE" w:rsidP="001E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39F6" w14:textId="77777777" w:rsidR="00E6558D" w:rsidRPr="00845B85" w:rsidRDefault="0045281F" w:rsidP="00E6558D">
    <w:pPr>
      <w:pStyle w:val="Zpat"/>
      <w:jc w:val="right"/>
      <w:rPr>
        <w:rFonts w:ascii="Arial" w:hAnsi="Arial" w:cs="Arial"/>
        <w:sz w:val="18"/>
        <w:szCs w:val="18"/>
        <w:lang w:val="cs-CZ"/>
      </w:rPr>
    </w:pPr>
    <w:r>
      <w:rPr>
        <w:rFonts w:ascii="Arial" w:hAnsi="Arial" w:cs="Arial"/>
        <w:i/>
        <w:iCs/>
        <w:sz w:val="18"/>
        <w:szCs w:val="18"/>
        <w:lang w:val="cs-CZ"/>
      </w:rPr>
      <w:t>s</w:t>
    </w:r>
    <w:proofErr w:type="spellStart"/>
    <w:r w:rsidRPr="00D92E8E">
      <w:rPr>
        <w:rFonts w:ascii="Arial" w:hAnsi="Arial" w:cs="Arial"/>
        <w:i/>
        <w:iCs/>
        <w:sz w:val="18"/>
        <w:szCs w:val="18"/>
      </w:rPr>
      <w:t>trana</w:t>
    </w:r>
    <w:proofErr w:type="spellEnd"/>
    <w:r w:rsidRPr="00D92E8E">
      <w:rPr>
        <w:rFonts w:ascii="Arial" w:hAnsi="Arial" w:cs="Arial"/>
        <w:i/>
        <w:iCs/>
        <w:sz w:val="18"/>
        <w:szCs w:val="18"/>
      </w:rPr>
      <w:t xml:space="preserve"> </w:t>
    </w:r>
    <w:r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PAGE </w:instrText>
    </w:r>
    <w:r w:rsidRPr="00D92E8E">
      <w:rPr>
        <w:rFonts w:ascii="Arial" w:hAnsi="Arial" w:cs="Arial"/>
        <w:i/>
        <w:iCs/>
        <w:sz w:val="18"/>
        <w:szCs w:val="18"/>
      </w:rPr>
      <w:fldChar w:fldCharType="separate"/>
    </w:r>
    <w:r>
      <w:rPr>
        <w:rFonts w:ascii="Arial" w:hAnsi="Arial" w:cs="Arial"/>
        <w:i/>
        <w:iCs/>
        <w:noProof/>
        <w:sz w:val="18"/>
        <w:szCs w:val="18"/>
      </w:rPr>
      <w:t>6</w:t>
    </w:r>
    <w:r w:rsidRPr="00D92E8E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  <w:lang w:val="cs-CZ"/>
      </w:rPr>
      <w:t xml:space="preserve"> celkem 5</w:t>
    </w:r>
  </w:p>
  <w:p w14:paraId="78F16862" w14:textId="77777777" w:rsidR="00E6558D" w:rsidRDefault="00B24810">
    <w:pPr>
      <w:pStyle w:val="Zpat"/>
    </w:pPr>
  </w:p>
  <w:p w14:paraId="603E6585" w14:textId="77777777" w:rsidR="00EC1575" w:rsidRDefault="00B24810"/>
  <w:p w14:paraId="54C98B23" w14:textId="77777777" w:rsidR="00EC1575" w:rsidRDefault="00B248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763A7" w14:textId="77777777" w:rsidR="00CF1CDE" w:rsidRDefault="00CF1CDE" w:rsidP="001E3826">
      <w:r>
        <w:separator/>
      </w:r>
    </w:p>
  </w:footnote>
  <w:footnote w:type="continuationSeparator" w:id="0">
    <w:p w14:paraId="0CD61708" w14:textId="77777777" w:rsidR="00CF1CDE" w:rsidRDefault="00CF1CDE" w:rsidP="001E3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6ABA" w14:textId="77777777" w:rsidR="00243D93" w:rsidRPr="00243D93" w:rsidRDefault="001E3826" w:rsidP="00243D93">
    <w:pPr>
      <w:tabs>
        <w:tab w:val="center" w:pos="4536"/>
        <w:tab w:val="right" w:pos="9072"/>
      </w:tabs>
      <w:jc w:val="right"/>
      <w:rPr>
        <w:rFonts w:ascii="Tahoma" w:hAnsi="Tahoma" w:cs="Tahoma"/>
        <w:lang w:eastAsia="x-none"/>
      </w:rPr>
    </w:pPr>
    <w:r>
      <w:rPr>
        <w:rFonts w:ascii="Tahoma" w:hAnsi="Tahoma" w:cs="Tahoma"/>
        <w:noProof/>
      </w:rPr>
      <w:drawing>
        <wp:inline distT="0" distB="0" distL="0" distR="0" wp14:anchorId="38470A0C" wp14:editId="185938EA">
          <wp:extent cx="2246630" cy="582930"/>
          <wp:effectExtent l="0" t="0" r="1270" b="7620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173A6F" w14:textId="77777777" w:rsidR="001E3826" w:rsidRPr="0045281F" w:rsidRDefault="0045281F" w:rsidP="0091118A">
    <w:pPr>
      <w:tabs>
        <w:tab w:val="center" w:pos="4536"/>
        <w:tab w:val="right" w:pos="9072"/>
      </w:tabs>
      <w:spacing w:after="120" w:line="276" w:lineRule="auto"/>
      <w:rPr>
        <w:rFonts w:ascii="Tahoma" w:eastAsia="Calibri" w:hAnsi="Tahoma" w:cs="Tahoma"/>
        <w:i/>
        <w:sz w:val="18"/>
        <w:szCs w:val="18"/>
        <w:lang w:eastAsia="en-US"/>
      </w:rPr>
    </w:pPr>
    <w:r w:rsidRPr="0045281F">
      <w:rPr>
        <w:rFonts w:ascii="Tahoma" w:eastAsia="Calibri" w:hAnsi="Tahoma" w:cs="Tahoma"/>
        <w:i/>
        <w:sz w:val="18"/>
        <w:szCs w:val="18"/>
        <w:lang w:eastAsia="en-US"/>
      </w:rPr>
      <w:t xml:space="preserve">Smlouva k VZ: </w:t>
    </w:r>
    <w:r w:rsidR="00A50D81" w:rsidRPr="00A50D81">
      <w:rPr>
        <w:rFonts w:ascii="Tahoma" w:eastAsia="Calibri" w:hAnsi="Tahoma" w:cs="Tahoma"/>
        <w:i/>
        <w:sz w:val="18"/>
        <w:szCs w:val="18"/>
        <w:lang w:eastAsia="en-US"/>
      </w:rPr>
      <w:t>Obměna audiovizuální techniky v zasedací místnosti</w:t>
    </w:r>
  </w:p>
  <w:p w14:paraId="75299E7F" w14:textId="77777777" w:rsidR="00243D93" w:rsidRPr="0045281F" w:rsidRDefault="0045281F" w:rsidP="0091118A">
    <w:pPr>
      <w:tabs>
        <w:tab w:val="center" w:pos="4536"/>
        <w:tab w:val="right" w:pos="9072"/>
      </w:tabs>
      <w:spacing w:after="120" w:line="276" w:lineRule="auto"/>
      <w:rPr>
        <w:rFonts w:ascii="Tahoma" w:hAnsi="Tahoma" w:cs="Tahoma"/>
        <w:i/>
        <w:sz w:val="18"/>
        <w:szCs w:val="18"/>
        <w:lang w:eastAsia="x-none"/>
      </w:rPr>
    </w:pPr>
    <w:r w:rsidRPr="0045281F">
      <w:rPr>
        <w:rFonts w:ascii="Tahoma" w:eastAsia="Calibri" w:hAnsi="Tahoma" w:cs="Tahoma"/>
        <w:i/>
        <w:color w:val="000000"/>
        <w:sz w:val="18"/>
        <w:szCs w:val="18"/>
        <w:lang w:val="x-none" w:eastAsia="en-US"/>
      </w:rPr>
      <w:t xml:space="preserve">Číslo </w:t>
    </w:r>
    <w:r w:rsidRPr="0045281F">
      <w:rPr>
        <w:rFonts w:ascii="Tahoma" w:eastAsia="Calibri" w:hAnsi="Tahoma" w:cs="Tahoma"/>
        <w:i/>
        <w:color w:val="000000"/>
        <w:sz w:val="18"/>
        <w:szCs w:val="18"/>
        <w:lang w:eastAsia="en-US"/>
      </w:rPr>
      <w:t>VZ</w:t>
    </w:r>
    <w:r w:rsidRPr="0045281F">
      <w:rPr>
        <w:rFonts w:ascii="Tahoma" w:eastAsia="Calibri" w:hAnsi="Tahoma" w:cs="Tahoma"/>
        <w:i/>
        <w:color w:val="000000"/>
        <w:sz w:val="18"/>
        <w:szCs w:val="18"/>
        <w:lang w:val="x-none" w:eastAsia="en-US"/>
      </w:rPr>
      <w:t>:</w:t>
    </w:r>
    <w:r w:rsidRPr="0045281F">
      <w:rPr>
        <w:rFonts w:ascii="Tahoma" w:eastAsia="Calibri" w:hAnsi="Tahoma" w:cs="Tahoma"/>
        <w:i/>
        <w:color w:val="000000"/>
        <w:sz w:val="18"/>
        <w:szCs w:val="18"/>
        <w:lang w:eastAsia="en-US"/>
      </w:rPr>
      <w:t xml:space="preserve"> </w:t>
    </w:r>
    <w:r w:rsidR="00A50D81" w:rsidRPr="00A50D81">
      <w:rPr>
        <w:rFonts w:ascii="Tahoma" w:hAnsi="Tahoma" w:cs="Tahoma"/>
        <w:i/>
        <w:sz w:val="18"/>
        <w:szCs w:val="18"/>
      </w:rPr>
      <w:t>P21V00000100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E6224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000000D"/>
    <w:multiLevelType w:val="multilevel"/>
    <w:tmpl w:val="6E183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2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89F6239"/>
    <w:multiLevelType w:val="hybridMultilevel"/>
    <w:tmpl w:val="AD30B108"/>
    <w:lvl w:ilvl="0" w:tplc="27A42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54705"/>
    <w:multiLevelType w:val="hybridMultilevel"/>
    <w:tmpl w:val="04A8F5D0"/>
    <w:lvl w:ilvl="0" w:tplc="5992C728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269F8"/>
    <w:multiLevelType w:val="hybridMultilevel"/>
    <w:tmpl w:val="AD30B108"/>
    <w:lvl w:ilvl="0" w:tplc="27A42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A5D6D"/>
    <w:multiLevelType w:val="hybridMultilevel"/>
    <w:tmpl w:val="9EF49C98"/>
    <w:lvl w:ilvl="0" w:tplc="B992C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7227A4"/>
    <w:multiLevelType w:val="hybridMultilevel"/>
    <w:tmpl w:val="1F20530E"/>
    <w:lvl w:ilvl="0" w:tplc="43C8D5A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4CE9"/>
    <w:multiLevelType w:val="hybridMultilevel"/>
    <w:tmpl w:val="0EB45D50"/>
    <w:lvl w:ilvl="0" w:tplc="5D2E004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356D1"/>
    <w:multiLevelType w:val="hybridMultilevel"/>
    <w:tmpl w:val="83EEA7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72768"/>
    <w:multiLevelType w:val="multilevel"/>
    <w:tmpl w:val="418E64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95867"/>
    <w:multiLevelType w:val="hybridMultilevel"/>
    <w:tmpl w:val="8886EC8C"/>
    <w:lvl w:ilvl="0" w:tplc="4D042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d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B55451"/>
    <w:multiLevelType w:val="hybridMultilevel"/>
    <w:tmpl w:val="713A17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14F08"/>
    <w:multiLevelType w:val="multilevel"/>
    <w:tmpl w:val="515EF37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  <w:b w:val="0"/>
        <w:bCs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17" w15:restartNumberingAfterBreak="0">
    <w:nsid w:val="53645E68"/>
    <w:multiLevelType w:val="hybridMultilevel"/>
    <w:tmpl w:val="68F8562A"/>
    <w:lvl w:ilvl="0" w:tplc="2196DF3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57C0F"/>
    <w:multiLevelType w:val="hybridMultilevel"/>
    <w:tmpl w:val="6E16B18A"/>
    <w:lvl w:ilvl="0" w:tplc="888601DA">
      <w:start w:val="2"/>
      <w:numFmt w:val="lowerLetter"/>
      <w:lvlText w:val="%1)"/>
      <w:lvlJc w:val="left"/>
      <w:pPr>
        <w:ind w:left="715" w:hanging="360"/>
      </w:pPr>
      <w:rPr>
        <w:rFonts w:ascii="Tahoma" w:eastAsia="Tahoma" w:hAnsi="Tahoma" w:cs="Tahoma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35" w:hanging="360"/>
      </w:pPr>
    </w:lvl>
    <w:lvl w:ilvl="2" w:tplc="0405001B" w:tentative="1">
      <w:start w:val="1"/>
      <w:numFmt w:val="lowerRoman"/>
      <w:lvlText w:val="%3."/>
      <w:lvlJc w:val="right"/>
      <w:pPr>
        <w:ind w:left="2155" w:hanging="180"/>
      </w:pPr>
    </w:lvl>
    <w:lvl w:ilvl="3" w:tplc="0405000F" w:tentative="1">
      <w:start w:val="1"/>
      <w:numFmt w:val="decimal"/>
      <w:lvlText w:val="%4."/>
      <w:lvlJc w:val="left"/>
      <w:pPr>
        <w:ind w:left="2875" w:hanging="360"/>
      </w:pPr>
    </w:lvl>
    <w:lvl w:ilvl="4" w:tplc="04050019" w:tentative="1">
      <w:start w:val="1"/>
      <w:numFmt w:val="lowerLetter"/>
      <w:lvlText w:val="%5."/>
      <w:lvlJc w:val="left"/>
      <w:pPr>
        <w:ind w:left="3595" w:hanging="360"/>
      </w:pPr>
    </w:lvl>
    <w:lvl w:ilvl="5" w:tplc="0405001B" w:tentative="1">
      <w:start w:val="1"/>
      <w:numFmt w:val="lowerRoman"/>
      <w:lvlText w:val="%6."/>
      <w:lvlJc w:val="right"/>
      <w:pPr>
        <w:ind w:left="4315" w:hanging="180"/>
      </w:pPr>
    </w:lvl>
    <w:lvl w:ilvl="6" w:tplc="0405000F" w:tentative="1">
      <w:start w:val="1"/>
      <w:numFmt w:val="decimal"/>
      <w:lvlText w:val="%7."/>
      <w:lvlJc w:val="left"/>
      <w:pPr>
        <w:ind w:left="5035" w:hanging="360"/>
      </w:pPr>
    </w:lvl>
    <w:lvl w:ilvl="7" w:tplc="04050019" w:tentative="1">
      <w:start w:val="1"/>
      <w:numFmt w:val="lowerLetter"/>
      <w:lvlText w:val="%8."/>
      <w:lvlJc w:val="left"/>
      <w:pPr>
        <w:ind w:left="5755" w:hanging="360"/>
      </w:pPr>
    </w:lvl>
    <w:lvl w:ilvl="8" w:tplc="040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60DE67A5"/>
    <w:multiLevelType w:val="hybridMultilevel"/>
    <w:tmpl w:val="36E0C2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43BAB"/>
    <w:multiLevelType w:val="hybridMultilevel"/>
    <w:tmpl w:val="6E16B18A"/>
    <w:lvl w:ilvl="0" w:tplc="888601DA">
      <w:start w:val="2"/>
      <w:numFmt w:val="lowerLetter"/>
      <w:lvlText w:val="%1)"/>
      <w:lvlJc w:val="left"/>
      <w:pPr>
        <w:ind w:left="715" w:hanging="360"/>
      </w:pPr>
      <w:rPr>
        <w:rFonts w:ascii="Tahoma" w:eastAsia="Tahoma" w:hAnsi="Tahoma" w:cs="Tahoma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35" w:hanging="360"/>
      </w:pPr>
    </w:lvl>
    <w:lvl w:ilvl="2" w:tplc="0405001B" w:tentative="1">
      <w:start w:val="1"/>
      <w:numFmt w:val="lowerRoman"/>
      <w:lvlText w:val="%3."/>
      <w:lvlJc w:val="right"/>
      <w:pPr>
        <w:ind w:left="2155" w:hanging="180"/>
      </w:pPr>
    </w:lvl>
    <w:lvl w:ilvl="3" w:tplc="0405000F" w:tentative="1">
      <w:start w:val="1"/>
      <w:numFmt w:val="decimal"/>
      <w:lvlText w:val="%4."/>
      <w:lvlJc w:val="left"/>
      <w:pPr>
        <w:ind w:left="2875" w:hanging="360"/>
      </w:pPr>
    </w:lvl>
    <w:lvl w:ilvl="4" w:tplc="04050019" w:tentative="1">
      <w:start w:val="1"/>
      <w:numFmt w:val="lowerLetter"/>
      <w:lvlText w:val="%5."/>
      <w:lvlJc w:val="left"/>
      <w:pPr>
        <w:ind w:left="3595" w:hanging="360"/>
      </w:pPr>
    </w:lvl>
    <w:lvl w:ilvl="5" w:tplc="0405001B" w:tentative="1">
      <w:start w:val="1"/>
      <w:numFmt w:val="lowerRoman"/>
      <w:lvlText w:val="%6."/>
      <w:lvlJc w:val="right"/>
      <w:pPr>
        <w:ind w:left="4315" w:hanging="180"/>
      </w:pPr>
    </w:lvl>
    <w:lvl w:ilvl="6" w:tplc="0405000F" w:tentative="1">
      <w:start w:val="1"/>
      <w:numFmt w:val="decimal"/>
      <w:lvlText w:val="%7."/>
      <w:lvlJc w:val="left"/>
      <w:pPr>
        <w:ind w:left="5035" w:hanging="360"/>
      </w:pPr>
    </w:lvl>
    <w:lvl w:ilvl="7" w:tplc="04050019" w:tentative="1">
      <w:start w:val="1"/>
      <w:numFmt w:val="lowerLetter"/>
      <w:lvlText w:val="%8."/>
      <w:lvlJc w:val="left"/>
      <w:pPr>
        <w:ind w:left="5755" w:hanging="360"/>
      </w:pPr>
    </w:lvl>
    <w:lvl w:ilvl="8" w:tplc="040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 w15:restartNumberingAfterBreak="0">
    <w:nsid w:val="64B40C3F"/>
    <w:multiLevelType w:val="hybridMultilevel"/>
    <w:tmpl w:val="2F308A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32AFC"/>
    <w:multiLevelType w:val="hybridMultilevel"/>
    <w:tmpl w:val="1604FECC"/>
    <w:lvl w:ilvl="0" w:tplc="319ED1D2">
      <w:start w:val="1"/>
      <w:numFmt w:val="bullet"/>
      <w:lvlText w:val="-"/>
      <w:lvlJc w:val="left"/>
      <w:pPr>
        <w:ind w:left="1083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703320B2"/>
    <w:multiLevelType w:val="multilevel"/>
    <w:tmpl w:val="7F02FE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5" w15:restartNumberingAfterBreak="0">
    <w:nsid w:val="732E077E"/>
    <w:multiLevelType w:val="multilevel"/>
    <w:tmpl w:val="2F44D4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6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78941BA5"/>
    <w:multiLevelType w:val="multilevel"/>
    <w:tmpl w:val="1836372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8" w15:restartNumberingAfterBreak="0">
    <w:nsid w:val="7AD22752"/>
    <w:multiLevelType w:val="hybridMultilevel"/>
    <w:tmpl w:val="9D843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353A9"/>
    <w:multiLevelType w:val="hybridMultilevel"/>
    <w:tmpl w:val="DBD4051E"/>
    <w:lvl w:ilvl="0" w:tplc="F4CAAA5A">
      <w:numFmt w:val="bullet"/>
      <w:lvlText w:val="-"/>
      <w:lvlJc w:val="left"/>
      <w:pPr>
        <w:ind w:left="35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8"/>
  </w:num>
  <w:num w:numId="4">
    <w:abstractNumId w:val="1"/>
  </w:num>
  <w:num w:numId="5">
    <w:abstractNumId w:val="23"/>
  </w:num>
  <w:num w:numId="6">
    <w:abstractNumId w:val="2"/>
  </w:num>
  <w:num w:numId="7">
    <w:abstractNumId w:val="12"/>
  </w:num>
  <w:num w:numId="8">
    <w:abstractNumId w:val="22"/>
  </w:num>
  <w:num w:numId="9">
    <w:abstractNumId w:val="0"/>
  </w:num>
  <w:num w:numId="10">
    <w:abstractNumId w:val="14"/>
  </w:num>
  <w:num w:numId="11">
    <w:abstractNumId w:val="24"/>
  </w:num>
  <w:num w:numId="12">
    <w:abstractNumId w:val="25"/>
  </w:num>
  <w:num w:numId="13">
    <w:abstractNumId w:val="11"/>
  </w:num>
  <w:num w:numId="14">
    <w:abstractNumId w:val="16"/>
  </w:num>
  <w:num w:numId="15">
    <w:abstractNumId w:val="15"/>
  </w:num>
  <w:num w:numId="16">
    <w:abstractNumId w:val="4"/>
  </w:num>
  <w:num w:numId="17">
    <w:abstractNumId w:val="10"/>
  </w:num>
  <w:num w:numId="18">
    <w:abstractNumId w:val="5"/>
  </w:num>
  <w:num w:numId="19">
    <w:abstractNumId w:val="6"/>
  </w:num>
  <w:num w:numId="20">
    <w:abstractNumId w:val="19"/>
  </w:num>
  <w:num w:numId="21">
    <w:abstractNumId w:val="7"/>
  </w:num>
  <w:num w:numId="22">
    <w:abstractNumId w:val="9"/>
  </w:num>
  <w:num w:numId="23">
    <w:abstractNumId w:val="27"/>
  </w:num>
  <w:num w:numId="24">
    <w:abstractNumId w:val="26"/>
  </w:num>
  <w:num w:numId="25">
    <w:abstractNumId w:val="17"/>
  </w:num>
  <w:num w:numId="26">
    <w:abstractNumId w:val="20"/>
  </w:num>
  <w:num w:numId="27">
    <w:abstractNumId w:val="29"/>
  </w:num>
  <w:num w:numId="28">
    <w:abstractNumId w:val="21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26"/>
    <w:rsid w:val="00001BE1"/>
    <w:rsid w:val="00090B10"/>
    <w:rsid w:val="000B4764"/>
    <w:rsid w:val="000D5367"/>
    <w:rsid w:val="000F1E9B"/>
    <w:rsid w:val="00160A32"/>
    <w:rsid w:val="001C53BC"/>
    <w:rsid w:val="001D6F82"/>
    <w:rsid w:val="001E3826"/>
    <w:rsid w:val="002529BF"/>
    <w:rsid w:val="002E6CD5"/>
    <w:rsid w:val="002F613D"/>
    <w:rsid w:val="00323886"/>
    <w:rsid w:val="00352B3A"/>
    <w:rsid w:val="00410378"/>
    <w:rsid w:val="004249E3"/>
    <w:rsid w:val="0045281F"/>
    <w:rsid w:val="00492551"/>
    <w:rsid w:val="004A7D4B"/>
    <w:rsid w:val="004E5625"/>
    <w:rsid w:val="005076B1"/>
    <w:rsid w:val="005C2E92"/>
    <w:rsid w:val="006159F1"/>
    <w:rsid w:val="00645883"/>
    <w:rsid w:val="00647A7A"/>
    <w:rsid w:val="006616F9"/>
    <w:rsid w:val="00664453"/>
    <w:rsid w:val="006D1FF7"/>
    <w:rsid w:val="006F721E"/>
    <w:rsid w:val="007736A2"/>
    <w:rsid w:val="0077381F"/>
    <w:rsid w:val="00833115"/>
    <w:rsid w:val="00887082"/>
    <w:rsid w:val="009230EC"/>
    <w:rsid w:val="00941F5E"/>
    <w:rsid w:val="00A14CDD"/>
    <w:rsid w:val="00A24008"/>
    <w:rsid w:val="00A32647"/>
    <w:rsid w:val="00A50D81"/>
    <w:rsid w:val="00AC1FCB"/>
    <w:rsid w:val="00AC51D7"/>
    <w:rsid w:val="00B24810"/>
    <w:rsid w:val="00B41A38"/>
    <w:rsid w:val="00B45AFC"/>
    <w:rsid w:val="00BB5F97"/>
    <w:rsid w:val="00C13B15"/>
    <w:rsid w:val="00C323E0"/>
    <w:rsid w:val="00CF1CDE"/>
    <w:rsid w:val="00D01927"/>
    <w:rsid w:val="00D15636"/>
    <w:rsid w:val="00D21333"/>
    <w:rsid w:val="00D60617"/>
    <w:rsid w:val="00DA22E4"/>
    <w:rsid w:val="00E23F96"/>
    <w:rsid w:val="00E45CB6"/>
    <w:rsid w:val="00E81D97"/>
    <w:rsid w:val="00EE6805"/>
    <w:rsid w:val="00F30554"/>
    <w:rsid w:val="00FF2B0E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2C8238"/>
  <w15:docId w15:val="{E542253A-DD1C-47C4-99A9-A8CA5163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6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382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E38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1E38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E38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E382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1E382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1E382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uiPriority w:val="99"/>
    <w:rsid w:val="001E3826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semiHidden/>
    <w:rsid w:val="001E382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1E3826"/>
    <w:rPr>
      <w:rFonts w:ascii="Arial" w:eastAsia="Times New Roman" w:hAnsi="Arial" w:cs="Arial"/>
      <w:lang w:val="en-US" w:eastAsia="cs-CZ"/>
    </w:rPr>
  </w:style>
  <w:style w:type="paragraph" w:customStyle="1" w:styleId="ploha">
    <w:name w:val="příloha"/>
    <w:basedOn w:val="Normln"/>
    <w:rsid w:val="001E3826"/>
    <w:pPr>
      <w:jc w:val="both"/>
    </w:pPr>
    <w:rPr>
      <w:rFonts w:ascii="MS Sans Serif" w:hAnsi="MS Sans Serif"/>
      <w:sz w:val="22"/>
      <w:szCs w:val="22"/>
      <w:u w:val="single"/>
    </w:rPr>
  </w:style>
  <w:style w:type="paragraph" w:styleId="Zhlav">
    <w:name w:val="header"/>
    <w:basedOn w:val="Normln"/>
    <w:link w:val="ZhlavChar"/>
    <w:rsid w:val="001E38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1E38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1E38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1E38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1E382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38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82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6D1F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lzaklad">
    <w:name w:val="bll_zaklad"/>
    <w:uiPriority w:val="99"/>
    <w:rsid w:val="00EE6805"/>
    <w:pPr>
      <w:spacing w:after="120"/>
      <w:ind w:left="0"/>
    </w:pPr>
    <w:rPr>
      <w:rFonts w:ascii="Arial Narrow" w:eastAsia="Times New Roman" w:hAnsi="Arial Narrow" w:cs="Arial Narrow"/>
      <w:noProof/>
      <w:lang w:eastAsia="cs-CZ"/>
    </w:rPr>
  </w:style>
  <w:style w:type="paragraph" w:customStyle="1" w:styleId="Zkladntext2-smlouva">
    <w:name w:val="Základní text (2) - smlouva"/>
    <w:basedOn w:val="Zkladntext2"/>
    <w:uiPriority w:val="99"/>
    <w:rsid w:val="00EE6805"/>
    <w:pPr>
      <w:spacing w:before="180" w:after="0" w:line="240" w:lineRule="auto"/>
      <w:jc w:val="both"/>
      <w:outlineLvl w:val="1"/>
    </w:pPr>
    <w:rPr>
      <w:bCs/>
      <w:szCs w:val="20"/>
    </w:rPr>
  </w:style>
  <w:style w:type="paragraph" w:customStyle="1" w:styleId="normlnodsazensodrkou">
    <w:name w:val="normální odsazený s odrážkou"/>
    <w:basedOn w:val="Normlnodsazen"/>
    <w:uiPriority w:val="99"/>
    <w:rsid w:val="00EE6805"/>
    <w:pPr>
      <w:numPr>
        <w:numId w:val="2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EE6805"/>
    <w:pPr>
      <w:spacing w:before="120"/>
      <w:ind w:left="567"/>
      <w:jc w:val="both"/>
    </w:pPr>
    <w:rPr>
      <w:szCs w:val="20"/>
    </w:rPr>
  </w:style>
  <w:style w:type="paragraph" w:customStyle="1" w:styleId="normlnodsazensodrkou4">
    <w:name w:val="normální odsazený s odrážkou 4"/>
    <w:basedOn w:val="normlnodsazensodrkou"/>
    <w:uiPriority w:val="99"/>
    <w:rsid w:val="00EE6805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E680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E6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2400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F1E9B"/>
    <w:pPr>
      <w:ind w:left="0"/>
      <w:jc w:val="left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E45C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5C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5C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5C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5CB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sypal.rene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zsypal.ren&#233;@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01D8-1DDD-4578-AD8D-0F8BE85F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2141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Bc. Ivo SZTWIERTNIA</cp:lastModifiedBy>
  <cp:revision>3</cp:revision>
  <cp:lastPrinted>2021-11-19T11:33:00Z</cp:lastPrinted>
  <dcterms:created xsi:type="dcterms:W3CDTF">2021-12-01T12:36:00Z</dcterms:created>
  <dcterms:modified xsi:type="dcterms:W3CDTF">2021-12-01T12:37:00Z</dcterms:modified>
</cp:coreProperties>
</file>