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21" w:rsidRPr="002F7BB4" w:rsidRDefault="00473DF4" w:rsidP="00473DF4">
      <w:pPr>
        <w:tabs>
          <w:tab w:val="left" w:pos="3915"/>
          <w:tab w:val="center" w:pos="5102"/>
        </w:tabs>
        <w:spacing w:line="240" w:lineRule="auto"/>
        <w:ind w:left="2160" w:hanging="2160"/>
        <w:rPr>
          <w:rFonts w:ascii="Tahoma" w:hAnsi="Tahoma" w:cs="Tahoma"/>
          <w:b/>
          <w:bCs/>
          <w:sz w:val="32"/>
          <w:szCs w:val="32"/>
        </w:rPr>
      </w:pPr>
      <w:r w:rsidRPr="0087782D">
        <w:rPr>
          <w:rFonts w:ascii="Arial" w:hAnsi="Arial" w:cs="Arial"/>
          <w:b/>
          <w:bCs/>
        </w:rPr>
        <w:tab/>
      </w:r>
      <w:r w:rsidRPr="0087782D">
        <w:rPr>
          <w:rFonts w:ascii="Arial" w:hAnsi="Arial" w:cs="Arial"/>
          <w:b/>
          <w:bCs/>
        </w:rPr>
        <w:tab/>
      </w:r>
      <w:r w:rsidR="00272221" w:rsidRPr="002F7BB4">
        <w:rPr>
          <w:rFonts w:ascii="Tahoma" w:hAnsi="Tahoma" w:cs="Tahoma"/>
          <w:b/>
          <w:bCs/>
          <w:sz w:val="32"/>
          <w:szCs w:val="32"/>
        </w:rPr>
        <w:t>SMLOUVA O DÍLO</w:t>
      </w:r>
      <w:r w:rsidR="00545985" w:rsidRPr="002F7BB4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272221" w:rsidRPr="0087782D" w:rsidRDefault="003F4F24" w:rsidP="0027222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87782D">
        <w:rPr>
          <w:rFonts w:ascii="Tahoma" w:hAnsi="Tahoma" w:cs="Tahoma"/>
          <w:sz w:val="21"/>
          <w:szCs w:val="21"/>
        </w:rPr>
        <w:t>uzavřena podle § 2586 a násl.</w:t>
      </w:r>
      <w:r w:rsidR="00272221" w:rsidRPr="0087782D">
        <w:rPr>
          <w:rFonts w:ascii="Tahoma" w:hAnsi="Tahoma" w:cs="Tahoma"/>
          <w:sz w:val="21"/>
          <w:szCs w:val="21"/>
        </w:rPr>
        <w:t xml:space="preserve"> zákona č. 89/2012 Sb., </w:t>
      </w:r>
      <w:r w:rsidR="0078591D" w:rsidRPr="0087782D">
        <w:rPr>
          <w:rFonts w:ascii="Tahoma" w:hAnsi="Tahoma" w:cs="Tahoma"/>
          <w:sz w:val="21"/>
          <w:szCs w:val="21"/>
        </w:rPr>
        <w:t>o</w:t>
      </w:r>
      <w:r w:rsidR="00272221" w:rsidRPr="0087782D">
        <w:rPr>
          <w:rFonts w:ascii="Tahoma" w:hAnsi="Tahoma" w:cs="Tahoma"/>
          <w:sz w:val="21"/>
          <w:szCs w:val="21"/>
        </w:rPr>
        <w:t>bčanský zákoník, ve znění pozdějších předpisů</w:t>
      </w:r>
    </w:p>
    <w:p w:rsidR="00272221" w:rsidRPr="0087782D" w:rsidRDefault="00272221" w:rsidP="0027222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87782D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  <w:r w:rsidR="00D14FB7" w:rsidRPr="0087782D">
        <w:rPr>
          <w:rFonts w:ascii="Tahoma" w:hAnsi="Tahoma" w:cs="Tahoma"/>
          <w:sz w:val="21"/>
          <w:szCs w:val="21"/>
        </w:rPr>
        <w:t>--------</w:t>
      </w:r>
    </w:p>
    <w:p w:rsidR="00776BBE" w:rsidRPr="0087782D" w:rsidRDefault="00776BBE" w:rsidP="00776BBE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87782D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:rsidR="00776BBE" w:rsidRPr="0087782D" w:rsidRDefault="00776BBE" w:rsidP="00776BB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87782D">
        <w:rPr>
          <w:rFonts w:ascii="Tahoma" w:hAnsi="Tahoma" w:cs="Tahoma"/>
          <w:sz w:val="21"/>
          <w:szCs w:val="21"/>
        </w:rPr>
        <w:t>se sídlem</w:t>
      </w:r>
      <w:r w:rsidR="001F1755">
        <w:rPr>
          <w:rFonts w:ascii="Tahoma" w:hAnsi="Tahoma" w:cs="Tahoma"/>
          <w:sz w:val="21"/>
          <w:szCs w:val="21"/>
        </w:rPr>
        <w:t>:</w:t>
      </w:r>
      <w:r w:rsidRPr="0087782D">
        <w:rPr>
          <w:rFonts w:ascii="Tahoma" w:hAnsi="Tahoma" w:cs="Tahoma"/>
          <w:sz w:val="21"/>
          <w:szCs w:val="21"/>
        </w:rPr>
        <w:t xml:space="preserve"> Radniční 1148, Frýdek, 738 01 Frýdek-Místek</w:t>
      </w:r>
    </w:p>
    <w:p w:rsidR="00776BBE" w:rsidRPr="0087782D" w:rsidRDefault="00776BBE" w:rsidP="00776BB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87782D">
        <w:rPr>
          <w:rFonts w:ascii="Tahoma" w:hAnsi="Tahoma" w:cs="Tahoma"/>
          <w:sz w:val="21"/>
          <w:szCs w:val="21"/>
        </w:rPr>
        <w:t>osoba oprávněna jed</w:t>
      </w:r>
      <w:r w:rsidR="00141B07">
        <w:rPr>
          <w:rFonts w:ascii="Tahoma" w:hAnsi="Tahoma" w:cs="Tahoma"/>
          <w:sz w:val="21"/>
          <w:szCs w:val="21"/>
        </w:rPr>
        <w:t xml:space="preserve">nat: </w:t>
      </w:r>
      <w:r w:rsidR="001E104F">
        <w:rPr>
          <w:rFonts w:ascii="Tahoma" w:hAnsi="Tahoma" w:cs="Tahoma"/>
          <w:sz w:val="21"/>
          <w:szCs w:val="21"/>
        </w:rPr>
        <w:t>Petr Korč</w:t>
      </w:r>
      <w:r w:rsidR="00141B07">
        <w:rPr>
          <w:rFonts w:ascii="Tahoma" w:hAnsi="Tahoma" w:cs="Tahoma"/>
          <w:sz w:val="21"/>
          <w:szCs w:val="21"/>
        </w:rPr>
        <w:t>,</w:t>
      </w:r>
      <w:r w:rsidRPr="0087782D">
        <w:rPr>
          <w:rFonts w:ascii="Tahoma" w:hAnsi="Tahoma" w:cs="Tahoma"/>
          <w:sz w:val="21"/>
          <w:szCs w:val="21"/>
        </w:rPr>
        <w:t xml:space="preserve"> primátor</w:t>
      </w:r>
    </w:p>
    <w:p w:rsidR="00776BBE" w:rsidRPr="0087782D" w:rsidRDefault="00776BBE" w:rsidP="00776BB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87782D">
        <w:rPr>
          <w:rFonts w:ascii="Tahoma" w:hAnsi="Tahoma" w:cs="Tahoma"/>
          <w:sz w:val="21"/>
          <w:szCs w:val="21"/>
        </w:rPr>
        <w:t>IČ:  00296643</w:t>
      </w:r>
    </w:p>
    <w:p w:rsidR="00776BBE" w:rsidRPr="0087782D" w:rsidRDefault="006F716D" w:rsidP="006F716D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87782D">
        <w:rPr>
          <w:rFonts w:ascii="Tahoma" w:hAnsi="Tahoma" w:cs="Tahoma"/>
          <w:sz w:val="21"/>
          <w:szCs w:val="21"/>
        </w:rPr>
        <w:t>statutární město Frýdek-Místek není osobou povinnou k dani</w:t>
      </w:r>
    </w:p>
    <w:p w:rsidR="00776BBE" w:rsidRPr="0087782D" w:rsidRDefault="00776BBE" w:rsidP="006F716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87782D">
        <w:rPr>
          <w:rFonts w:ascii="Tahoma" w:hAnsi="Tahoma" w:cs="Tahoma"/>
          <w:sz w:val="21"/>
          <w:szCs w:val="21"/>
        </w:rPr>
        <w:t>tel.  558 609 111 – ústředna</w:t>
      </w:r>
    </w:p>
    <w:p w:rsidR="00776BBE" w:rsidRPr="0087782D" w:rsidRDefault="00776BBE" w:rsidP="007B2B53">
      <w:pPr>
        <w:pStyle w:val="bllzaklad"/>
        <w:keepNext/>
        <w:tabs>
          <w:tab w:val="center" w:pos="5102"/>
        </w:tabs>
        <w:spacing w:after="0"/>
        <w:rPr>
          <w:rFonts w:ascii="Tahoma" w:hAnsi="Tahoma" w:cs="Tahoma"/>
          <w:sz w:val="21"/>
          <w:szCs w:val="21"/>
        </w:rPr>
      </w:pPr>
      <w:r w:rsidRPr="0087782D">
        <w:rPr>
          <w:rFonts w:ascii="Tahoma" w:hAnsi="Tahoma" w:cs="Tahoma"/>
          <w:sz w:val="21"/>
          <w:szCs w:val="21"/>
        </w:rPr>
        <w:t>kontaktní osoba ve věcech technických:</w:t>
      </w:r>
      <w:r w:rsidR="007B2B53">
        <w:rPr>
          <w:rFonts w:ascii="Tahoma" w:hAnsi="Tahoma" w:cs="Tahoma"/>
          <w:sz w:val="21"/>
          <w:szCs w:val="21"/>
        </w:rPr>
        <w:tab/>
      </w:r>
    </w:p>
    <w:p w:rsidR="002F7BB4" w:rsidRDefault="0080485D" w:rsidP="00776BB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bookmarkStart w:id="0" w:name="_Hlk89260087"/>
      <w:r>
        <w:rPr>
          <w:rFonts w:ascii="Tahoma" w:hAnsi="Tahoma" w:cs="Tahoma"/>
          <w:sz w:val="21"/>
          <w:szCs w:val="21"/>
        </w:rPr>
        <w:t>Radim Filip</w:t>
      </w:r>
      <w:r w:rsidR="00776BBE" w:rsidRPr="0087782D">
        <w:rPr>
          <w:rFonts w:ascii="Tahoma" w:hAnsi="Tahoma" w:cs="Tahoma"/>
          <w:sz w:val="21"/>
          <w:szCs w:val="21"/>
        </w:rPr>
        <w:t xml:space="preserve">, </w:t>
      </w:r>
      <w:r w:rsidR="00C40AED">
        <w:rPr>
          <w:rFonts w:ascii="Tahoma" w:hAnsi="Tahoma" w:cs="Tahoma"/>
          <w:sz w:val="21"/>
          <w:szCs w:val="21"/>
        </w:rPr>
        <w:t>stavební technik, realizace investic</w:t>
      </w:r>
      <w:r w:rsidR="002F7BB4">
        <w:rPr>
          <w:rFonts w:ascii="Tahoma" w:hAnsi="Tahoma" w:cs="Tahoma"/>
          <w:sz w:val="21"/>
          <w:szCs w:val="21"/>
        </w:rPr>
        <w:t>, tel.: 558 609 </w:t>
      </w:r>
      <w:r w:rsidR="00C40AED">
        <w:rPr>
          <w:rFonts w:ascii="Tahoma" w:hAnsi="Tahoma" w:cs="Tahoma"/>
          <w:sz w:val="21"/>
          <w:szCs w:val="21"/>
        </w:rPr>
        <w:t>26</w:t>
      </w:r>
      <w:r>
        <w:rPr>
          <w:rFonts w:ascii="Tahoma" w:hAnsi="Tahoma" w:cs="Tahoma"/>
          <w:sz w:val="21"/>
          <w:szCs w:val="21"/>
        </w:rPr>
        <w:t>7</w:t>
      </w:r>
      <w:r w:rsidR="002F7BB4">
        <w:rPr>
          <w:rFonts w:ascii="Tahoma" w:hAnsi="Tahoma" w:cs="Tahoma"/>
          <w:sz w:val="21"/>
          <w:szCs w:val="21"/>
        </w:rPr>
        <w:t>,</w:t>
      </w:r>
    </w:p>
    <w:p w:rsidR="005E22CB" w:rsidRDefault="002F7BB4" w:rsidP="00776BB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80485D" w:rsidRPr="00416585">
          <w:rPr>
            <w:rStyle w:val="Hypertextovodkaz"/>
            <w:rFonts w:ascii="Tahoma" w:hAnsi="Tahoma" w:cs="Tahoma"/>
            <w:sz w:val="21"/>
            <w:szCs w:val="21"/>
          </w:rPr>
          <w:t>filip.radim@frydekmistek.cz</w:t>
        </w:r>
      </w:hyperlink>
    </w:p>
    <w:bookmarkEnd w:id="0"/>
    <w:p w:rsidR="004E0E5B" w:rsidRPr="0087782D" w:rsidRDefault="004E0E5B" w:rsidP="004E0E5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72221" w:rsidRPr="0087782D" w:rsidRDefault="00272221" w:rsidP="00272221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dále jen objednatel </w:t>
      </w:r>
    </w:p>
    <w:p w:rsidR="00272221" w:rsidRPr="0087782D" w:rsidRDefault="00272221" w:rsidP="0027222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 a</w:t>
      </w:r>
    </w:p>
    <w:p w:rsidR="00272221" w:rsidRPr="0087782D" w:rsidRDefault="00272221" w:rsidP="0027222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821DD2" w:rsidRPr="0087782D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jméno, příjmení/ název, obchodní firma/ </w:t>
      </w:r>
    </w:p>
    <w:p w:rsidR="00821DD2" w:rsidRPr="0087782D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>se sídlem ...,</w:t>
      </w:r>
    </w:p>
    <w:p w:rsidR="00821DD2" w:rsidRPr="0087782D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>zastoupena ... /v případě právnické osoby/</w:t>
      </w:r>
    </w:p>
    <w:p w:rsidR="00821DD2" w:rsidRPr="0087782D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IČ: </w:t>
      </w:r>
    </w:p>
    <w:p w:rsidR="00821DD2" w:rsidRPr="0087782D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DIČ: </w:t>
      </w:r>
    </w:p>
    <w:p w:rsidR="00821DD2" w:rsidRPr="0087782D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zapsána v obchodním rejstříku vedeném Krajským/městským soudem v…………pod sp. zn. Oddíl ……….vložka …………..  </w:t>
      </w:r>
    </w:p>
    <w:p w:rsidR="00821DD2" w:rsidRPr="0087782D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č. účtu: </w:t>
      </w:r>
    </w:p>
    <w:p w:rsidR="00821DD2" w:rsidRPr="0087782D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tel: </w:t>
      </w:r>
    </w:p>
    <w:p w:rsidR="00821DD2" w:rsidRPr="0087782D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e-mail: </w:t>
      </w:r>
    </w:p>
    <w:p w:rsidR="00041B51" w:rsidRPr="0087782D" w:rsidRDefault="00041B51" w:rsidP="000F611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272221" w:rsidRPr="0087782D" w:rsidRDefault="00272221" w:rsidP="00272221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b/>
          <w:bCs/>
          <w:noProof/>
          <w:sz w:val="21"/>
          <w:szCs w:val="21"/>
          <w:lang w:eastAsia="cs-CZ"/>
        </w:rPr>
        <w:t>dále jen zhotovitel</w:t>
      </w:r>
    </w:p>
    <w:p w:rsidR="00272221" w:rsidRPr="0087782D" w:rsidRDefault="00272221" w:rsidP="00272221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87782D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objednatel a zhotovitel dále jen smluvní strany  </w:t>
      </w:r>
    </w:p>
    <w:p w:rsidR="00272221" w:rsidRPr="0087782D" w:rsidRDefault="00272221" w:rsidP="0027222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521A9F" w:rsidRPr="0087782D" w:rsidRDefault="00272221" w:rsidP="007849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87782D">
        <w:rPr>
          <w:rFonts w:ascii="Tahoma" w:hAnsi="Tahoma" w:cs="Tahoma"/>
          <w:noProof/>
          <w:sz w:val="21"/>
          <w:szCs w:val="21"/>
          <w:lang w:eastAsia="cs-CZ"/>
        </w:rPr>
        <w:t>uzavírají níže uvedeného dne, měs</w:t>
      </w:r>
      <w:r w:rsidR="00353308" w:rsidRPr="0087782D">
        <w:rPr>
          <w:rFonts w:ascii="Tahoma" w:hAnsi="Tahoma" w:cs="Tahoma"/>
          <w:noProof/>
          <w:sz w:val="21"/>
          <w:szCs w:val="21"/>
          <w:lang w:eastAsia="cs-CZ"/>
        </w:rPr>
        <w:t>íce a roku podle § 2586 a násl.</w:t>
      </w: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 zákona č. 89/2012 Sb., </w:t>
      </w:r>
      <w:r w:rsidR="0078591D" w:rsidRPr="0087782D">
        <w:rPr>
          <w:rFonts w:ascii="Tahoma" w:hAnsi="Tahoma" w:cs="Tahoma"/>
          <w:noProof/>
          <w:sz w:val="21"/>
          <w:szCs w:val="21"/>
          <w:lang w:eastAsia="cs-CZ"/>
        </w:rPr>
        <w:t>o</w:t>
      </w:r>
      <w:r w:rsidRPr="0087782D">
        <w:rPr>
          <w:rFonts w:ascii="Tahoma" w:hAnsi="Tahoma" w:cs="Tahoma"/>
          <w:noProof/>
          <w:sz w:val="21"/>
          <w:szCs w:val="21"/>
          <w:lang w:eastAsia="cs-CZ"/>
        </w:rPr>
        <w:t xml:space="preserve">bčanský zákoník, ve znění pozdějších předpisů tuto Smlouvu o dílo k veřejné zakázce </w:t>
      </w:r>
      <w:r w:rsidRPr="0087782D">
        <w:rPr>
          <w:rFonts w:ascii="Tahoma" w:hAnsi="Tahoma" w:cs="Tahoma"/>
          <w:b/>
          <w:bCs/>
          <w:noProof/>
          <w:sz w:val="21"/>
          <w:szCs w:val="21"/>
          <w:lang w:eastAsia="cs-CZ"/>
        </w:rPr>
        <w:t>„</w:t>
      </w:r>
      <w:r w:rsidR="00C40AED" w:rsidRPr="00C40AED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Pasport objektu </w:t>
      </w:r>
      <w:r w:rsidR="0080485D">
        <w:rPr>
          <w:rFonts w:ascii="Tahoma" w:hAnsi="Tahoma" w:cs="Tahoma"/>
          <w:b/>
          <w:bCs/>
          <w:noProof/>
          <w:sz w:val="21"/>
          <w:szCs w:val="21"/>
          <w:lang w:eastAsia="cs-CZ"/>
        </w:rPr>
        <w:t>Politických obětí 2478</w:t>
      </w:r>
      <w:r w:rsidRPr="0087782D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“ </w:t>
      </w:r>
      <w:r w:rsidRPr="0087782D">
        <w:rPr>
          <w:rFonts w:ascii="Tahoma" w:hAnsi="Tahoma" w:cs="Tahoma"/>
          <w:bCs/>
          <w:noProof/>
          <w:sz w:val="21"/>
          <w:szCs w:val="21"/>
          <w:lang w:eastAsia="cs-CZ"/>
        </w:rPr>
        <w:t>následujícího znění a obsahu (dále jen smlouva).</w:t>
      </w:r>
    </w:p>
    <w:p w:rsidR="007C2E5D" w:rsidRDefault="007C2E5D" w:rsidP="00521A9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</w:p>
    <w:p w:rsidR="002527C1" w:rsidRPr="00D07E73" w:rsidRDefault="002527C1" w:rsidP="002527C1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1"/>
          <w:szCs w:val="21"/>
        </w:rPr>
      </w:pPr>
      <w:r w:rsidRPr="00D07E73">
        <w:rPr>
          <w:rFonts w:ascii="Tahoma" w:hAnsi="Tahoma" w:cs="Tahoma"/>
          <w:b/>
          <w:bCs/>
          <w:noProof/>
          <w:sz w:val="21"/>
          <w:szCs w:val="21"/>
          <w:lang w:eastAsia="cs-CZ"/>
        </w:rPr>
        <w:t>článek 1</w:t>
      </w:r>
    </w:p>
    <w:p w:rsidR="002527C1" w:rsidRPr="00D07E73" w:rsidRDefault="002527C1" w:rsidP="002527C1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1"/>
          <w:szCs w:val="21"/>
        </w:rPr>
      </w:pPr>
      <w:r w:rsidRPr="00D07E73">
        <w:rPr>
          <w:rFonts w:ascii="Tahoma" w:hAnsi="Tahoma" w:cs="Tahoma"/>
          <w:b/>
          <w:bCs/>
          <w:noProof/>
          <w:sz w:val="21"/>
          <w:szCs w:val="21"/>
          <w:lang w:eastAsia="cs-CZ"/>
        </w:rPr>
        <w:t>Úvodní ustanovení</w:t>
      </w:r>
    </w:p>
    <w:p w:rsidR="002527C1" w:rsidRPr="00D07E73" w:rsidRDefault="002527C1" w:rsidP="002527C1">
      <w:pPr>
        <w:autoSpaceDE w:val="0"/>
        <w:autoSpaceDN w:val="0"/>
        <w:adjustRightInd w:val="0"/>
        <w:spacing w:after="0"/>
        <w:rPr>
          <w:rFonts w:ascii="Tahoma" w:hAnsi="Tahoma" w:cs="Tahoma"/>
          <w:noProof/>
          <w:sz w:val="21"/>
          <w:szCs w:val="21"/>
          <w:lang w:eastAsia="cs-CZ"/>
        </w:rPr>
      </w:pPr>
      <w:r w:rsidRPr="00D07E73">
        <w:rPr>
          <w:rFonts w:ascii="Tahoma" w:hAnsi="Tahoma" w:cs="Tahoma"/>
          <w:noProof/>
          <w:sz w:val="21"/>
          <w:szCs w:val="21"/>
          <w:lang w:eastAsia="cs-CZ"/>
        </w:rPr>
        <w:t>Smluvní strany uzavírají smlouvu s vědomím následujících skutečností:</w:t>
      </w:r>
    </w:p>
    <w:p w:rsidR="002527C1" w:rsidRPr="00D07E73" w:rsidRDefault="002527C1" w:rsidP="002527C1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1"/>
          <w:szCs w:val="21"/>
        </w:rPr>
      </w:pPr>
    </w:p>
    <w:p w:rsidR="002527C1" w:rsidRPr="00D07E73" w:rsidRDefault="002527C1" w:rsidP="00402F3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  <w:bCs/>
          <w:sz w:val="21"/>
          <w:szCs w:val="21"/>
        </w:rPr>
      </w:pPr>
      <w:r w:rsidRPr="00D07E73">
        <w:rPr>
          <w:rFonts w:ascii="Tahoma" w:hAnsi="Tahoma" w:cs="Tahoma"/>
          <w:noProof/>
          <w:sz w:val="21"/>
          <w:szCs w:val="21"/>
          <w:lang w:eastAsia="cs-CZ"/>
        </w:rPr>
        <w:t xml:space="preserve">Objednatel má záměr vypracovat </w:t>
      </w:r>
      <w:r w:rsidR="00C40AED">
        <w:rPr>
          <w:rFonts w:ascii="Tahoma" w:hAnsi="Tahoma" w:cs="Tahoma"/>
          <w:noProof/>
          <w:sz w:val="21"/>
          <w:szCs w:val="21"/>
          <w:lang w:eastAsia="cs-CZ"/>
        </w:rPr>
        <w:t>pasport objektu</w:t>
      </w:r>
      <w:r w:rsidRPr="00D07E73">
        <w:rPr>
          <w:rFonts w:ascii="Tahoma" w:hAnsi="Tahoma" w:cs="Tahoma"/>
          <w:noProof/>
          <w:sz w:val="21"/>
          <w:szCs w:val="21"/>
          <w:lang w:eastAsia="cs-CZ"/>
        </w:rPr>
        <w:t xml:space="preserve"> s názvem „</w:t>
      </w:r>
      <w:r w:rsidR="0080485D" w:rsidRPr="00C40AED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Pasport objektu </w:t>
      </w:r>
      <w:r w:rsidR="0080485D">
        <w:rPr>
          <w:rFonts w:ascii="Tahoma" w:hAnsi="Tahoma" w:cs="Tahoma"/>
          <w:b/>
          <w:bCs/>
          <w:noProof/>
          <w:sz w:val="21"/>
          <w:szCs w:val="21"/>
          <w:lang w:eastAsia="cs-CZ"/>
        </w:rPr>
        <w:t>Politických obětí 2478</w:t>
      </w:r>
      <w:r w:rsidRPr="00D07E73">
        <w:rPr>
          <w:rFonts w:ascii="Tahoma" w:hAnsi="Tahoma" w:cs="Tahoma"/>
          <w:noProof/>
          <w:sz w:val="21"/>
          <w:szCs w:val="21"/>
          <w:lang w:eastAsia="cs-CZ"/>
        </w:rPr>
        <w:t>“</w:t>
      </w:r>
      <w:r w:rsidRPr="00D07E73">
        <w:rPr>
          <w:rFonts w:ascii="Tahoma" w:hAnsi="Tahoma" w:cs="Tahoma"/>
          <w:noProof/>
          <w:color w:val="FF0000"/>
          <w:sz w:val="21"/>
          <w:szCs w:val="21"/>
          <w:lang w:eastAsia="cs-CZ"/>
        </w:rPr>
        <w:t xml:space="preserve"> </w:t>
      </w:r>
      <w:r w:rsidRPr="00D07E73">
        <w:rPr>
          <w:rFonts w:ascii="Tahoma" w:hAnsi="Tahoma" w:cs="Tahoma"/>
          <w:noProof/>
          <w:sz w:val="21"/>
          <w:szCs w:val="21"/>
          <w:lang w:eastAsia="cs-CZ"/>
        </w:rPr>
        <w:t>a za tímto účelem provedl výběr zhotovitele mimo režim zákona č. 134/2016 Sb., o zadávání veřejných zakázek, ve znění pozdějších předpisů (dále jen ZZVZ), a to zadávacím postupem dle vnitřní směrnice QS-74-01 – výzvou k podání nabídky neomezenému počtu dodavatelů zveřejněnou na profilu zadavatele.</w:t>
      </w:r>
    </w:p>
    <w:p w:rsidR="002527C1" w:rsidRPr="00D07E73" w:rsidRDefault="002527C1" w:rsidP="002527C1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2527C1" w:rsidRPr="00D07E73" w:rsidRDefault="002527C1" w:rsidP="00402F3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  <w:bCs/>
          <w:sz w:val="21"/>
          <w:szCs w:val="21"/>
        </w:rPr>
      </w:pPr>
      <w:r w:rsidRPr="00D07E73">
        <w:rPr>
          <w:rFonts w:ascii="Tahoma" w:hAnsi="Tahoma" w:cs="Tahoma"/>
          <w:sz w:val="21"/>
          <w:szCs w:val="21"/>
        </w:rPr>
        <w:t>Zhotovitel předložil v souladu s výzvou nabídku, která byla objednatelem vybrána jako nejvhodnější, a proto smluvní strany sjednaly následující:</w:t>
      </w:r>
    </w:p>
    <w:p w:rsidR="002527C1" w:rsidRPr="00D07E73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D07E73">
        <w:rPr>
          <w:rFonts w:ascii="Tahoma" w:hAnsi="Tahoma" w:cs="Tahoma"/>
          <w:b/>
          <w:bCs/>
          <w:sz w:val="21"/>
          <w:szCs w:val="21"/>
        </w:rPr>
        <w:t xml:space="preserve">článek 2 </w:t>
      </w:r>
    </w:p>
    <w:p w:rsidR="002527C1" w:rsidRPr="00D07E73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D07E73">
        <w:rPr>
          <w:rFonts w:ascii="Tahoma" w:hAnsi="Tahoma" w:cs="Tahoma"/>
          <w:b/>
          <w:bCs/>
          <w:sz w:val="21"/>
          <w:szCs w:val="21"/>
        </w:rPr>
        <w:t>Předmět a rozsah plnění</w:t>
      </w:r>
    </w:p>
    <w:p w:rsidR="002527C1" w:rsidRPr="00D07E73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3D16D2" w:rsidRDefault="002F7BB4" w:rsidP="003D16D2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2F7BB4">
        <w:rPr>
          <w:rFonts w:ascii="Tahoma" w:hAnsi="Tahoma" w:cs="Tahoma"/>
          <w:sz w:val="21"/>
          <w:szCs w:val="21"/>
          <w:lang w:eastAsia="cs-CZ"/>
        </w:rPr>
        <w:t xml:space="preserve">Předmětem </w:t>
      </w:r>
      <w:r w:rsidR="003D16D2">
        <w:rPr>
          <w:rFonts w:ascii="Tahoma" w:hAnsi="Tahoma" w:cs="Tahoma"/>
          <w:sz w:val="21"/>
          <w:szCs w:val="21"/>
          <w:lang w:eastAsia="cs-CZ"/>
        </w:rPr>
        <w:t>smlouvy</w:t>
      </w:r>
      <w:r w:rsidRPr="002F7BB4">
        <w:rPr>
          <w:rFonts w:ascii="Tahoma" w:hAnsi="Tahoma" w:cs="Tahoma"/>
          <w:sz w:val="21"/>
          <w:szCs w:val="21"/>
          <w:lang w:eastAsia="cs-CZ"/>
        </w:rPr>
        <w:t xml:space="preserve"> je</w:t>
      </w:r>
      <w:r w:rsidR="003D16D2">
        <w:rPr>
          <w:rFonts w:ascii="Tahoma" w:hAnsi="Tahoma" w:cs="Tahoma"/>
          <w:sz w:val="21"/>
          <w:szCs w:val="21"/>
          <w:lang w:eastAsia="cs-CZ"/>
        </w:rPr>
        <w:t>:</w:t>
      </w:r>
    </w:p>
    <w:p w:rsidR="003D16D2" w:rsidRPr="003D16D2" w:rsidRDefault="003D16D2" w:rsidP="003D16D2">
      <w:pPr>
        <w:pStyle w:val="Odstavecseseznamem"/>
        <w:keepLines/>
        <w:numPr>
          <w:ilvl w:val="0"/>
          <w:numId w:val="3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D16D2">
        <w:rPr>
          <w:rFonts w:ascii="Tahoma" w:hAnsi="Tahoma" w:cs="Tahoma"/>
          <w:sz w:val="21"/>
          <w:szCs w:val="21"/>
          <w:lang w:eastAsia="cs-CZ"/>
        </w:rPr>
        <w:t>závazek zhotovitele</w:t>
      </w:r>
      <w:r w:rsidR="002F7BB4" w:rsidRPr="003D16D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D16D2">
        <w:rPr>
          <w:rFonts w:ascii="Tahoma" w:hAnsi="Tahoma" w:cs="Tahoma"/>
          <w:sz w:val="21"/>
          <w:szCs w:val="21"/>
          <w:lang w:eastAsia="cs-CZ"/>
        </w:rPr>
        <w:t>zpracovat pro objednatele</w:t>
      </w:r>
      <w:r w:rsidR="002F7BB4" w:rsidRPr="003D16D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C40AED">
        <w:rPr>
          <w:rFonts w:ascii="Tahoma" w:hAnsi="Tahoma" w:cs="Tahoma"/>
          <w:sz w:val="21"/>
          <w:szCs w:val="21"/>
          <w:lang w:eastAsia="cs-CZ"/>
        </w:rPr>
        <w:t xml:space="preserve">pasport objektu </w:t>
      </w:r>
      <w:r w:rsidR="0080485D">
        <w:rPr>
          <w:rFonts w:ascii="Tahoma" w:hAnsi="Tahoma" w:cs="Tahoma"/>
          <w:sz w:val="21"/>
          <w:szCs w:val="21"/>
          <w:lang w:eastAsia="cs-CZ"/>
        </w:rPr>
        <w:t>Politických obětí 2478</w:t>
      </w:r>
      <w:r w:rsidR="00C40AED">
        <w:rPr>
          <w:rFonts w:ascii="Tahoma" w:hAnsi="Tahoma" w:cs="Tahoma"/>
          <w:sz w:val="21"/>
          <w:szCs w:val="21"/>
          <w:lang w:eastAsia="cs-CZ"/>
        </w:rPr>
        <w:t xml:space="preserve"> ve Frýdku-Místku </w:t>
      </w:r>
      <w:r w:rsidRPr="003D16D2">
        <w:rPr>
          <w:rFonts w:ascii="Tahoma" w:hAnsi="Tahoma" w:cs="Tahoma"/>
          <w:sz w:val="21"/>
          <w:szCs w:val="21"/>
          <w:lang w:eastAsia="cs-CZ"/>
        </w:rPr>
        <w:t>v dále ujednaném rozsahu</w:t>
      </w:r>
      <w:r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D16D2">
        <w:rPr>
          <w:rFonts w:ascii="Tahoma" w:hAnsi="Tahoma" w:cs="Tahoma"/>
          <w:b/>
          <w:sz w:val="21"/>
          <w:szCs w:val="21"/>
          <w:lang w:eastAsia="cs-CZ"/>
        </w:rPr>
        <w:t>(dále také jen dílo)</w:t>
      </w:r>
    </w:p>
    <w:p w:rsidR="002F7BB4" w:rsidRPr="003D16D2" w:rsidRDefault="003D16D2" w:rsidP="003D16D2">
      <w:pPr>
        <w:pStyle w:val="Odstavecseseznamem"/>
        <w:keepLines/>
        <w:numPr>
          <w:ilvl w:val="0"/>
          <w:numId w:val="3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a závazek objednatele dokončené dílo převzít a zaplatit sjednanou cenu.</w:t>
      </w:r>
    </w:p>
    <w:p w:rsidR="003D16D2" w:rsidRDefault="004C2458" w:rsidP="004C2458">
      <w:pPr>
        <w:pStyle w:val="Odstavecseseznamem"/>
        <w:spacing w:after="120" w:line="240" w:lineRule="auto"/>
        <w:ind w:left="420"/>
        <w:rPr>
          <w:rFonts w:ascii="Tahoma" w:hAnsi="Tahoma" w:cs="Times New Roman"/>
          <w:b/>
          <w:sz w:val="21"/>
          <w:szCs w:val="24"/>
        </w:rPr>
      </w:pPr>
      <w:r>
        <w:rPr>
          <w:rFonts w:ascii="Tahoma" w:hAnsi="Tahoma" w:cs="Times New Roman"/>
          <w:b/>
          <w:sz w:val="21"/>
          <w:szCs w:val="24"/>
        </w:rPr>
        <w:lastRenderedPageBreak/>
        <w:t>Podrobný popis</w:t>
      </w:r>
    </w:p>
    <w:p w:rsidR="003D16D2" w:rsidRPr="003D16D2" w:rsidRDefault="003D16D2" w:rsidP="003D16D2">
      <w:pPr>
        <w:pStyle w:val="Odstavecseseznamem"/>
        <w:spacing w:after="120" w:line="240" w:lineRule="auto"/>
        <w:ind w:left="420"/>
        <w:rPr>
          <w:rFonts w:ascii="Tahoma" w:hAnsi="Tahoma" w:cs="Times New Roman"/>
          <w:b/>
          <w:sz w:val="21"/>
          <w:szCs w:val="24"/>
        </w:rPr>
      </w:pPr>
    </w:p>
    <w:p w:rsidR="0080485D" w:rsidRPr="0080485D" w:rsidRDefault="0080485D" w:rsidP="0080485D">
      <w:pPr>
        <w:pStyle w:val="Odstavecseseznamem"/>
        <w:numPr>
          <w:ilvl w:val="1"/>
          <w:numId w:val="2"/>
        </w:numPr>
        <w:jc w:val="both"/>
        <w:rPr>
          <w:rFonts w:ascii="Tahoma" w:hAnsi="Tahoma" w:cs="Times New Roman"/>
          <w:sz w:val="21"/>
          <w:szCs w:val="24"/>
        </w:rPr>
      </w:pPr>
      <w:r w:rsidRPr="0080485D">
        <w:rPr>
          <w:rFonts w:ascii="Tahoma" w:hAnsi="Tahoma" w:cs="Times New Roman"/>
          <w:sz w:val="21"/>
          <w:szCs w:val="24"/>
        </w:rPr>
        <w:t xml:space="preserve">Předmětem veřejné zakázky je zpracování pasportu budovy, a to stavební části i všech vnitřních instalací. Bude provedeno skutečné zaměření budovy vnějších rozměrů i vnitřních dispozic, budou zakresleny veškeré trasy vnitřních instalací vody, kanalizace, elektro </w:t>
      </w:r>
      <w:proofErr w:type="spellStart"/>
      <w:r w:rsidRPr="0080485D">
        <w:rPr>
          <w:rFonts w:ascii="Tahoma" w:hAnsi="Tahoma" w:cs="Times New Roman"/>
          <w:sz w:val="21"/>
          <w:szCs w:val="24"/>
        </w:rPr>
        <w:t>silno</w:t>
      </w:r>
      <w:proofErr w:type="spellEnd"/>
      <w:r w:rsidRPr="0080485D">
        <w:rPr>
          <w:rFonts w:ascii="Tahoma" w:hAnsi="Tahoma" w:cs="Times New Roman"/>
          <w:sz w:val="21"/>
          <w:szCs w:val="24"/>
        </w:rPr>
        <w:t xml:space="preserve"> i slabo proudu včetně požárně bezpečnostního řešení a zabezpečovacího systému, ústředního vytápění, vzduchotechniky, klimatizace. Dále zjištění stavu sociálního zázemí a osvětlení. Je nutné provést ověření celkové trasy zásobování teplem od vnějšího zdroje tepla, přes vnitřní rozvod s výměníkem tepla po koncová otopná tělesa. Zásobování teplem je z centrálního zdroje města Frýdek – Místek. U konstrukčních částí objektu bude uveden jejich stav – vyhovující, nevyhovující, havarijní, standardní apod. Jedná se o přístavbu, která v jedné části obsahuje 4 nadzemní podlaží a 1 podlaží podzemní a ve druhé části 3 nadzemní podlaží a 1 podlaží podzemní. Tato budova volně navazuje na historickou část, která má 3 nadzemní podlaží, 1 podzemní podlaží a podkroví. Pasport bude vypracován pouze na tu část původní budovy ležící v ose přístavby.  K jednotlivým místnostem bude uvedena legenda s popisem stavu (podlaha, stěny, okna, dveře, osvětlení).  K dispozici jsou dílčí projekty v tištěné podobě, které mohou být uchazeči poskytnuty. Pasport bude zpracován v souladu s vyhláškou č. 499/2006 Sb. v platném znění, resp. s její přílohou č. 14, bodem 2 a bude doplněn o výkresy vnitřních instalací a umístění hydrantů.</w:t>
      </w:r>
    </w:p>
    <w:p w:rsidR="00117D8D" w:rsidRPr="00C40AED" w:rsidRDefault="002527C1" w:rsidP="0035658C">
      <w:pPr>
        <w:numPr>
          <w:ilvl w:val="1"/>
          <w:numId w:val="2"/>
        </w:numPr>
        <w:spacing w:after="120" w:line="240" w:lineRule="auto"/>
        <w:ind w:left="426" w:hanging="425"/>
        <w:jc w:val="both"/>
        <w:rPr>
          <w:rFonts w:ascii="Tahoma" w:hAnsi="Tahoma" w:cs="Tahoma"/>
          <w:sz w:val="21"/>
          <w:szCs w:val="21"/>
        </w:rPr>
      </w:pPr>
      <w:r w:rsidRPr="00C40AED">
        <w:rPr>
          <w:rFonts w:ascii="Tahoma" w:hAnsi="Tahoma" w:cs="Tahoma"/>
          <w:sz w:val="21"/>
          <w:szCs w:val="21"/>
        </w:rPr>
        <w:t xml:space="preserve">Součástí plnění díla </w:t>
      </w:r>
      <w:r w:rsidR="00C63303" w:rsidRPr="00C40AED">
        <w:rPr>
          <w:rFonts w:ascii="Tahoma" w:hAnsi="Tahoma" w:cs="Tahoma"/>
          <w:sz w:val="21"/>
          <w:szCs w:val="21"/>
        </w:rPr>
        <w:t>jsou</w:t>
      </w:r>
      <w:r w:rsidRPr="00C40AED">
        <w:rPr>
          <w:rFonts w:ascii="Tahoma" w:hAnsi="Tahoma" w:cs="Tahoma"/>
          <w:sz w:val="21"/>
          <w:szCs w:val="21"/>
        </w:rPr>
        <w:t xml:space="preserve"> kontrolní dn</w:t>
      </w:r>
      <w:r w:rsidR="00C63303" w:rsidRPr="00C40AED">
        <w:rPr>
          <w:rFonts w:ascii="Tahoma" w:hAnsi="Tahoma" w:cs="Tahoma"/>
          <w:sz w:val="21"/>
          <w:szCs w:val="21"/>
        </w:rPr>
        <w:t>y</w:t>
      </w:r>
      <w:r w:rsidRPr="00C40AED">
        <w:rPr>
          <w:rFonts w:ascii="Tahoma" w:hAnsi="Tahoma" w:cs="Tahoma"/>
          <w:sz w:val="21"/>
          <w:szCs w:val="21"/>
        </w:rPr>
        <w:t xml:space="preserve"> v průběhu realizace díla </w:t>
      </w:r>
      <w:r w:rsidR="00FF5761" w:rsidRPr="00C40AED">
        <w:rPr>
          <w:rFonts w:ascii="Tahoma" w:hAnsi="Tahoma" w:cs="Tahoma"/>
          <w:sz w:val="21"/>
          <w:szCs w:val="21"/>
        </w:rPr>
        <w:t xml:space="preserve">(1x za </w:t>
      </w:r>
      <w:r w:rsidR="00C40AED" w:rsidRPr="00C40AED">
        <w:rPr>
          <w:rFonts w:ascii="Tahoma" w:hAnsi="Tahoma" w:cs="Tahoma"/>
          <w:sz w:val="21"/>
          <w:szCs w:val="21"/>
        </w:rPr>
        <w:t>měsíc</w:t>
      </w:r>
      <w:r w:rsidR="00FF5761" w:rsidRPr="00C40AED">
        <w:rPr>
          <w:rFonts w:ascii="Tahoma" w:hAnsi="Tahoma" w:cs="Tahoma"/>
          <w:sz w:val="21"/>
          <w:szCs w:val="21"/>
        </w:rPr>
        <w:t xml:space="preserve">, pokud se strany nedohodnou </w:t>
      </w:r>
      <w:r w:rsidR="002F7BB4" w:rsidRPr="00C40AED">
        <w:rPr>
          <w:rFonts w:ascii="Tahoma" w:hAnsi="Tahoma" w:cs="Tahoma"/>
          <w:sz w:val="21"/>
          <w:szCs w:val="21"/>
        </w:rPr>
        <w:t>jinak)</w:t>
      </w:r>
      <w:r w:rsidR="00C40AED">
        <w:rPr>
          <w:rFonts w:ascii="Tahoma" w:hAnsi="Tahoma" w:cs="Tahoma"/>
          <w:sz w:val="21"/>
          <w:szCs w:val="21"/>
        </w:rPr>
        <w:t>.</w:t>
      </w:r>
    </w:p>
    <w:p w:rsidR="002527C1" w:rsidRPr="00D07E73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D07E73">
        <w:rPr>
          <w:rFonts w:ascii="Tahoma" w:hAnsi="Tahoma" w:cs="Tahoma"/>
          <w:b/>
          <w:bCs/>
          <w:sz w:val="21"/>
          <w:szCs w:val="21"/>
        </w:rPr>
        <w:t xml:space="preserve">článek 3 </w:t>
      </w:r>
    </w:p>
    <w:p w:rsidR="004565B7" w:rsidRPr="00D07E73" w:rsidRDefault="004565B7" w:rsidP="004565B7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07E73">
        <w:rPr>
          <w:rFonts w:ascii="Tahoma" w:hAnsi="Tahoma" w:cs="Tahoma"/>
          <w:b/>
          <w:bCs/>
          <w:sz w:val="21"/>
          <w:szCs w:val="21"/>
          <w:lang w:eastAsia="cs-CZ"/>
        </w:rPr>
        <w:t xml:space="preserve">Doba, místo a další podmínky plnění </w:t>
      </w:r>
    </w:p>
    <w:p w:rsidR="004565B7" w:rsidRPr="00D07E73" w:rsidRDefault="004565B7" w:rsidP="004565B7">
      <w:pPr>
        <w:keepNext/>
        <w:spacing w:after="0" w:line="240" w:lineRule="auto"/>
        <w:ind w:left="426" w:hanging="426"/>
        <w:jc w:val="center"/>
        <w:rPr>
          <w:rFonts w:ascii="Tahoma" w:hAnsi="Tahoma" w:cs="Tahoma"/>
          <w:sz w:val="21"/>
          <w:szCs w:val="21"/>
          <w:lang w:eastAsia="cs-CZ"/>
        </w:rPr>
      </w:pPr>
    </w:p>
    <w:p w:rsidR="004565B7" w:rsidRDefault="004565B7" w:rsidP="003D16D2">
      <w:pPr>
        <w:keepLines/>
        <w:numPr>
          <w:ilvl w:val="1"/>
          <w:numId w:val="3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Zhotovitel je povinen zahájit provádění díla </w:t>
      </w:r>
      <w:r w:rsidR="00E44130">
        <w:rPr>
          <w:rFonts w:ascii="Tahoma" w:hAnsi="Tahoma" w:cs="Tahoma"/>
          <w:sz w:val="21"/>
          <w:szCs w:val="21"/>
          <w:lang w:eastAsia="cs-CZ"/>
        </w:rPr>
        <w:t>ihned</w:t>
      </w:r>
      <w:r>
        <w:rPr>
          <w:rFonts w:ascii="Tahoma" w:hAnsi="Tahoma" w:cs="Tahoma"/>
          <w:sz w:val="21"/>
          <w:szCs w:val="21"/>
          <w:lang w:eastAsia="cs-CZ"/>
        </w:rPr>
        <w:t xml:space="preserve"> po nabytí účinnosti</w:t>
      </w:r>
      <w:r w:rsidRPr="00D07E73">
        <w:rPr>
          <w:rFonts w:ascii="Tahoma" w:hAnsi="Tahoma" w:cs="Tahoma"/>
          <w:sz w:val="21"/>
          <w:szCs w:val="21"/>
          <w:lang w:eastAsia="cs-CZ"/>
        </w:rPr>
        <w:t xml:space="preserve"> této smlouvy</w:t>
      </w:r>
      <w:r w:rsidR="00C63303">
        <w:rPr>
          <w:rFonts w:ascii="Tahoma" w:hAnsi="Tahoma" w:cs="Tahoma"/>
          <w:sz w:val="21"/>
          <w:szCs w:val="21"/>
          <w:lang w:eastAsia="cs-CZ"/>
        </w:rPr>
        <w:t>, předpoklad leden 2022</w:t>
      </w:r>
      <w:r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4565B7" w:rsidRDefault="004565B7" w:rsidP="004565B7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565B7" w:rsidRDefault="004565B7" w:rsidP="003D16D2">
      <w:pPr>
        <w:pStyle w:val="Odstavecseseznamem"/>
        <w:keepLines/>
        <w:numPr>
          <w:ilvl w:val="1"/>
          <w:numId w:val="37"/>
        </w:numPr>
        <w:suppressAutoHyphens/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E44130">
        <w:rPr>
          <w:rFonts w:ascii="Tahoma" w:hAnsi="Tahoma" w:cs="Tahoma"/>
          <w:sz w:val="21"/>
          <w:szCs w:val="21"/>
          <w:lang w:eastAsia="cs-CZ"/>
        </w:rPr>
        <w:t xml:space="preserve">Dílo bude </w:t>
      </w:r>
      <w:r w:rsidR="00C63303">
        <w:rPr>
          <w:rFonts w:ascii="Tahoma" w:hAnsi="Tahoma" w:cs="Tahoma"/>
          <w:sz w:val="21"/>
          <w:szCs w:val="21"/>
          <w:lang w:eastAsia="cs-CZ"/>
        </w:rPr>
        <w:t xml:space="preserve">dokončeno do </w:t>
      </w:r>
      <w:r w:rsidR="00C40AED">
        <w:rPr>
          <w:rFonts w:ascii="Tahoma" w:hAnsi="Tahoma" w:cs="Tahoma"/>
          <w:sz w:val="21"/>
          <w:szCs w:val="21"/>
          <w:lang w:eastAsia="cs-CZ"/>
        </w:rPr>
        <w:t>120 dnů od zahájení plnění</w:t>
      </w:r>
      <w:r w:rsidR="00E44130">
        <w:rPr>
          <w:rFonts w:ascii="Tahoma" w:hAnsi="Tahoma" w:cs="Tahoma"/>
          <w:bCs/>
          <w:sz w:val="21"/>
          <w:szCs w:val="21"/>
        </w:rPr>
        <w:t>.</w:t>
      </w:r>
    </w:p>
    <w:p w:rsidR="00E44130" w:rsidRPr="00E44130" w:rsidRDefault="00E44130" w:rsidP="00E44130">
      <w:pPr>
        <w:keepLines/>
        <w:suppressAutoHyphens/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4565B7" w:rsidRDefault="004565B7" w:rsidP="003D16D2">
      <w:pPr>
        <w:keepLines/>
        <w:numPr>
          <w:ilvl w:val="1"/>
          <w:numId w:val="37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Dokončené dílo předá zhotovitel objednateli </w:t>
      </w:r>
      <w:r w:rsidR="00303CD8">
        <w:rPr>
          <w:rFonts w:ascii="Tahoma" w:hAnsi="Tahoma" w:cs="Tahoma"/>
          <w:sz w:val="21"/>
          <w:szCs w:val="21"/>
          <w:lang w:eastAsia="cs-CZ"/>
        </w:rPr>
        <w:t xml:space="preserve">vždy osobně v sídle </w:t>
      </w:r>
      <w:r w:rsidR="00E44130">
        <w:rPr>
          <w:rFonts w:ascii="Tahoma" w:hAnsi="Tahoma" w:cs="Tahoma"/>
          <w:sz w:val="21"/>
          <w:szCs w:val="21"/>
          <w:lang w:eastAsia="cs-CZ"/>
        </w:rPr>
        <w:t>objednatele</w:t>
      </w:r>
      <w:r w:rsidR="00303CD8">
        <w:rPr>
          <w:rFonts w:ascii="Tahoma" w:hAnsi="Tahoma" w:cs="Tahoma"/>
          <w:sz w:val="21"/>
          <w:szCs w:val="21"/>
          <w:lang w:eastAsia="cs-CZ"/>
        </w:rPr>
        <w:t>.</w:t>
      </w:r>
    </w:p>
    <w:p w:rsidR="00303CD8" w:rsidRDefault="00303CD8" w:rsidP="00303CD8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CD8" w:rsidRPr="00762DB1" w:rsidRDefault="00303CD8" w:rsidP="00762DB1">
      <w:pPr>
        <w:pStyle w:val="Odstavecseseznamem"/>
        <w:keepLines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7D5417">
        <w:rPr>
          <w:rFonts w:ascii="Tahoma" w:hAnsi="Tahoma" w:cs="Tahoma"/>
          <w:sz w:val="21"/>
          <w:szCs w:val="21"/>
        </w:rPr>
        <w:t>Dílo</w:t>
      </w:r>
      <w:r w:rsidRPr="009A6EC4">
        <w:rPr>
          <w:rStyle w:val="Siln"/>
          <w:rFonts w:ascii="Tahoma" w:hAnsi="Tahoma" w:cs="Tahoma"/>
          <w:sz w:val="21"/>
          <w:szCs w:val="21"/>
        </w:rPr>
        <w:t xml:space="preserve"> </w:t>
      </w:r>
      <w:r w:rsidRPr="007D5417">
        <w:rPr>
          <w:rStyle w:val="Siln"/>
          <w:rFonts w:ascii="Tahoma" w:hAnsi="Tahoma" w:cs="Tahoma"/>
          <w:b w:val="0"/>
          <w:sz w:val="21"/>
          <w:szCs w:val="21"/>
        </w:rPr>
        <w:t xml:space="preserve">je </w:t>
      </w:r>
      <w:r w:rsidRPr="00762DB1">
        <w:rPr>
          <w:rStyle w:val="Siln"/>
          <w:rFonts w:ascii="Tahoma" w:hAnsi="Tahoma" w:cs="Tahoma"/>
          <w:b w:val="0"/>
          <w:sz w:val="21"/>
          <w:szCs w:val="21"/>
        </w:rPr>
        <w:t>provedeno</w:t>
      </w:r>
      <w:r w:rsidRPr="00762DB1">
        <w:rPr>
          <w:b/>
          <w:sz w:val="21"/>
          <w:szCs w:val="21"/>
        </w:rPr>
        <w:t xml:space="preserve"> </w:t>
      </w:r>
      <w:r w:rsidR="00C63303">
        <w:rPr>
          <w:rStyle w:val="Siln"/>
          <w:rFonts w:ascii="Tahoma" w:hAnsi="Tahoma" w:cs="Tahoma"/>
          <w:b w:val="0"/>
          <w:sz w:val="21"/>
          <w:szCs w:val="21"/>
        </w:rPr>
        <w:t>a</w:t>
      </w:r>
      <w:r w:rsidRPr="00762DB1">
        <w:rPr>
          <w:rStyle w:val="Siln"/>
          <w:rFonts w:ascii="Tahoma" w:hAnsi="Tahoma" w:cs="Tahoma"/>
          <w:b w:val="0"/>
          <w:sz w:val="21"/>
          <w:szCs w:val="21"/>
        </w:rPr>
        <w:t xml:space="preserve"> dokončeno v souladu s touto smlouvou a převzato objednatelem na </w:t>
      </w:r>
      <w:r w:rsidRPr="00762DB1">
        <w:rPr>
          <w:rFonts w:ascii="Tahoma" w:hAnsi="Tahoma" w:cs="Tahoma"/>
          <w:bCs/>
          <w:sz w:val="21"/>
          <w:szCs w:val="21"/>
        </w:rPr>
        <w:t>základě</w:t>
      </w:r>
      <w:r w:rsidRPr="00762DB1">
        <w:rPr>
          <w:rStyle w:val="Siln"/>
          <w:rFonts w:ascii="Tahoma" w:hAnsi="Tahoma" w:cs="Tahoma"/>
          <w:sz w:val="21"/>
          <w:szCs w:val="21"/>
        </w:rPr>
        <w:t xml:space="preserve"> </w:t>
      </w:r>
      <w:r w:rsidRPr="00762DB1">
        <w:rPr>
          <w:rStyle w:val="Siln"/>
          <w:rFonts w:ascii="Tahoma" w:hAnsi="Tahoma" w:cs="Tahoma"/>
          <w:b w:val="0"/>
          <w:sz w:val="21"/>
          <w:szCs w:val="21"/>
        </w:rPr>
        <w:t>předávacího protokolu bez výhrad.</w:t>
      </w:r>
      <w:r w:rsidRPr="00762DB1">
        <w:rPr>
          <w:rStyle w:val="Siln"/>
          <w:rFonts w:ascii="Tahoma" w:hAnsi="Tahoma" w:cs="Tahoma"/>
          <w:sz w:val="21"/>
          <w:szCs w:val="21"/>
        </w:rPr>
        <w:t xml:space="preserve">  </w:t>
      </w:r>
      <w:r w:rsidRPr="00762DB1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7D5417" w:rsidRPr="00762DB1">
        <w:rPr>
          <w:rFonts w:ascii="Tahoma" w:hAnsi="Tahoma" w:cs="Tahoma"/>
          <w:sz w:val="21"/>
          <w:szCs w:val="21"/>
          <w:lang w:eastAsia="cs-CZ"/>
        </w:rPr>
        <w:t>zpracovan</w:t>
      </w:r>
      <w:r w:rsidR="00C40AED">
        <w:rPr>
          <w:rFonts w:ascii="Tahoma" w:hAnsi="Tahoma" w:cs="Tahoma"/>
          <w:sz w:val="21"/>
          <w:szCs w:val="21"/>
          <w:lang w:eastAsia="cs-CZ"/>
        </w:rPr>
        <w:t>ý pasport</w:t>
      </w:r>
      <w:r w:rsidR="00762DB1" w:rsidRPr="00762DB1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D5417" w:rsidRPr="00762DB1">
        <w:rPr>
          <w:rFonts w:ascii="Tahoma" w:hAnsi="Tahoma" w:cs="Tahoma"/>
          <w:sz w:val="21"/>
          <w:szCs w:val="21"/>
          <w:lang w:eastAsia="cs-CZ"/>
        </w:rPr>
        <w:t>zkontroluje v rámci přejímacího řízení</w:t>
      </w:r>
      <w:r w:rsidRPr="00762DB1">
        <w:rPr>
          <w:rFonts w:ascii="Tahoma" w:hAnsi="Tahoma" w:cs="Tahoma"/>
          <w:sz w:val="21"/>
          <w:szCs w:val="21"/>
          <w:lang w:eastAsia="cs-CZ"/>
        </w:rPr>
        <w:t xml:space="preserve"> ve lhůtě </w:t>
      </w:r>
      <w:r w:rsidRPr="00762DB1">
        <w:rPr>
          <w:rFonts w:ascii="Tahoma" w:hAnsi="Tahoma" w:cs="Tahoma"/>
          <w:sz w:val="21"/>
          <w:szCs w:val="21"/>
        </w:rPr>
        <w:t>do</w:t>
      </w:r>
      <w:r w:rsidRPr="00762DB1">
        <w:rPr>
          <w:rFonts w:ascii="Tahoma" w:hAnsi="Tahoma" w:cs="Tahoma"/>
          <w:sz w:val="21"/>
          <w:szCs w:val="21"/>
          <w:lang w:eastAsia="cs-CZ"/>
        </w:rPr>
        <w:t xml:space="preserve"> 14 dnů</w:t>
      </w:r>
      <w:r w:rsidR="007D0E0A" w:rsidRPr="00762DB1">
        <w:rPr>
          <w:rFonts w:ascii="Tahoma" w:hAnsi="Tahoma" w:cs="Tahoma"/>
          <w:sz w:val="21"/>
          <w:szCs w:val="21"/>
          <w:lang w:eastAsia="cs-CZ"/>
        </w:rPr>
        <w:t xml:space="preserve"> a budˇ dílo protokolárně převezme, anebo vrátí s výhradami.</w:t>
      </w:r>
      <w:r w:rsidR="007D5417" w:rsidRPr="00762DB1">
        <w:rPr>
          <w:rFonts w:ascii="Tahoma" w:hAnsi="Tahoma" w:cs="Tahoma"/>
          <w:sz w:val="21"/>
          <w:szCs w:val="21"/>
          <w:lang w:eastAsia="cs-CZ"/>
        </w:rPr>
        <w:t xml:space="preserve"> Vrátí-li objednatel </w:t>
      </w:r>
      <w:r w:rsidR="00C40AED">
        <w:rPr>
          <w:rStyle w:val="Siln"/>
          <w:rFonts w:ascii="Tahoma" w:hAnsi="Tahoma" w:cs="Tahoma"/>
          <w:b w:val="0"/>
          <w:sz w:val="21"/>
          <w:szCs w:val="21"/>
        </w:rPr>
        <w:t xml:space="preserve">pasport </w:t>
      </w:r>
      <w:r w:rsidRPr="00762DB1">
        <w:rPr>
          <w:rFonts w:ascii="Tahoma" w:hAnsi="Tahoma" w:cs="Tahoma"/>
          <w:sz w:val="21"/>
          <w:szCs w:val="21"/>
          <w:lang w:eastAsia="cs-CZ"/>
        </w:rPr>
        <w:t>zhotoviteli s</w:t>
      </w:r>
      <w:r w:rsidR="007D5417" w:rsidRPr="00762DB1">
        <w:rPr>
          <w:rFonts w:ascii="Tahoma" w:hAnsi="Tahoma" w:cs="Tahoma"/>
          <w:sz w:val="21"/>
          <w:szCs w:val="21"/>
          <w:lang w:eastAsia="cs-CZ"/>
        </w:rPr>
        <w:t> výhradami, je zhotovitel povinen výhrady do 14 dn</w:t>
      </w:r>
      <w:r w:rsidR="004C2458">
        <w:rPr>
          <w:rFonts w:ascii="Tahoma" w:hAnsi="Tahoma" w:cs="Tahoma"/>
          <w:sz w:val="21"/>
          <w:szCs w:val="21"/>
          <w:lang w:eastAsia="cs-CZ"/>
        </w:rPr>
        <w:t>ů</w:t>
      </w:r>
      <w:r w:rsidR="007D5417" w:rsidRPr="00762DB1">
        <w:rPr>
          <w:rFonts w:ascii="Tahoma" w:hAnsi="Tahoma" w:cs="Tahoma"/>
          <w:sz w:val="21"/>
          <w:szCs w:val="21"/>
          <w:lang w:eastAsia="cs-CZ"/>
        </w:rPr>
        <w:t xml:space="preserve"> zapracovat. </w:t>
      </w:r>
    </w:p>
    <w:p w:rsidR="004565B7" w:rsidRPr="00762DB1" w:rsidRDefault="004565B7" w:rsidP="004565B7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565B7" w:rsidRPr="00762DB1" w:rsidRDefault="004565B7" w:rsidP="00762DB1">
      <w:pPr>
        <w:pStyle w:val="Odstavecseseznamem"/>
        <w:keepLines/>
        <w:numPr>
          <w:ilvl w:val="0"/>
          <w:numId w:val="28"/>
        </w:numPr>
        <w:suppressAutoHyphens/>
        <w:spacing w:after="0" w:line="240" w:lineRule="auto"/>
        <w:jc w:val="both"/>
        <w:rPr>
          <w:rStyle w:val="Siln"/>
          <w:rFonts w:ascii="Arial" w:hAnsi="Arial" w:cs="Arial"/>
          <w:b w:val="0"/>
          <w:sz w:val="21"/>
          <w:szCs w:val="21"/>
        </w:rPr>
      </w:pPr>
      <w:r w:rsidRPr="00762DB1">
        <w:rPr>
          <w:rStyle w:val="Siln"/>
          <w:rFonts w:ascii="Arial" w:hAnsi="Arial" w:cs="Arial"/>
          <w:b w:val="0"/>
          <w:sz w:val="21"/>
          <w:szCs w:val="21"/>
        </w:rPr>
        <w:t>V případě překážek v průběhu plnění, které ne</w:t>
      </w:r>
      <w:r w:rsidR="00C40AED">
        <w:rPr>
          <w:rStyle w:val="Siln"/>
          <w:rFonts w:ascii="Arial" w:hAnsi="Arial" w:cs="Arial"/>
          <w:b w:val="0"/>
          <w:sz w:val="21"/>
          <w:szCs w:val="21"/>
        </w:rPr>
        <w:t>jsou</w:t>
      </w:r>
      <w:r w:rsidRPr="00762DB1">
        <w:rPr>
          <w:rStyle w:val="Siln"/>
          <w:rFonts w:ascii="Arial" w:hAnsi="Arial" w:cs="Arial"/>
          <w:b w:val="0"/>
          <w:sz w:val="21"/>
          <w:szCs w:val="21"/>
        </w:rPr>
        <w:t xml:space="preserve"> vyvolán</w:t>
      </w:r>
      <w:r w:rsidR="00C40AED">
        <w:rPr>
          <w:rStyle w:val="Siln"/>
          <w:rFonts w:ascii="Arial" w:hAnsi="Arial" w:cs="Arial"/>
          <w:b w:val="0"/>
          <w:sz w:val="21"/>
          <w:szCs w:val="21"/>
        </w:rPr>
        <w:t>y</w:t>
      </w:r>
      <w:r w:rsidRPr="00762DB1">
        <w:rPr>
          <w:rStyle w:val="Siln"/>
          <w:rFonts w:ascii="Arial" w:hAnsi="Arial" w:cs="Arial"/>
          <w:b w:val="0"/>
          <w:sz w:val="21"/>
          <w:szCs w:val="21"/>
        </w:rPr>
        <w:t xml:space="preserve"> zhotovitelem, budou termíny plnění </w:t>
      </w:r>
      <w:r w:rsidRPr="00762DB1">
        <w:rPr>
          <w:rFonts w:ascii="Tahoma" w:hAnsi="Tahoma" w:cs="Tahoma"/>
          <w:bCs/>
          <w:sz w:val="21"/>
          <w:szCs w:val="21"/>
          <w:lang w:eastAsia="cs-CZ"/>
        </w:rPr>
        <w:t>prodlouženy</w:t>
      </w:r>
      <w:r w:rsidRPr="00762DB1">
        <w:rPr>
          <w:rStyle w:val="Siln"/>
          <w:rFonts w:ascii="Arial" w:hAnsi="Arial" w:cs="Arial"/>
          <w:b w:val="0"/>
          <w:sz w:val="21"/>
          <w:szCs w:val="21"/>
        </w:rPr>
        <w:t xml:space="preserve"> dle povahy překážek o přiměřenou dobu. </w:t>
      </w:r>
    </w:p>
    <w:p w:rsidR="004565B7" w:rsidRPr="00762DB1" w:rsidRDefault="004565B7" w:rsidP="004565B7">
      <w:pPr>
        <w:pStyle w:val="Odstavecseseznamem"/>
        <w:spacing w:after="0"/>
        <w:ind w:left="42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565B7" w:rsidRPr="00762DB1" w:rsidRDefault="004565B7" w:rsidP="00762DB1">
      <w:pPr>
        <w:pStyle w:val="Odstavecseseznamem"/>
        <w:keepLines/>
        <w:numPr>
          <w:ilvl w:val="0"/>
          <w:numId w:val="28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762DB1">
        <w:rPr>
          <w:rFonts w:ascii="Tahoma" w:hAnsi="Tahoma" w:cs="Tahoma"/>
          <w:sz w:val="21"/>
          <w:szCs w:val="21"/>
          <w:lang w:eastAsia="cs-CZ"/>
        </w:rPr>
        <w:t xml:space="preserve">Předmět díla bude proveden v nejlepší kvalitě a v souladu s příslušnými normami a předpisy platnými v </w:t>
      </w:r>
      <w:r w:rsidRPr="00762DB1">
        <w:rPr>
          <w:rStyle w:val="Siln"/>
          <w:rFonts w:ascii="Arial" w:hAnsi="Arial" w:cs="Arial"/>
          <w:b w:val="0"/>
          <w:sz w:val="21"/>
          <w:szCs w:val="21"/>
        </w:rPr>
        <w:t>době</w:t>
      </w:r>
      <w:r w:rsidRPr="00762DB1">
        <w:rPr>
          <w:rFonts w:ascii="Tahoma" w:hAnsi="Tahoma" w:cs="Tahoma"/>
          <w:sz w:val="21"/>
          <w:szCs w:val="21"/>
          <w:lang w:eastAsia="cs-CZ"/>
        </w:rPr>
        <w:t xml:space="preserve"> provádění díla, zejména </w:t>
      </w:r>
      <w:r w:rsidR="00303CD8" w:rsidRPr="00762DB1">
        <w:rPr>
          <w:rFonts w:ascii="Tahoma" w:hAnsi="Tahoma" w:cs="Tahoma"/>
          <w:sz w:val="21"/>
          <w:szCs w:val="21"/>
          <w:lang w:eastAsia="cs-CZ"/>
        </w:rPr>
        <w:t xml:space="preserve">zákonem č. 183/2006 Sb., </w:t>
      </w:r>
      <w:r w:rsidRPr="00762DB1">
        <w:rPr>
          <w:rFonts w:ascii="Tahoma" w:hAnsi="Tahoma" w:cs="Tahoma"/>
          <w:sz w:val="21"/>
          <w:szCs w:val="21"/>
          <w:lang w:eastAsia="cs-CZ"/>
        </w:rPr>
        <w:t xml:space="preserve">stavebním zákonem a </w:t>
      </w:r>
      <w:r w:rsidR="00303CD8" w:rsidRPr="00762DB1">
        <w:rPr>
          <w:rFonts w:ascii="Tahoma" w:hAnsi="Tahoma" w:cs="Tahoma"/>
          <w:sz w:val="21"/>
          <w:szCs w:val="21"/>
          <w:lang w:eastAsia="cs-CZ"/>
        </w:rPr>
        <w:t xml:space="preserve">jeho </w:t>
      </w:r>
      <w:r w:rsidRPr="00762DB1">
        <w:rPr>
          <w:rFonts w:ascii="Tahoma" w:hAnsi="Tahoma" w:cs="Tahoma"/>
          <w:sz w:val="21"/>
          <w:szCs w:val="21"/>
          <w:lang w:eastAsia="cs-CZ"/>
        </w:rPr>
        <w:t>prováděcími předpisy, českými t</w:t>
      </w:r>
      <w:r w:rsidR="00303CD8" w:rsidRPr="00762DB1">
        <w:rPr>
          <w:rFonts w:ascii="Tahoma" w:hAnsi="Tahoma" w:cs="Tahoma"/>
          <w:sz w:val="21"/>
          <w:szCs w:val="21"/>
          <w:lang w:eastAsia="cs-CZ"/>
        </w:rPr>
        <w:t>echnickými a evropskými normami</w:t>
      </w:r>
      <w:r w:rsidRPr="00762DB1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4565B7" w:rsidRPr="00762DB1" w:rsidRDefault="004565B7" w:rsidP="004565B7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</w:rPr>
      </w:pPr>
    </w:p>
    <w:p w:rsidR="0066064A" w:rsidRPr="004C2458" w:rsidRDefault="00762DB1" w:rsidP="00762DB1">
      <w:pPr>
        <w:pStyle w:val="Odstavecseseznamem"/>
        <w:keepLines/>
        <w:numPr>
          <w:ilvl w:val="0"/>
          <w:numId w:val="28"/>
        </w:numPr>
        <w:suppressAutoHyphens/>
        <w:spacing w:after="0" w:line="240" w:lineRule="auto"/>
        <w:jc w:val="both"/>
        <w:rPr>
          <w:rStyle w:val="Siln"/>
          <w:rFonts w:ascii="Arial" w:hAnsi="Arial" w:cs="Arial"/>
          <w:b w:val="0"/>
          <w:sz w:val="21"/>
          <w:szCs w:val="21"/>
        </w:rPr>
      </w:pPr>
      <w:r w:rsidRPr="004C2458">
        <w:rPr>
          <w:rStyle w:val="Siln"/>
          <w:rFonts w:ascii="Arial" w:hAnsi="Arial" w:cs="Arial"/>
          <w:b w:val="0"/>
          <w:sz w:val="21"/>
          <w:szCs w:val="21"/>
        </w:rPr>
        <w:t>S</w:t>
      </w:r>
      <w:r w:rsidR="0066064A" w:rsidRPr="004C2458">
        <w:rPr>
          <w:rStyle w:val="Siln"/>
          <w:rFonts w:ascii="Arial" w:hAnsi="Arial" w:cs="Arial"/>
          <w:b w:val="0"/>
          <w:sz w:val="21"/>
          <w:szCs w:val="21"/>
        </w:rPr>
        <w:t xml:space="preserve">tudie </w:t>
      </w:r>
      <w:r w:rsidR="00764D83" w:rsidRPr="004C2458">
        <w:rPr>
          <w:rStyle w:val="Siln"/>
          <w:rFonts w:ascii="Arial" w:hAnsi="Arial" w:cs="Arial"/>
          <w:b w:val="0"/>
          <w:sz w:val="21"/>
          <w:szCs w:val="21"/>
        </w:rPr>
        <w:t>bude zpracována</w:t>
      </w:r>
      <w:r w:rsidR="0066064A" w:rsidRPr="004C2458">
        <w:rPr>
          <w:rStyle w:val="Siln"/>
          <w:rFonts w:ascii="Arial" w:hAnsi="Arial" w:cs="Arial"/>
          <w:b w:val="0"/>
          <w:sz w:val="21"/>
          <w:szCs w:val="21"/>
        </w:rPr>
        <w:t>:</w:t>
      </w:r>
    </w:p>
    <w:p w:rsidR="0066064A" w:rsidRPr="004C2458" w:rsidRDefault="0066064A" w:rsidP="00402F30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jc w:val="both"/>
        <w:rPr>
          <w:rStyle w:val="Siln"/>
          <w:rFonts w:ascii="Arial" w:hAnsi="Arial" w:cs="Arial"/>
          <w:b w:val="0"/>
          <w:sz w:val="21"/>
          <w:szCs w:val="21"/>
        </w:rPr>
      </w:pPr>
      <w:r w:rsidRPr="004C2458">
        <w:rPr>
          <w:rStyle w:val="Siln"/>
          <w:rFonts w:ascii="Arial" w:hAnsi="Arial" w:cs="Arial"/>
          <w:b w:val="0"/>
          <w:sz w:val="21"/>
          <w:szCs w:val="21"/>
        </w:rPr>
        <w:t>v písemné (tištěné) podobě</w:t>
      </w:r>
      <w:r w:rsidR="00764D83" w:rsidRPr="004C2458">
        <w:rPr>
          <w:rStyle w:val="Siln"/>
          <w:rFonts w:ascii="Arial" w:hAnsi="Arial" w:cs="Arial"/>
          <w:b w:val="0"/>
          <w:sz w:val="21"/>
          <w:szCs w:val="21"/>
        </w:rPr>
        <w:t xml:space="preserve"> v</w:t>
      </w:r>
      <w:r w:rsidRPr="004C2458">
        <w:rPr>
          <w:rStyle w:val="Siln"/>
          <w:rFonts w:ascii="Arial" w:hAnsi="Arial" w:cs="Arial"/>
          <w:b w:val="0"/>
          <w:sz w:val="21"/>
          <w:szCs w:val="21"/>
        </w:rPr>
        <w:t xml:space="preserve">e </w:t>
      </w:r>
      <w:r w:rsidR="004C2458" w:rsidRPr="004C2458">
        <w:rPr>
          <w:rStyle w:val="Siln"/>
          <w:rFonts w:ascii="Arial" w:hAnsi="Arial" w:cs="Arial"/>
          <w:b w:val="0"/>
          <w:sz w:val="21"/>
          <w:szCs w:val="21"/>
        </w:rPr>
        <w:t>2</w:t>
      </w:r>
      <w:r w:rsidRPr="004C2458">
        <w:rPr>
          <w:rStyle w:val="Siln"/>
          <w:rFonts w:ascii="Arial" w:hAnsi="Arial" w:cs="Arial"/>
          <w:b w:val="0"/>
          <w:sz w:val="21"/>
          <w:szCs w:val="21"/>
        </w:rPr>
        <w:t xml:space="preserve"> vyhotoveních </w:t>
      </w:r>
    </w:p>
    <w:p w:rsidR="0066064A" w:rsidRPr="004C2458" w:rsidRDefault="006D4015" w:rsidP="00402F30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jc w:val="both"/>
        <w:rPr>
          <w:rStyle w:val="Siln"/>
          <w:rFonts w:ascii="Arial" w:hAnsi="Arial" w:cs="Arial"/>
          <w:b w:val="0"/>
          <w:sz w:val="21"/>
          <w:szCs w:val="21"/>
        </w:rPr>
      </w:pPr>
      <w:r w:rsidRPr="004C2458">
        <w:rPr>
          <w:rStyle w:val="Siln"/>
          <w:rFonts w:ascii="Arial" w:hAnsi="Arial" w:cs="Arial"/>
          <w:b w:val="0"/>
          <w:sz w:val="21"/>
          <w:szCs w:val="21"/>
        </w:rPr>
        <w:t>v</w:t>
      </w:r>
      <w:r w:rsidR="0066064A" w:rsidRPr="004C2458">
        <w:rPr>
          <w:rStyle w:val="Siln"/>
          <w:rFonts w:ascii="Arial" w:hAnsi="Arial" w:cs="Arial"/>
          <w:b w:val="0"/>
          <w:sz w:val="21"/>
          <w:szCs w:val="21"/>
        </w:rPr>
        <w:t> digitální (elektronické podobě) 1x ve formátech:</w:t>
      </w:r>
    </w:p>
    <w:p w:rsidR="0066064A" w:rsidRPr="004C2458" w:rsidRDefault="0066064A" w:rsidP="00402F30">
      <w:pPr>
        <w:numPr>
          <w:ilvl w:val="0"/>
          <w:numId w:val="25"/>
        </w:numPr>
        <w:spacing w:after="0" w:line="240" w:lineRule="auto"/>
        <w:jc w:val="both"/>
        <w:rPr>
          <w:rStyle w:val="Siln"/>
          <w:rFonts w:ascii="Tahoma" w:hAnsi="Tahoma" w:cs="Tahoma"/>
          <w:b w:val="0"/>
          <w:bCs w:val="0"/>
          <w:sz w:val="21"/>
          <w:szCs w:val="21"/>
        </w:rPr>
      </w:pPr>
      <w:r w:rsidRPr="004C2458">
        <w:rPr>
          <w:rFonts w:ascii="Tahoma" w:hAnsi="Tahoma" w:cs="Tahoma"/>
          <w:sz w:val="21"/>
          <w:szCs w:val="21"/>
        </w:rPr>
        <w:t xml:space="preserve">výkresová dokumentace grafická </w:t>
      </w:r>
      <w:r w:rsidR="00C63303" w:rsidRPr="004C2458">
        <w:rPr>
          <w:rFonts w:ascii="Tahoma" w:hAnsi="Tahoma" w:cs="Tahoma"/>
          <w:sz w:val="21"/>
          <w:szCs w:val="21"/>
        </w:rPr>
        <w:t xml:space="preserve">část – </w:t>
      </w:r>
      <w:r w:rsidRPr="004C2458">
        <w:rPr>
          <w:rStyle w:val="Siln"/>
          <w:rFonts w:ascii="Arial" w:hAnsi="Arial" w:cs="Arial"/>
          <w:b w:val="0"/>
          <w:sz w:val="21"/>
          <w:szCs w:val="21"/>
        </w:rPr>
        <w:t>*.</w:t>
      </w:r>
      <w:proofErr w:type="spellStart"/>
      <w:r w:rsidRPr="004C2458">
        <w:rPr>
          <w:rStyle w:val="Siln"/>
          <w:rFonts w:ascii="Arial" w:hAnsi="Arial" w:cs="Arial"/>
          <w:b w:val="0"/>
          <w:sz w:val="21"/>
          <w:szCs w:val="21"/>
        </w:rPr>
        <w:t>dgw</w:t>
      </w:r>
      <w:proofErr w:type="spellEnd"/>
      <w:r w:rsidRPr="004C2458">
        <w:rPr>
          <w:rStyle w:val="Siln"/>
          <w:rFonts w:ascii="Arial" w:hAnsi="Arial" w:cs="Arial"/>
          <w:b w:val="0"/>
          <w:sz w:val="21"/>
          <w:szCs w:val="21"/>
        </w:rPr>
        <w:t xml:space="preserve"> a *.</w:t>
      </w:r>
      <w:proofErr w:type="spellStart"/>
      <w:r w:rsidRPr="004C2458">
        <w:rPr>
          <w:rStyle w:val="Siln"/>
          <w:rFonts w:ascii="Arial" w:hAnsi="Arial" w:cs="Arial"/>
          <w:b w:val="0"/>
          <w:sz w:val="21"/>
          <w:szCs w:val="21"/>
        </w:rPr>
        <w:t>pdf</w:t>
      </w:r>
      <w:proofErr w:type="spellEnd"/>
      <w:r w:rsidRPr="004C2458">
        <w:rPr>
          <w:rStyle w:val="Siln"/>
          <w:rFonts w:ascii="Arial" w:hAnsi="Arial" w:cs="Arial"/>
          <w:b w:val="0"/>
          <w:sz w:val="21"/>
          <w:szCs w:val="21"/>
        </w:rPr>
        <w:t xml:space="preserve">. </w:t>
      </w:r>
    </w:p>
    <w:p w:rsidR="0066064A" w:rsidRPr="004C2458" w:rsidRDefault="0066064A" w:rsidP="00402F30">
      <w:pPr>
        <w:numPr>
          <w:ilvl w:val="0"/>
          <w:numId w:val="25"/>
        </w:numPr>
        <w:spacing w:after="0" w:line="240" w:lineRule="auto"/>
        <w:jc w:val="both"/>
        <w:rPr>
          <w:rStyle w:val="Siln"/>
          <w:rFonts w:ascii="Tahoma" w:hAnsi="Tahoma" w:cs="Tahoma"/>
          <w:b w:val="0"/>
          <w:bCs w:val="0"/>
          <w:sz w:val="21"/>
          <w:szCs w:val="21"/>
        </w:rPr>
      </w:pPr>
      <w:r w:rsidRPr="004C2458">
        <w:rPr>
          <w:rFonts w:ascii="Tahoma" w:hAnsi="Tahoma" w:cs="Tahoma"/>
          <w:sz w:val="21"/>
          <w:szCs w:val="21"/>
        </w:rPr>
        <w:t xml:space="preserve">textová část – </w:t>
      </w:r>
      <w:r w:rsidRPr="004C2458">
        <w:rPr>
          <w:rStyle w:val="Siln"/>
          <w:rFonts w:ascii="Arial" w:hAnsi="Arial" w:cs="Arial"/>
          <w:b w:val="0"/>
          <w:sz w:val="21"/>
          <w:szCs w:val="21"/>
        </w:rPr>
        <w:t>*</w:t>
      </w:r>
      <w:proofErr w:type="spellStart"/>
      <w:r w:rsidRPr="004C2458">
        <w:rPr>
          <w:rStyle w:val="Siln"/>
          <w:rFonts w:ascii="Arial" w:hAnsi="Arial" w:cs="Arial"/>
          <w:b w:val="0"/>
          <w:sz w:val="21"/>
          <w:szCs w:val="21"/>
        </w:rPr>
        <w:t>docx</w:t>
      </w:r>
      <w:proofErr w:type="spellEnd"/>
      <w:r w:rsidRPr="004C2458">
        <w:rPr>
          <w:rStyle w:val="Siln"/>
          <w:rFonts w:ascii="Arial" w:hAnsi="Arial" w:cs="Arial"/>
          <w:b w:val="0"/>
          <w:sz w:val="21"/>
          <w:szCs w:val="21"/>
        </w:rPr>
        <w:t>, *</w:t>
      </w:r>
      <w:proofErr w:type="spellStart"/>
      <w:r w:rsidRPr="004C2458">
        <w:rPr>
          <w:rStyle w:val="Siln"/>
          <w:rFonts w:ascii="Arial" w:hAnsi="Arial" w:cs="Arial"/>
          <w:b w:val="0"/>
          <w:sz w:val="21"/>
          <w:szCs w:val="21"/>
        </w:rPr>
        <w:t>xls</w:t>
      </w:r>
      <w:proofErr w:type="spellEnd"/>
      <w:r w:rsidRPr="004C2458">
        <w:rPr>
          <w:rStyle w:val="Siln"/>
          <w:rFonts w:ascii="Arial" w:hAnsi="Arial" w:cs="Arial"/>
          <w:b w:val="0"/>
          <w:sz w:val="21"/>
          <w:szCs w:val="21"/>
        </w:rPr>
        <w:t>, *</w:t>
      </w:r>
      <w:proofErr w:type="spellStart"/>
      <w:r w:rsidRPr="004C2458">
        <w:rPr>
          <w:rStyle w:val="Siln"/>
          <w:rFonts w:ascii="Arial" w:hAnsi="Arial" w:cs="Arial"/>
          <w:b w:val="0"/>
          <w:sz w:val="21"/>
          <w:szCs w:val="21"/>
        </w:rPr>
        <w:t>pdf</w:t>
      </w:r>
      <w:proofErr w:type="spellEnd"/>
    </w:p>
    <w:p w:rsidR="0066064A" w:rsidRPr="00762DB1" w:rsidRDefault="0066064A" w:rsidP="0066064A">
      <w:pPr>
        <w:spacing w:after="0" w:line="240" w:lineRule="auto"/>
        <w:ind w:left="1851"/>
        <w:jc w:val="both"/>
        <w:rPr>
          <w:rFonts w:ascii="Tahoma" w:hAnsi="Tahoma" w:cs="Tahoma"/>
          <w:sz w:val="21"/>
          <w:szCs w:val="21"/>
        </w:rPr>
      </w:pPr>
    </w:p>
    <w:p w:rsidR="00764D83" w:rsidRPr="00762DB1" w:rsidRDefault="0066064A" w:rsidP="0066064A">
      <w:pPr>
        <w:keepLines/>
        <w:suppressAutoHyphens/>
        <w:spacing w:after="0" w:line="240" w:lineRule="auto"/>
        <w:ind w:left="420"/>
        <w:jc w:val="both"/>
        <w:rPr>
          <w:rStyle w:val="Siln"/>
          <w:rFonts w:ascii="Arial" w:hAnsi="Arial" w:cs="Arial"/>
          <w:b w:val="0"/>
          <w:sz w:val="21"/>
          <w:szCs w:val="21"/>
        </w:rPr>
      </w:pPr>
      <w:r w:rsidRPr="00762DB1">
        <w:rPr>
          <w:rStyle w:val="Siln"/>
          <w:rFonts w:ascii="Arial" w:hAnsi="Arial" w:cs="Arial"/>
          <w:b w:val="0"/>
          <w:sz w:val="21"/>
          <w:szCs w:val="21"/>
        </w:rPr>
        <w:t>Pro potřeby objednatele budou</w:t>
      </w:r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 xml:space="preserve"> v průběhu projednávání </w:t>
      </w:r>
      <w:r w:rsidRPr="00762DB1">
        <w:rPr>
          <w:rStyle w:val="Siln"/>
          <w:rFonts w:ascii="Arial" w:hAnsi="Arial" w:cs="Arial"/>
          <w:b w:val="0"/>
          <w:sz w:val="21"/>
          <w:szCs w:val="21"/>
        </w:rPr>
        <w:t xml:space="preserve">rozpracované </w:t>
      </w:r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>dokumenty předávány 1 x v tištěné podobě a v 1x elektronické podobě na nosiči CD či jiném (</w:t>
      </w:r>
      <w:proofErr w:type="spellStart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>flash</w:t>
      </w:r>
      <w:proofErr w:type="spellEnd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>disc</w:t>
      </w:r>
      <w:proofErr w:type="spellEnd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>), textová část ve formátu *.</w:t>
      </w:r>
      <w:proofErr w:type="spellStart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>pdf</w:t>
      </w:r>
      <w:proofErr w:type="spellEnd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 xml:space="preserve"> a *.doc (případně *.</w:t>
      </w:r>
      <w:proofErr w:type="spellStart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>xls</w:t>
      </w:r>
      <w:proofErr w:type="spellEnd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>), grafická v *.</w:t>
      </w:r>
      <w:proofErr w:type="spellStart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>pdf</w:t>
      </w:r>
      <w:proofErr w:type="spellEnd"/>
      <w:r w:rsidR="00764D83" w:rsidRPr="00762DB1">
        <w:rPr>
          <w:rStyle w:val="Siln"/>
          <w:rFonts w:ascii="Arial" w:hAnsi="Arial" w:cs="Arial"/>
          <w:b w:val="0"/>
          <w:sz w:val="21"/>
          <w:szCs w:val="21"/>
        </w:rPr>
        <w:t>.</w:t>
      </w:r>
    </w:p>
    <w:p w:rsidR="00764D83" w:rsidRDefault="00764D83" w:rsidP="00A449A9">
      <w:pPr>
        <w:keepLines/>
        <w:suppressAutoHyphens/>
        <w:spacing w:after="0" w:line="240" w:lineRule="auto"/>
        <w:ind w:left="420"/>
        <w:jc w:val="both"/>
        <w:rPr>
          <w:rStyle w:val="Siln"/>
          <w:rFonts w:ascii="Arial" w:hAnsi="Arial" w:cs="Arial"/>
          <w:b w:val="0"/>
        </w:rPr>
      </w:pPr>
    </w:p>
    <w:p w:rsidR="002527C1" w:rsidRDefault="002527C1" w:rsidP="002527C1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07E73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4 </w:t>
      </w:r>
    </w:p>
    <w:p w:rsidR="004565B7" w:rsidRPr="00D07E73" w:rsidRDefault="007D5417" w:rsidP="002527C1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>
        <w:rPr>
          <w:rFonts w:ascii="Tahoma" w:hAnsi="Tahoma" w:cs="Tahoma"/>
          <w:b/>
          <w:bCs/>
          <w:sz w:val="21"/>
          <w:szCs w:val="21"/>
          <w:lang w:eastAsia="cs-CZ"/>
        </w:rPr>
        <w:t xml:space="preserve">Určení osob, koordinace </w:t>
      </w:r>
      <w:r w:rsidR="004565B7">
        <w:rPr>
          <w:rFonts w:ascii="Tahoma" w:hAnsi="Tahoma" w:cs="Tahoma"/>
          <w:b/>
          <w:bCs/>
          <w:sz w:val="21"/>
          <w:szCs w:val="21"/>
          <w:lang w:eastAsia="cs-CZ"/>
        </w:rPr>
        <w:t>plnění</w:t>
      </w:r>
    </w:p>
    <w:p w:rsidR="004565B7" w:rsidRPr="00A176E9" w:rsidRDefault="00765EF8" w:rsidP="004565B7">
      <w:pPr>
        <w:keepLines/>
        <w:suppressAutoHyphens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Určené</w:t>
      </w:r>
      <w:r w:rsidR="004565B7" w:rsidRPr="00A176E9">
        <w:rPr>
          <w:rFonts w:ascii="Tahoma" w:hAnsi="Tahoma" w:cs="Tahoma"/>
          <w:b/>
          <w:sz w:val="21"/>
          <w:szCs w:val="21"/>
        </w:rPr>
        <w:t xml:space="preserve"> osob</w:t>
      </w:r>
      <w:r>
        <w:rPr>
          <w:rFonts w:ascii="Tahoma" w:hAnsi="Tahoma" w:cs="Tahoma"/>
          <w:b/>
          <w:sz w:val="21"/>
          <w:szCs w:val="21"/>
        </w:rPr>
        <w:t>y</w:t>
      </w:r>
    </w:p>
    <w:p w:rsidR="004565B7" w:rsidRPr="00A176E9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4565B7" w:rsidRPr="00A176E9" w:rsidRDefault="004565B7" w:rsidP="00402F30">
      <w:pPr>
        <w:keepLines/>
        <w:numPr>
          <w:ilvl w:val="0"/>
          <w:numId w:val="9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6E9">
        <w:rPr>
          <w:rFonts w:ascii="Tahoma" w:hAnsi="Tahoma" w:cs="Tahoma"/>
          <w:sz w:val="21"/>
          <w:szCs w:val="21"/>
        </w:rPr>
        <w:lastRenderedPageBreak/>
        <w:t>Objednatel pro vzájemný styk a zabezpečení povinností vyplývajících z této smlouvy určuje:</w:t>
      </w:r>
    </w:p>
    <w:p w:rsidR="004565B7" w:rsidRPr="00A176E9" w:rsidRDefault="004565B7" w:rsidP="004565B7">
      <w:pPr>
        <w:keepLines/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0A7979" w:rsidRPr="000A7979" w:rsidRDefault="000A7979" w:rsidP="000A7979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0A7979">
        <w:rPr>
          <w:rFonts w:ascii="Tahoma" w:hAnsi="Tahoma" w:cs="Tahoma"/>
          <w:noProof/>
          <w:sz w:val="21"/>
          <w:szCs w:val="21"/>
          <w:lang w:eastAsia="cs-CZ"/>
        </w:rPr>
        <w:t>Radim</w:t>
      </w:r>
      <w:r>
        <w:rPr>
          <w:rFonts w:ascii="Tahoma" w:hAnsi="Tahoma" w:cs="Tahoma"/>
          <w:noProof/>
          <w:sz w:val="21"/>
          <w:szCs w:val="21"/>
          <w:lang w:eastAsia="cs-CZ"/>
        </w:rPr>
        <w:t>a</w:t>
      </w:r>
      <w:r w:rsidRPr="000A7979">
        <w:rPr>
          <w:rFonts w:ascii="Tahoma" w:hAnsi="Tahoma" w:cs="Tahoma"/>
          <w:noProof/>
          <w:sz w:val="21"/>
          <w:szCs w:val="21"/>
          <w:lang w:eastAsia="cs-CZ"/>
        </w:rPr>
        <w:t xml:space="preserve"> Filip</w:t>
      </w:r>
      <w:r>
        <w:rPr>
          <w:rFonts w:ascii="Tahoma" w:hAnsi="Tahoma" w:cs="Tahoma"/>
          <w:noProof/>
          <w:sz w:val="21"/>
          <w:szCs w:val="21"/>
          <w:lang w:eastAsia="cs-CZ"/>
        </w:rPr>
        <w:t>a</w:t>
      </w:r>
      <w:r w:rsidRPr="000A7979">
        <w:rPr>
          <w:rFonts w:ascii="Tahoma" w:hAnsi="Tahoma" w:cs="Tahoma"/>
          <w:noProof/>
          <w:sz w:val="21"/>
          <w:szCs w:val="21"/>
          <w:lang w:eastAsia="cs-CZ"/>
        </w:rPr>
        <w:t>, stavební</w:t>
      </w:r>
      <w:r>
        <w:rPr>
          <w:rFonts w:ascii="Tahoma" w:hAnsi="Tahoma" w:cs="Tahoma"/>
          <w:noProof/>
          <w:sz w:val="21"/>
          <w:szCs w:val="21"/>
          <w:lang w:eastAsia="cs-CZ"/>
        </w:rPr>
        <w:t xml:space="preserve">ho </w:t>
      </w:r>
      <w:r w:rsidRPr="000A7979">
        <w:rPr>
          <w:rFonts w:ascii="Tahoma" w:hAnsi="Tahoma" w:cs="Tahoma"/>
          <w:noProof/>
          <w:sz w:val="21"/>
          <w:szCs w:val="21"/>
          <w:lang w:eastAsia="cs-CZ"/>
        </w:rPr>
        <w:t xml:space="preserve"> technik</w:t>
      </w:r>
      <w:r>
        <w:rPr>
          <w:rFonts w:ascii="Tahoma" w:hAnsi="Tahoma" w:cs="Tahoma"/>
          <w:noProof/>
          <w:sz w:val="21"/>
          <w:szCs w:val="21"/>
          <w:lang w:eastAsia="cs-CZ"/>
        </w:rPr>
        <w:t>a</w:t>
      </w:r>
      <w:bookmarkStart w:id="1" w:name="_GoBack"/>
      <w:bookmarkEnd w:id="1"/>
      <w:r w:rsidRPr="000A7979">
        <w:rPr>
          <w:rFonts w:ascii="Tahoma" w:hAnsi="Tahoma" w:cs="Tahoma"/>
          <w:noProof/>
          <w:sz w:val="21"/>
          <w:szCs w:val="21"/>
          <w:lang w:eastAsia="cs-CZ"/>
        </w:rPr>
        <w:t>, realizace investic, tel.: 558 609 267,</w:t>
      </w:r>
    </w:p>
    <w:p w:rsidR="000A7979" w:rsidRPr="000A7979" w:rsidRDefault="000A7979" w:rsidP="000A7979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0A7979">
        <w:rPr>
          <w:rFonts w:ascii="Tahoma" w:hAnsi="Tahoma" w:cs="Tahoma"/>
          <w:noProof/>
          <w:sz w:val="21"/>
          <w:szCs w:val="21"/>
          <w:lang w:eastAsia="cs-CZ"/>
        </w:rPr>
        <w:t xml:space="preserve">email: </w:t>
      </w:r>
      <w:hyperlink r:id="rId9" w:history="1">
        <w:r w:rsidRPr="000A7979">
          <w:rPr>
            <w:rStyle w:val="Hypertextovodkaz"/>
            <w:rFonts w:ascii="Tahoma" w:hAnsi="Tahoma" w:cs="Tahoma"/>
            <w:noProof/>
            <w:sz w:val="21"/>
            <w:szCs w:val="21"/>
            <w:lang w:eastAsia="cs-CZ"/>
          </w:rPr>
          <w:t>filip.radim@frydekmistek.cz</w:t>
        </w:r>
      </w:hyperlink>
    </w:p>
    <w:p w:rsidR="00C40AED" w:rsidRPr="001B4B6D" w:rsidRDefault="00C40AED" w:rsidP="00C40AED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4565B7" w:rsidRPr="00A176E9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A176E9">
        <w:rPr>
          <w:rFonts w:ascii="Tahoma" w:hAnsi="Tahoma" w:cs="Tahoma"/>
          <w:sz w:val="21"/>
          <w:szCs w:val="21"/>
        </w:rPr>
        <w:t>Objednatel současně prohlašuje, že tyto výše uvedené osoby objednatele jsou pověřeny k vedení a koordinační činnosti v rámci realizace díla a jsou pověřeny objednatelem zajišťovat koordinační schůzky se zhotovitelem a přizývat za tím účelem další osoby z řad zaměstnanc</w:t>
      </w:r>
      <w:r w:rsidR="00046237">
        <w:rPr>
          <w:rFonts w:ascii="Tahoma" w:hAnsi="Tahoma" w:cs="Tahoma"/>
          <w:sz w:val="21"/>
          <w:szCs w:val="21"/>
        </w:rPr>
        <w:t>ů</w:t>
      </w:r>
      <w:r w:rsidRPr="00A176E9">
        <w:rPr>
          <w:rFonts w:ascii="Tahoma" w:hAnsi="Tahoma" w:cs="Tahoma"/>
          <w:sz w:val="21"/>
          <w:szCs w:val="21"/>
        </w:rPr>
        <w:t xml:space="preserve"> odborů Magistrátu města Frýdku-Místku</w:t>
      </w:r>
      <w:r w:rsidR="000142D0">
        <w:rPr>
          <w:rFonts w:ascii="Tahoma" w:hAnsi="Tahoma" w:cs="Tahoma"/>
          <w:sz w:val="21"/>
          <w:szCs w:val="21"/>
        </w:rPr>
        <w:t>.</w:t>
      </w:r>
      <w:r w:rsidRPr="00A176E9">
        <w:rPr>
          <w:rFonts w:ascii="Tahoma" w:hAnsi="Tahoma" w:cs="Tahoma"/>
          <w:sz w:val="21"/>
          <w:szCs w:val="21"/>
        </w:rPr>
        <w:t xml:space="preserve"> </w:t>
      </w:r>
    </w:p>
    <w:p w:rsidR="004565B7" w:rsidRPr="00A176E9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4565B7" w:rsidRPr="00A176E9" w:rsidRDefault="004565B7" w:rsidP="00402F30">
      <w:pPr>
        <w:keepLines/>
        <w:numPr>
          <w:ilvl w:val="0"/>
          <w:numId w:val="9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6E9">
        <w:rPr>
          <w:rFonts w:ascii="Tahoma" w:hAnsi="Tahoma" w:cs="Tahoma"/>
          <w:sz w:val="21"/>
          <w:szCs w:val="21"/>
        </w:rPr>
        <w:t>Zhotovitel pro vzájemný styk a zabezpečení povinností vyplývajících z této smlouvy určuje zejména t</w:t>
      </w:r>
      <w:r w:rsidR="00FD7C25">
        <w:rPr>
          <w:rFonts w:ascii="Tahoma" w:hAnsi="Tahoma" w:cs="Tahoma"/>
          <w:sz w:val="21"/>
          <w:szCs w:val="21"/>
        </w:rPr>
        <w:t>u</w:t>
      </w:r>
      <w:r w:rsidRPr="00A176E9">
        <w:rPr>
          <w:rFonts w:ascii="Tahoma" w:hAnsi="Tahoma" w:cs="Tahoma"/>
          <w:sz w:val="21"/>
          <w:szCs w:val="21"/>
        </w:rPr>
        <w:t>to odpovědn</w:t>
      </w:r>
      <w:r w:rsidR="00FD7C25">
        <w:rPr>
          <w:rFonts w:ascii="Tahoma" w:hAnsi="Tahoma" w:cs="Tahoma"/>
          <w:sz w:val="21"/>
          <w:szCs w:val="21"/>
        </w:rPr>
        <w:t>ou</w:t>
      </w:r>
      <w:r w:rsidRPr="00A176E9">
        <w:rPr>
          <w:rFonts w:ascii="Tahoma" w:hAnsi="Tahoma" w:cs="Tahoma"/>
          <w:sz w:val="21"/>
          <w:szCs w:val="21"/>
        </w:rPr>
        <w:t xml:space="preserve"> odborn</w:t>
      </w:r>
      <w:r w:rsidR="00FD7C25">
        <w:rPr>
          <w:rFonts w:ascii="Tahoma" w:hAnsi="Tahoma" w:cs="Tahoma"/>
          <w:sz w:val="21"/>
          <w:szCs w:val="21"/>
        </w:rPr>
        <w:t>ou</w:t>
      </w:r>
      <w:r w:rsidRPr="00A176E9">
        <w:rPr>
          <w:rFonts w:ascii="Tahoma" w:hAnsi="Tahoma" w:cs="Tahoma"/>
          <w:sz w:val="21"/>
          <w:szCs w:val="21"/>
        </w:rPr>
        <w:t xml:space="preserve"> osob</w:t>
      </w:r>
      <w:r w:rsidR="00FD7C25">
        <w:rPr>
          <w:rFonts w:ascii="Tahoma" w:hAnsi="Tahoma" w:cs="Tahoma"/>
          <w:sz w:val="21"/>
          <w:szCs w:val="21"/>
        </w:rPr>
        <w:t>u</w:t>
      </w:r>
      <w:r w:rsidRPr="00A176E9">
        <w:rPr>
          <w:rFonts w:ascii="Tahoma" w:hAnsi="Tahoma" w:cs="Tahoma"/>
          <w:sz w:val="21"/>
          <w:szCs w:val="21"/>
        </w:rPr>
        <w:t>:</w:t>
      </w:r>
    </w:p>
    <w:p w:rsidR="004565B7" w:rsidRPr="00A176E9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4565B7" w:rsidRPr="00A176E9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A176E9">
        <w:rPr>
          <w:rFonts w:ascii="Tahoma" w:hAnsi="Tahoma" w:cs="Tahoma"/>
          <w:sz w:val="21"/>
          <w:szCs w:val="21"/>
        </w:rPr>
        <w:t>jméno, tel.: …………</w:t>
      </w:r>
      <w:proofErr w:type="gramStart"/>
      <w:r w:rsidRPr="00A176E9">
        <w:rPr>
          <w:rFonts w:ascii="Tahoma" w:hAnsi="Tahoma" w:cs="Tahoma"/>
          <w:sz w:val="21"/>
          <w:szCs w:val="21"/>
        </w:rPr>
        <w:t>…….</w:t>
      </w:r>
      <w:proofErr w:type="gramEnd"/>
      <w:r w:rsidRPr="00A176E9">
        <w:rPr>
          <w:rFonts w:ascii="Tahoma" w:hAnsi="Tahoma" w:cs="Tahoma"/>
          <w:sz w:val="21"/>
          <w:szCs w:val="21"/>
        </w:rPr>
        <w:t>., e-mail: …………………………, autorizace: ___________</w:t>
      </w:r>
    </w:p>
    <w:p w:rsidR="004565B7" w:rsidRPr="00A176E9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4565B7" w:rsidRPr="00A176E9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A176E9">
        <w:rPr>
          <w:rFonts w:ascii="Tahoma" w:hAnsi="Tahoma" w:cs="Tahoma"/>
          <w:sz w:val="21"/>
          <w:szCs w:val="21"/>
        </w:rPr>
        <w:t>T</w:t>
      </w:r>
      <w:r w:rsidR="00921B75">
        <w:rPr>
          <w:rFonts w:ascii="Tahoma" w:hAnsi="Tahoma" w:cs="Tahoma"/>
          <w:sz w:val="21"/>
          <w:szCs w:val="21"/>
        </w:rPr>
        <w:t>ato</w:t>
      </w:r>
      <w:r w:rsidRPr="00A176E9">
        <w:rPr>
          <w:rFonts w:ascii="Tahoma" w:hAnsi="Tahoma" w:cs="Tahoma"/>
          <w:sz w:val="21"/>
          <w:szCs w:val="21"/>
        </w:rPr>
        <w:t xml:space="preserve"> uveden</w:t>
      </w:r>
      <w:r w:rsidR="00921B75">
        <w:rPr>
          <w:rFonts w:ascii="Tahoma" w:hAnsi="Tahoma" w:cs="Tahoma"/>
          <w:sz w:val="21"/>
          <w:szCs w:val="21"/>
        </w:rPr>
        <w:t>á</w:t>
      </w:r>
      <w:r w:rsidRPr="00A176E9">
        <w:rPr>
          <w:rFonts w:ascii="Tahoma" w:hAnsi="Tahoma" w:cs="Tahoma"/>
          <w:sz w:val="21"/>
          <w:szCs w:val="21"/>
        </w:rPr>
        <w:t xml:space="preserve"> osob</w:t>
      </w:r>
      <w:r w:rsidR="00921B75">
        <w:rPr>
          <w:rFonts w:ascii="Tahoma" w:hAnsi="Tahoma" w:cs="Tahoma"/>
          <w:sz w:val="21"/>
          <w:szCs w:val="21"/>
        </w:rPr>
        <w:t>a</w:t>
      </w:r>
      <w:r w:rsidRPr="00A176E9">
        <w:rPr>
          <w:rFonts w:ascii="Tahoma" w:hAnsi="Tahoma" w:cs="Tahoma"/>
          <w:sz w:val="21"/>
          <w:szCs w:val="21"/>
        </w:rPr>
        <w:t xml:space="preserve"> zhotovitele j</w:t>
      </w:r>
      <w:r w:rsidR="00921B75">
        <w:rPr>
          <w:rFonts w:ascii="Tahoma" w:hAnsi="Tahoma" w:cs="Tahoma"/>
          <w:sz w:val="21"/>
          <w:szCs w:val="21"/>
        </w:rPr>
        <w:t>e</w:t>
      </w:r>
      <w:r w:rsidRPr="00A176E9">
        <w:rPr>
          <w:rFonts w:ascii="Tahoma" w:hAnsi="Tahoma" w:cs="Tahoma"/>
          <w:sz w:val="21"/>
          <w:szCs w:val="21"/>
        </w:rPr>
        <w:t xml:space="preserve"> zmocněny zhotovitelem:</w:t>
      </w:r>
    </w:p>
    <w:p w:rsidR="004565B7" w:rsidRPr="00A176E9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4565B7" w:rsidRDefault="004565B7" w:rsidP="00402F30">
      <w:pPr>
        <w:pStyle w:val="Odstavecseseznamem"/>
        <w:keepLines/>
        <w:numPr>
          <w:ilvl w:val="0"/>
          <w:numId w:val="2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6E9">
        <w:rPr>
          <w:rFonts w:ascii="Tahoma" w:hAnsi="Tahoma" w:cs="Tahoma"/>
          <w:sz w:val="21"/>
          <w:szCs w:val="21"/>
        </w:rPr>
        <w:t>zastupovat zhotovitele při konzultačních jednáních,</w:t>
      </w:r>
    </w:p>
    <w:p w:rsidR="004565B7" w:rsidRPr="00A176E9" w:rsidRDefault="004565B7" w:rsidP="00402F30">
      <w:pPr>
        <w:pStyle w:val="Odstavecseseznamem"/>
        <w:keepLines/>
        <w:numPr>
          <w:ilvl w:val="0"/>
          <w:numId w:val="2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176E9">
        <w:rPr>
          <w:rFonts w:ascii="Tahoma" w:hAnsi="Tahoma" w:cs="Tahoma"/>
          <w:sz w:val="21"/>
          <w:szCs w:val="21"/>
        </w:rPr>
        <w:t>odevzdat objednateli předmět díla.</w:t>
      </w:r>
    </w:p>
    <w:p w:rsidR="004565B7" w:rsidRPr="009A6EC4" w:rsidRDefault="004565B7" w:rsidP="004565B7">
      <w:pPr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565B7" w:rsidRPr="007D0E0A" w:rsidRDefault="00F5492B" w:rsidP="00402F30">
      <w:pPr>
        <w:numPr>
          <w:ilvl w:val="0"/>
          <w:numId w:val="9"/>
        </w:numPr>
        <w:suppressAutoHyphens/>
        <w:adjustRightInd w:val="0"/>
        <w:spacing w:after="12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  <w:r w:rsidRPr="007D0E0A">
        <w:rPr>
          <w:rFonts w:ascii="Tahoma" w:hAnsi="Tahoma" w:cs="Tahoma"/>
          <w:sz w:val="21"/>
          <w:szCs w:val="21"/>
          <w:lang w:eastAsia="cs-CZ"/>
        </w:rPr>
        <w:t xml:space="preserve">Před zahájením prací je zhotovitel povinen svolat koordinační schůzku se zástupci objednatele. </w:t>
      </w:r>
      <w:r w:rsidR="004565B7" w:rsidRPr="007D0E0A">
        <w:rPr>
          <w:rFonts w:ascii="Tahoma" w:hAnsi="Tahoma" w:cs="Tahoma"/>
          <w:sz w:val="21"/>
          <w:szCs w:val="21"/>
          <w:lang w:eastAsia="cs-CZ"/>
        </w:rPr>
        <w:t>Veškerá komunikace osob v rámci součinnosti při plnění smlouvy bude probíhat pro účely zajištění pružnosti emailovou formou na adresy osob uvedených shora v tomto článku; postačí i prostý email.</w:t>
      </w:r>
    </w:p>
    <w:p w:rsidR="006D4015" w:rsidRPr="009A6EC4" w:rsidRDefault="00CA09B3" w:rsidP="00402F30">
      <w:pPr>
        <w:pStyle w:val="Odstavecseseznamem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Zásady jednání na kontrolních dnech</w:t>
      </w:r>
      <w:r w:rsidR="006D4015" w:rsidRPr="009A6EC4">
        <w:rPr>
          <w:rFonts w:ascii="Tahoma" w:hAnsi="Tahoma" w:cs="Tahoma"/>
          <w:sz w:val="21"/>
          <w:szCs w:val="21"/>
        </w:rPr>
        <w:t>:</w:t>
      </w:r>
    </w:p>
    <w:p w:rsidR="00CA09B3" w:rsidRDefault="00CA09B3" w:rsidP="00CA09B3">
      <w:pPr>
        <w:spacing w:after="0" w:line="240" w:lineRule="auto"/>
        <w:ind w:left="1211"/>
        <w:jc w:val="both"/>
        <w:rPr>
          <w:rFonts w:ascii="Tahoma" w:hAnsi="Tahoma" w:cs="Tahoma"/>
          <w:sz w:val="21"/>
          <w:szCs w:val="21"/>
        </w:rPr>
      </w:pPr>
    </w:p>
    <w:p w:rsidR="006D4015" w:rsidRPr="009A6EC4" w:rsidRDefault="006D4015" w:rsidP="00402F30">
      <w:pPr>
        <w:pStyle w:val="Odstavecseseznamem"/>
        <w:keepLines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9A6EC4">
        <w:rPr>
          <w:rFonts w:ascii="Tahoma" w:hAnsi="Tahoma" w:cs="Tahoma"/>
          <w:sz w:val="21"/>
          <w:szCs w:val="21"/>
        </w:rPr>
        <w:t xml:space="preserve">Pokud se osoby určené v článku 3 odst. 1 nedohodnou jinak, bude jednání konáno nejméně 1 </w:t>
      </w:r>
      <w:r w:rsidR="00F5492B">
        <w:rPr>
          <w:rFonts w:ascii="Tahoma" w:hAnsi="Tahoma" w:cs="Tahoma"/>
          <w:sz w:val="21"/>
          <w:szCs w:val="21"/>
        </w:rPr>
        <w:t xml:space="preserve">za </w:t>
      </w:r>
      <w:r w:rsidR="00046237">
        <w:rPr>
          <w:rFonts w:ascii="Tahoma" w:hAnsi="Tahoma" w:cs="Tahoma"/>
          <w:sz w:val="21"/>
          <w:szCs w:val="21"/>
        </w:rPr>
        <w:t>měsíc</w:t>
      </w:r>
      <w:r w:rsidRPr="009A6EC4">
        <w:rPr>
          <w:rFonts w:ascii="Tahoma" w:hAnsi="Tahoma" w:cs="Tahoma"/>
          <w:sz w:val="21"/>
          <w:szCs w:val="21"/>
        </w:rPr>
        <w:t xml:space="preserve">.  </w:t>
      </w:r>
    </w:p>
    <w:p w:rsidR="00046237" w:rsidRDefault="006D4015" w:rsidP="00046237">
      <w:pPr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  <w:r w:rsidRPr="009A6EC4">
        <w:rPr>
          <w:rFonts w:ascii="Tahoma" w:hAnsi="Tahoma" w:cs="Tahoma"/>
          <w:sz w:val="21"/>
          <w:szCs w:val="21"/>
        </w:rPr>
        <w:t>Jednání svolává zástupce objednatele, (to nebrání zhotoviteli dle potřeb iniciovat jednání) a bude probíhat v sídle objednatele</w:t>
      </w:r>
    </w:p>
    <w:p w:rsidR="006D4015" w:rsidRDefault="00046237" w:rsidP="00046237">
      <w:pPr>
        <w:pStyle w:val="Odstavecseseznamem"/>
        <w:keepLines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 j</w:t>
      </w:r>
      <w:r w:rsidR="006D4015" w:rsidRPr="009A6EC4">
        <w:rPr>
          <w:rFonts w:ascii="Tahoma" w:hAnsi="Tahoma" w:cs="Tahoma"/>
          <w:sz w:val="21"/>
          <w:szCs w:val="21"/>
        </w:rPr>
        <w:t>ednání budou pořizovány zhotovitelem zápisy. Zápis z jednání bude odeslán objednateli následující pracovní den po jednání k odsouhlasení a bude obsahovat minimálně:</w:t>
      </w:r>
    </w:p>
    <w:p w:rsidR="004612BD" w:rsidRPr="009A6EC4" w:rsidRDefault="004612BD" w:rsidP="004612B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6D4015" w:rsidRPr="009A6EC4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A6EC4">
        <w:rPr>
          <w:rFonts w:ascii="Tahoma" w:hAnsi="Tahoma" w:cs="Tahoma"/>
          <w:sz w:val="21"/>
          <w:szCs w:val="21"/>
        </w:rPr>
        <w:t>identifikační údaje stran,</w:t>
      </w:r>
    </w:p>
    <w:p w:rsidR="006D4015" w:rsidRPr="009A6EC4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A6EC4">
        <w:rPr>
          <w:rFonts w:ascii="Tahoma" w:hAnsi="Tahoma" w:cs="Tahoma"/>
          <w:sz w:val="21"/>
          <w:szCs w:val="21"/>
        </w:rPr>
        <w:t>identifikace projednávané části díla,</w:t>
      </w:r>
    </w:p>
    <w:p w:rsidR="006D4015" w:rsidRPr="009A6EC4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A6EC4">
        <w:rPr>
          <w:rFonts w:ascii="Tahoma" w:hAnsi="Tahoma" w:cs="Tahoma"/>
          <w:sz w:val="21"/>
          <w:szCs w:val="21"/>
        </w:rPr>
        <w:t>jmenovitý seznam účastníků jednání,</w:t>
      </w:r>
    </w:p>
    <w:p w:rsidR="006D4015" w:rsidRPr="009A6EC4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A6EC4">
        <w:rPr>
          <w:rFonts w:ascii="Tahoma" w:hAnsi="Tahoma" w:cs="Tahoma"/>
          <w:sz w:val="21"/>
          <w:szCs w:val="21"/>
        </w:rPr>
        <w:t>připomínky k plnění díla vznesené v průběhu jednání,</w:t>
      </w:r>
    </w:p>
    <w:p w:rsidR="006D4015" w:rsidRPr="009A6EC4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A6EC4">
        <w:rPr>
          <w:rFonts w:ascii="Tahoma" w:hAnsi="Tahoma" w:cs="Tahoma"/>
          <w:sz w:val="21"/>
          <w:szCs w:val="21"/>
        </w:rPr>
        <w:t>způsob vypořádání připomínek, byly-li na předcházející schůzce vzneseny,</w:t>
      </w:r>
    </w:p>
    <w:p w:rsidR="006D4015" w:rsidRPr="009A6EC4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A6EC4">
        <w:rPr>
          <w:rFonts w:ascii="Tahoma" w:hAnsi="Tahoma" w:cs="Tahoma"/>
          <w:sz w:val="21"/>
          <w:szCs w:val="21"/>
        </w:rPr>
        <w:t>seznam stanovených úkolů pro odpovědné pracovníky, případně návrh způsobu řešení a datum jejich splnění.</w:t>
      </w:r>
    </w:p>
    <w:p w:rsidR="002527C1" w:rsidRPr="00D07E73" w:rsidRDefault="002527C1" w:rsidP="002527C1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07E73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5. </w:t>
      </w:r>
    </w:p>
    <w:p w:rsidR="002527C1" w:rsidRPr="00D07E73" w:rsidRDefault="002527C1" w:rsidP="002527C1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07E73">
        <w:rPr>
          <w:rFonts w:ascii="Tahoma" w:hAnsi="Tahoma" w:cs="Tahoma"/>
          <w:b/>
          <w:bCs/>
          <w:sz w:val="21"/>
          <w:szCs w:val="21"/>
          <w:lang w:eastAsia="cs-CZ"/>
        </w:rPr>
        <w:tab/>
        <w:t>Cena a platební podmínky:</w:t>
      </w:r>
    </w:p>
    <w:p w:rsidR="002527C1" w:rsidRPr="00D07E73" w:rsidRDefault="002527C1" w:rsidP="002527C1">
      <w:pPr>
        <w:keepNext/>
        <w:tabs>
          <w:tab w:val="left" w:pos="709"/>
        </w:tabs>
        <w:spacing w:after="0" w:line="240" w:lineRule="auto"/>
        <w:ind w:left="709"/>
        <w:jc w:val="center"/>
        <w:rPr>
          <w:rFonts w:ascii="Tahoma" w:hAnsi="Tahoma" w:cs="Tahoma"/>
          <w:sz w:val="21"/>
          <w:szCs w:val="21"/>
          <w:lang w:eastAsia="cs-CZ"/>
        </w:rPr>
      </w:pPr>
    </w:p>
    <w:p w:rsidR="002527C1" w:rsidRDefault="002527C1" w:rsidP="002527C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Cena za plnění dle čl. 2 této smlouvy </w:t>
      </w:r>
      <w:r w:rsidR="000B4F24">
        <w:rPr>
          <w:rFonts w:ascii="Tahoma" w:hAnsi="Tahoma" w:cs="Tahoma"/>
          <w:sz w:val="21"/>
          <w:szCs w:val="21"/>
          <w:lang w:eastAsia="cs-CZ"/>
        </w:rPr>
        <w:t>se sjednává ve výši:</w:t>
      </w:r>
    </w:p>
    <w:p w:rsidR="001F1755" w:rsidRDefault="001F1755" w:rsidP="001F1755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F1755" w:rsidRDefault="001F1755" w:rsidP="001F1755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F1755" w:rsidRDefault="001F1755" w:rsidP="001F1755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F1755" w:rsidRPr="00D07E73" w:rsidRDefault="001F1755" w:rsidP="001F1755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27C1" w:rsidRPr="00D07E73" w:rsidRDefault="002527C1" w:rsidP="002527C1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tbl>
      <w:tblPr>
        <w:tblStyle w:val="Mkatabulky11"/>
        <w:tblW w:w="9667" w:type="dxa"/>
        <w:tblInd w:w="534" w:type="dxa"/>
        <w:tblLook w:val="04A0" w:firstRow="1" w:lastRow="0" w:firstColumn="1" w:lastColumn="0" w:noHBand="0" w:noVBand="1"/>
      </w:tblPr>
      <w:tblGrid>
        <w:gridCol w:w="2060"/>
        <w:gridCol w:w="2050"/>
        <w:gridCol w:w="2864"/>
        <w:gridCol w:w="2693"/>
      </w:tblGrid>
      <w:tr w:rsidR="00E67245" w:rsidRPr="005C7BAF" w:rsidTr="004C2458">
        <w:trPr>
          <w:trHeight w:val="704"/>
        </w:trPr>
        <w:tc>
          <w:tcPr>
            <w:tcW w:w="2060" w:type="dxa"/>
            <w:vAlign w:val="center"/>
          </w:tcPr>
          <w:p w:rsidR="00E67245" w:rsidRPr="005C7BAF" w:rsidRDefault="00E67245" w:rsidP="00B07B63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right="851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5C7BAF">
              <w:rPr>
                <w:rFonts w:ascii="Tahoma" w:hAnsi="Tahoma" w:cs="Tahoma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050" w:type="dxa"/>
            <w:vAlign w:val="center"/>
          </w:tcPr>
          <w:p w:rsidR="00E67245" w:rsidRPr="005C7BAF" w:rsidRDefault="00E67245" w:rsidP="00B07B63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5C7BAF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Kč bez DPH</w:t>
            </w:r>
          </w:p>
        </w:tc>
        <w:tc>
          <w:tcPr>
            <w:tcW w:w="2864" w:type="dxa"/>
            <w:vAlign w:val="center"/>
          </w:tcPr>
          <w:p w:rsidR="00E67245" w:rsidRPr="005C7BAF" w:rsidRDefault="00E67245" w:rsidP="00B07B63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5C7BAF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DPH </w:t>
            </w:r>
            <w:r w:rsidR="004612BD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21</w:t>
            </w:r>
            <w:r w:rsidR="004612BD" w:rsidRPr="005C7BAF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 %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E67245" w:rsidRPr="005C7BAF" w:rsidRDefault="00E67245" w:rsidP="00B07B63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5C7BAF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Kč včetně DPH</w:t>
            </w:r>
          </w:p>
        </w:tc>
      </w:tr>
      <w:tr w:rsidR="00E67245" w:rsidRPr="005C7BAF" w:rsidTr="004C2458">
        <w:trPr>
          <w:trHeight w:val="627"/>
        </w:trPr>
        <w:tc>
          <w:tcPr>
            <w:tcW w:w="2060" w:type="dxa"/>
            <w:shd w:val="clear" w:color="auto" w:fill="BFBFBF" w:themeFill="background1" w:themeFillShade="BF"/>
          </w:tcPr>
          <w:p w:rsidR="00E67245" w:rsidRDefault="00E67245" w:rsidP="00B07B6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E67245" w:rsidRDefault="00E67245" w:rsidP="00B07B6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5C7BAF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Cena celkem</w:t>
            </w:r>
          </w:p>
          <w:p w:rsidR="00E67245" w:rsidRPr="005C7BAF" w:rsidRDefault="00E67245" w:rsidP="00B07B6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:rsidR="00E67245" w:rsidRPr="005C7BAF" w:rsidRDefault="00E67245" w:rsidP="00B07B63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5C7BAF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:rsidR="00E67245" w:rsidRPr="005C7BAF" w:rsidRDefault="00E67245" w:rsidP="00B07B63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5C7BAF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67245" w:rsidRDefault="00E67245" w:rsidP="001F1755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5C7BAF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0,00</w:t>
            </w:r>
          </w:p>
          <w:p w:rsidR="00E67245" w:rsidRPr="005C7BAF" w:rsidRDefault="00E67245" w:rsidP="00B07B63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2527C1" w:rsidRPr="00D07E73" w:rsidRDefault="002527C1" w:rsidP="002527C1">
      <w:pPr>
        <w:pStyle w:val="Odstavecseseznamem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43A10" w:rsidRPr="00F86239" w:rsidRDefault="00343A10" w:rsidP="00F86239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50849">
        <w:rPr>
          <w:rFonts w:ascii="Tahoma" w:hAnsi="Tahoma" w:cs="Tahoma"/>
          <w:sz w:val="21"/>
          <w:szCs w:val="21"/>
          <w:lang w:eastAsia="cs-CZ"/>
        </w:rPr>
        <w:lastRenderedPageBreak/>
        <w:t xml:space="preserve">Nárok na </w:t>
      </w:r>
      <w:r w:rsidR="00F86239">
        <w:rPr>
          <w:rFonts w:ascii="Tahoma" w:hAnsi="Tahoma" w:cs="Tahoma"/>
          <w:sz w:val="21"/>
          <w:szCs w:val="21"/>
          <w:lang w:eastAsia="cs-CZ"/>
        </w:rPr>
        <w:t>zaplacení díla vzniká</w:t>
      </w:r>
      <w:r w:rsidRPr="00F86239">
        <w:rPr>
          <w:rFonts w:ascii="Tahoma" w:hAnsi="Tahoma" w:cs="Tahoma"/>
          <w:bCs/>
          <w:sz w:val="21"/>
          <w:szCs w:val="21"/>
        </w:rPr>
        <w:t xml:space="preserve"> zpracování</w:t>
      </w:r>
      <w:r w:rsidR="00337596" w:rsidRPr="00F86239">
        <w:rPr>
          <w:rFonts w:ascii="Tahoma" w:hAnsi="Tahoma" w:cs="Tahoma"/>
          <w:bCs/>
          <w:sz w:val="21"/>
          <w:szCs w:val="21"/>
        </w:rPr>
        <w:t>m</w:t>
      </w:r>
      <w:r w:rsidR="007D0E0A" w:rsidRPr="00F86239">
        <w:rPr>
          <w:rFonts w:ascii="Tahoma" w:hAnsi="Tahoma" w:cs="Tahoma"/>
          <w:bCs/>
          <w:sz w:val="21"/>
          <w:szCs w:val="21"/>
        </w:rPr>
        <w:t xml:space="preserve"> a předáním</w:t>
      </w:r>
      <w:r w:rsidRPr="00F86239">
        <w:rPr>
          <w:rFonts w:ascii="Tahoma" w:hAnsi="Tahoma" w:cs="Tahoma"/>
          <w:bCs/>
          <w:sz w:val="21"/>
          <w:szCs w:val="21"/>
        </w:rPr>
        <w:t xml:space="preserve"> </w:t>
      </w:r>
      <w:r w:rsidR="00050D00" w:rsidRPr="00F86239">
        <w:rPr>
          <w:rFonts w:ascii="Tahoma" w:hAnsi="Tahoma" w:cs="Tahoma"/>
          <w:bCs/>
          <w:sz w:val="21"/>
          <w:szCs w:val="21"/>
        </w:rPr>
        <w:t xml:space="preserve">studie </w:t>
      </w:r>
      <w:r w:rsidR="007D0E0A" w:rsidRPr="00F86239">
        <w:rPr>
          <w:rFonts w:ascii="Tahoma" w:hAnsi="Tahoma" w:cs="Tahoma"/>
          <w:bCs/>
          <w:sz w:val="21"/>
          <w:szCs w:val="21"/>
        </w:rPr>
        <w:t xml:space="preserve">zhotovitelem a jeho převzetím bez výhrad </w:t>
      </w:r>
      <w:r w:rsidR="00050D00" w:rsidRPr="00F86239">
        <w:rPr>
          <w:rFonts w:ascii="Tahoma" w:hAnsi="Tahoma" w:cs="Tahoma"/>
          <w:bCs/>
          <w:sz w:val="21"/>
          <w:szCs w:val="21"/>
        </w:rPr>
        <w:t>objednatelem</w:t>
      </w:r>
      <w:r w:rsidR="00F86239">
        <w:rPr>
          <w:rFonts w:ascii="Tahoma" w:hAnsi="Tahoma" w:cs="Tahoma"/>
          <w:bCs/>
          <w:sz w:val="21"/>
          <w:szCs w:val="21"/>
        </w:rPr>
        <w:t>.</w:t>
      </w:r>
      <w:r w:rsidRPr="00F86239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597E61" w:rsidRPr="00597E61" w:rsidRDefault="00597E61" w:rsidP="00597E61">
      <w:pPr>
        <w:pStyle w:val="Odstavecseseznamem"/>
        <w:tabs>
          <w:tab w:val="left" w:pos="364"/>
          <w:tab w:val="left" w:pos="1145"/>
          <w:tab w:val="left" w:pos="2605"/>
          <w:tab w:val="right" w:pos="8460"/>
        </w:tabs>
        <w:autoSpaceDE w:val="0"/>
        <w:autoSpaceDN w:val="0"/>
        <w:adjustRightInd w:val="0"/>
        <w:ind w:left="567" w:right="-1"/>
        <w:jc w:val="both"/>
        <w:rPr>
          <w:rFonts w:ascii="Tahoma" w:hAnsi="Tahoma" w:cs="Tahoma"/>
          <w:bCs/>
          <w:sz w:val="21"/>
          <w:szCs w:val="21"/>
        </w:rPr>
      </w:pPr>
    </w:p>
    <w:p w:rsidR="002527C1" w:rsidRPr="00E67245" w:rsidRDefault="002527C1" w:rsidP="00402F30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67245">
        <w:rPr>
          <w:rFonts w:ascii="Tahoma" w:hAnsi="Tahoma" w:cs="Tahoma"/>
          <w:sz w:val="21"/>
          <w:szCs w:val="21"/>
          <w:lang w:eastAsia="cs-CZ"/>
        </w:rPr>
        <w:t>Objednatel neposkytuje zálohy.</w:t>
      </w:r>
    </w:p>
    <w:p w:rsidR="002527C1" w:rsidRPr="00D07E73" w:rsidRDefault="002527C1" w:rsidP="002527C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27C1" w:rsidRPr="00343A10" w:rsidRDefault="002527C1" w:rsidP="00402F30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43A10">
        <w:rPr>
          <w:rFonts w:ascii="Tahoma" w:hAnsi="Tahoma" w:cs="Tahoma"/>
          <w:sz w:val="21"/>
          <w:szCs w:val="21"/>
          <w:lang w:eastAsia="cs-CZ"/>
        </w:rPr>
        <w:t>Faktura zhotovitele musí formou a obsahem odpovídat platným právním předpisům ke dni uskutečnění zdanitelného plnění zejm. zákonu o dani z přidané hodnoty č. 235/2004 Sb., a zákonu o účetnictví. Kromě těchto náležitostí stanovených právními předpisy je účtující strana povinna ve faktuře vyznačit tyto údaje:</w:t>
      </w:r>
    </w:p>
    <w:p w:rsidR="002527C1" w:rsidRPr="00D07E73" w:rsidRDefault="002527C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>číslo smlouvy a datum jejího uzavření,</w:t>
      </w:r>
    </w:p>
    <w:p w:rsidR="002527C1" w:rsidRPr="00D07E73" w:rsidRDefault="002527C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>předmět plnění a jeho přesnou specifikaci ve slovním vyjádření (nestačí pouze odkaz na číslo uzavřené smlouvy),</w:t>
      </w:r>
    </w:p>
    <w:p w:rsidR="002527C1" w:rsidRPr="00D07E73" w:rsidRDefault="002527C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>označení banky a čísla účtu, na který musí být zaplaceno,</w:t>
      </w:r>
    </w:p>
    <w:p w:rsidR="002527C1" w:rsidRPr="00D07E73" w:rsidRDefault="002527C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>jméno a podpis osoby, která fakturu vystavila, včetně jejího podpisu a kontaktního telefonu,</w:t>
      </w:r>
    </w:p>
    <w:p w:rsidR="002527C1" w:rsidRPr="00D07E73" w:rsidRDefault="00597E6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k</w:t>
      </w:r>
      <w:r w:rsidR="002527C1" w:rsidRPr="00D07E73">
        <w:rPr>
          <w:rFonts w:ascii="Tahoma" w:hAnsi="Tahoma" w:cs="Tahoma"/>
          <w:sz w:val="21"/>
          <w:szCs w:val="21"/>
          <w:lang w:eastAsia="cs-CZ"/>
        </w:rPr>
        <w:t xml:space="preserve"> fakturám budou doloženy následující přílohy:</w:t>
      </w:r>
    </w:p>
    <w:p w:rsidR="002527C1" w:rsidRPr="00D07E73" w:rsidRDefault="002527C1" w:rsidP="002527C1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Přílohou faktury za dílo bude protokol o předání a převzetí </w:t>
      </w:r>
      <w:r w:rsidR="00597E61">
        <w:rPr>
          <w:rFonts w:ascii="Tahoma" w:hAnsi="Tahoma" w:cs="Tahoma"/>
          <w:sz w:val="21"/>
          <w:szCs w:val="21"/>
          <w:lang w:eastAsia="cs-CZ"/>
        </w:rPr>
        <w:t xml:space="preserve">části </w:t>
      </w:r>
      <w:r w:rsidRPr="00D07E73">
        <w:rPr>
          <w:rFonts w:ascii="Tahoma" w:hAnsi="Tahoma" w:cs="Tahoma"/>
          <w:sz w:val="21"/>
          <w:szCs w:val="21"/>
          <w:lang w:eastAsia="cs-CZ"/>
        </w:rPr>
        <w:t xml:space="preserve">díla v počtu a ve formě dle </w:t>
      </w:r>
      <w:r w:rsidR="00597E61">
        <w:rPr>
          <w:rFonts w:ascii="Tahoma" w:hAnsi="Tahoma" w:cs="Tahoma"/>
          <w:sz w:val="21"/>
          <w:szCs w:val="21"/>
          <w:lang w:eastAsia="cs-CZ"/>
        </w:rPr>
        <w:t>této smlouvy.</w:t>
      </w:r>
    </w:p>
    <w:p w:rsidR="002527C1" w:rsidRPr="00D07E73" w:rsidRDefault="002527C1" w:rsidP="002527C1">
      <w:pPr>
        <w:keepLines/>
        <w:suppressAutoHyphens/>
        <w:spacing w:after="0" w:line="240" w:lineRule="auto"/>
        <w:ind w:left="360"/>
        <w:rPr>
          <w:rFonts w:ascii="Tahoma" w:hAnsi="Tahoma" w:cs="Tahoma"/>
          <w:sz w:val="21"/>
          <w:szCs w:val="21"/>
          <w:lang w:eastAsia="cs-CZ"/>
        </w:rPr>
      </w:pPr>
    </w:p>
    <w:p w:rsidR="002527C1" w:rsidRPr="00F5618A" w:rsidRDefault="00597E61" w:rsidP="00402F30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Splatnost faktur</w:t>
      </w:r>
      <w:r w:rsidR="00A6429B">
        <w:rPr>
          <w:rFonts w:ascii="Tahoma" w:hAnsi="Tahoma" w:cs="Tahoma"/>
          <w:sz w:val="21"/>
          <w:szCs w:val="21"/>
          <w:lang w:eastAsia="cs-CZ"/>
        </w:rPr>
        <w:t>y</w:t>
      </w:r>
      <w:r>
        <w:rPr>
          <w:rFonts w:ascii="Tahoma" w:hAnsi="Tahoma" w:cs="Tahoma"/>
          <w:sz w:val="21"/>
          <w:szCs w:val="21"/>
          <w:lang w:eastAsia="cs-CZ"/>
        </w:rPr>
        <w:t xml:space="preserve"> se sjednává </w:t>
      </w:r>
      <w:r w:rsidR="003B1822">
        <w:rPr>
          <w:rFonts w:ascii="Tahoma" w:hAnsi="Tahoma" w:cs="Tahoma"/>
          <w:sz w:val="21"/>
          <w:szCs w:val="21"/>
          <w:lang w:eastAsia="cs-CZ"/>
        </w:rPr>
        <w:t>na</w:t>
      </w:r>
      <w:r>
        <w:rPr>
          <w:rFonts w:ascii="Tahoma" w:hAnsi="Tahoma" w:cs="Tahoma"/>
          <w:sz w:val="21"/>
          <w:szCs w:val="21"/>
          <w:lang w:eastAsia="cs-CZ"/>
        </w:rPr>
        <w:t xml:space="preserve"> 14 </w:t>
      </w:r>
      <w:r w:rsidR="003B1822">
        <w:rPr>
          <w:rFonts w:ascii="Tahoma" w:hAnsi="Tahoma" w:cs="Tahoma"/>
          <w:sz w:val="21"/>
          <w:szCs w:val="21"/>
          <w:lang w:eastAsia="cs-CZ"/>
        </w:rPr>
        <w:t xml:space="preserve">kalendářních </w:t>
      </w:r>
      <w:r>
        <w:rPr>
          <w:rFonts w:ascii="Tahoma" w:hAnsi="Tahoma" w:cs="Tahoma"/>
          <w:sz w:val="21"/>
          <w:szCs w:val="21"/>
          <w:lang w:eastAsia="cs-CZ"/>
        </w:rPr>
        <w:t xml:space="preserve">dní. </w:t>
      </w:r>
      <w:r w:rsidR="002527C1" w:rsidRPr="00F5618A">
        <w:rPr>
          <w:rFonts w:ascii="Tahoma" w:hAnsi="Tahoma" w:cs="Tahoma"/>
          <w:sz w:val="21"/>
          <w:szCs w:val="21"/>
          <w:lang w:eastAsia="cs-CZ"/>
        </w:rPr>
        <w:t>Objednatel je oprávněn před uplynutím lhůty splatnosti vrátit bez zaplacení fakturu, která neobsahuje některou náležitost stanovenou v tomto článku smlouvy; ve vrácené faktuře je povinen vyznačit důvod vrácení. Oprávněným vrácením faktury přestává běžet původní lhůta splatnosti. Celá lhůta běží znovu ode dne doručení (předání) opravené faktury.</w:t>
      </w:r>
    </w:p>
    <w:p w:rsidR="002527C1" w:rsidRPr="00D07E73" w:rsidRDefault="002527C1" w:rsidP="002527C1">
      <w:pPr>
        <w:pStyle w:val="Odstavecseseznamem"/>
        <w:keepLines/>
        <w:suppressAutoHyphens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27C1" w:rsidRPr="00F5618A" w:rsidRDefault="002527C1" w:rsidP="00402F30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5618A">
        <w:rPr>
          <w:rFonts w:ascii="Tahoma" w:hAnsi="Tahoma" w:cs="Tahoma"/>
          <w:sz w:val="21"/>
          <w:szCs w:val="21"/>
          <w:lang w:eastAsia="cs-CZ"/>
        </w:rPr>
        <w:t>Veškeré vícepráce mohou být zadány v souladu se zákonem č. 134/2016 Sb., o zadávání veřejných zakázek, v platném znění.</w:t>
      </w:r>
    </w:p>
    <w:p w:rsidR="002527C1" w:rsidRPr="00D07E73" w:rsidRDefault="002527C1" w:rsidP="002527C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527C1" w:rsidRPr="00F5618A" w:rsidRDefault="002527C1" w:rsidP="00402F3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5618A">
        <w:rPr>
          <w:rFonts w:ascii="Tahoma" w:hAnsi="Tahoma" w:cs="Tahoma"/>
          <w:sz w:val="21"/>
          <w:szCs w:val="21"/>
        </w:rPr>
        <w:t xml:space="preserve">Objednatel se dle této smlouvy nepovažuje za osobu povinnou k dani dle § </w:t>
      </w:r>
      <w:r w:rsidR="003B1822" w:rsidRPr="00F5618A">
        <w:rPr>
          <w:rFonts w:ascii="Tahoma" w:hAnsi="Tahoma" w:cs="Tahoma"/>
          <w:sz w:val="21"/>
          <w:szCs w:val="21"/>
        </w:rPr>
        <w:t>5 a</w:t>
      </w:r>
      <w:r w:rsidRPr="00F5618A">
        <w:rPr>
          <w:rFonts w:ascii="Tahoma" w:hAnsi="Tahoma" w:cs="Tahoma"/>
          <w:sz w:val="21"/>
          <w:szCs w:val="21"/>
        </w:rPr>
        <w:t xml:space="preserve"> u plnění nebude uplatněn režim přenesené daňové povinnosti dle § 92e zákona č. 235/2004 Sb., o dani z přidané hodnoty, ve znění pozdějších předpisů. </w:t>
      </w:r>
    </w:p>
    <w:p w:rsidR="002527C1" w:rsidRPr="00D07E73" w:rsidRDefault="00597E61" w:rsidP="002527C1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>
        <w:rPr>
          <w:rFonts w:ascii="Tahoma" w:hAnsi="Tahoma" w:cs="Tahoma"/>
          <w:b/>
          <w:bCs/>
          <w:sz w:val="21"/>
          <w:szCs w:val="21"/>
          <w:lang w:eastAsia="cs-CZ"/>
        </w:rPr>
        <w:t>článek 6</w:t>
      </w:r>
    </w:p>
    <w:p w:rsidR="002527C1" w:rsidRPr="00D07E73" w:rsidRDefault="002527C1" w:rsidP="002527C1">
      <w:pPr>
        <w:keepNext/>
        <w:keepLines/>
        <w:suppressAutoHyphens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07E73">
        <w:rPr>
          <w:rFonts w:ascii="Tahoma" w:hAnsi="Tahoma" w:cs="Tahoma"/>
          <w:b/>
          <w:bCs/>
          <w:sz w:val="21"/>
          <w:szCs w:val="21"/>
          <w:lang w:eastAsia="cs-CZ"/>
        </w:rPr>
        <w:t>Vady plnění</w:t>
      </w:r>
    </w:p>
    <w:p w:rsidR="004B2D2B" w:rsidRDefault="002527C1" w:rsidP="006B45CC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B45CC">
        <w:rPr>
          <w:rFonts w:ascii="Tahoma" w:hAnsi="Tahoma" w:cs="Tahoma"/>
          <w:sz w:val="21"/>
          <w:szCs w:val="21"/>
          <w:lang w:eastAsia="cs-CZ"/>
        </w:rPr>
        <w:t>Dílo má vady, jestliže</w:t>
      </w:r>
      <w:r w:rsidR="004B2D2B">
        <w:rPr>
          <w:rFonts w:ascii="Tahoma" w:hAnsi="Tahoma" w:cs="Tahoma"/>
          <w:sz w:val="21"/>
          <w:szCs w:val="21"/>
          <w:lang w:eastAsia="cs-CZ"/>
        </w:rPr>
        <w:t>:</w:t>
      </w:r>
    </w:p>
    <w:p w:rsidR="003B1822" w:rsidRDefault="003B1822" w:rsidP="003B1822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B2D2B" w:rsidRDefault="002527C1" w:rsidP="00402F30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B45CC">
        <w:rPr>
          <w:rFonts w:ascii="Tahoma" w:hAnsi="Tahoma" w:cs="Tahoma"/>
          <w:sz w:val="21"/>
          <w:szCs w:val="21"/>
          <w:lang w:eastAsia="cs-CZ"/>
        </w:rPr>
        <w:t>jeho provedení</w:t>
      </w:r>
      <w:r w:rsidR="006B45CC">
        <w:rPr>
          <w:rFonts w:ascii="Tahoma" w:hAnsi="Tahoma" w:cs="Tahoma"/>
          <w:sz w:val="21"/>
          <w:szCs w:val="21"/>
          <w:lang w:eastAsia="cs-CZ"/>
        </w:rPr>
        <w:t xml:space="preserve"> v době předání a převzetí </w:t>
      </w:r>
      <w:r w:rsidRPr="006B45CC">
        <w:rPr>
          <w:rFonts w:ascii="Tahoma" w:hAnsi="Tahoma" w:cs="Tahoma"/>
          <w:sz w:val="21"/>
          <w:szCs w:val="21"/>
          <w:lang w:eastAsia="cs-CZ"/>
        </w:rPr>
        <w:t>neodpovídá výsledku určené</w:t>
      </w:r>
      <w:r w:rsidR="006B45CC">
        <w:rPr>
          <w:rFonts w:ascii="Tahoma" w:hAnsi="Tahoma" w:cs="Tahoma"/>
          <w:sz w:val="21"/>
          <w:szCs w:val="21"/>
          <w:lang w:eastAsia="cs-CZ"/>
        </w:rPr>
        <w:t xml:space="preserve">mu ve smlouvě, tj. není v souladu se </w:t>
      </w:r>
      <w:r w:rsidRPr="006B45CC">
        <w:rPr>
          <w:rFonts w:ascii="Tahoma" w:hAnsi="Tahoma" w:cs="Tahoma"/>
          <w:sz w:val="21"/>
          <w:szCs w:val="21"/>
          <w:lang w:eastAsia="cs-CZ"/>
        </w:rPr>
        <w:t xml:space="preserve">zákonem 183/2006 Sb., stavební zákon a zákony souvisejícími, </w:t>
      </w:r>
    </w:p>
    <w:p w:rsidR="004B2D2B" w:rsidRDefault="004B2D2B" w:rsidP="00402F30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B2D2B">
        <w:rPr>
          <w:rFonts w:ascii="Tahoma" w:hAnsi="Tahoma" w:cs="Tahoma"/>
          <w:sz w:val="21"/>
          <w:szCs w:val="21"/>
          <w:lang w:eastAsia="cs-CZ"/>
        </w:rPr>
        <w:t>provedení díla nebo jeho části neodpovídá požadavkům uvedeným</w:t>
      </w:r>
      <w:r>
        <w:rPr>
          <w:rFonts w:ascii="Tahoma" w:hAnsi="Tahoma" w:cs="Tahoma"/>
          <w:sz w:val="21"/>
          <w:szCs w:val="21"/>
          <w:lang w:eastAsia="cs-CZ"/>
        </w:rPr>
        <w:t xml:space="preserve"> v</w:t>
      </w:r>
      <w:r w:rsidRPr="004B2D2B">
        <w:rPr>
          <w:rFonts w:ascii="Tahoma" w:hAnsi="Tahoma" w:cs="Tahoma"/>
          <w:sz w:val="21"/>
          <w:szCs w:val="21"/>
          <w:lang w:eastAsia="cs-CZ"/>
        </w:rPr>
        <w:t xml:space="preserve"> jiné dokumentaci vztahující se k provedení díla, </w:t>
      </w:r>
    </w:p>
    <w:p w:rsidR="004B2D2B" w:rsidRDefault="004B2D2B" w:rsidP="00402F30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B2D2B">
        <w:rPr>
          <w:rFonts w:ascii="Tahoma" w:hAnsi="Tahoma" w:cs="Tahoma"/>
          <w:sz w:val="21"/>
          <w:szCs w:val="21"/>
          <w:lang w:eastAsia="cs-CZ"/>
        </w:rPr>
        <w:t>provedení díla</w:t>
      </w:r>
      <w:r>
        <w:rPr>
          <w:rFonts w:ascii="Tahoma" w:hAnsi="Tahoma" w:cs="Tahoma"/>
          <w:sz w:val="21"/>
          <w:szCs w:val="21"/>
          <w:lang w:eastAsia="cs-CZ"/>
        </w:rPr>
        <w:t xml:space="preserve"> nebo jeho části neodpovídá </w:t>
      </w:r>
      <w:r w:rsidRPr="004B2D2B">
        <w:rPr>
          <w:rFonts w:ascii="Tahoma" w:hAnsi="Tahoma" w:cs="Tahoma"/>
          <w:sz w:val="21"/>
          <w:szCs w:val="21"/>
          <w:lang w:eastAsia="cs-CZ"/>
        </w:rPr>
        <w:t>pokynům objednatele, nebo</w:t>
      </w:r>
    </w:p>
    <w:p w:rsidR="006B45CC" w:rsidRDefault="004B2D2B" w:rsidP="00402F30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B2D2B">
        <w:rPr>
          <w:rFonts w:ascii="Tahoma" w:hAnsi="Tahoma" w:cs="Tahoma"/>
          <w:sz w:val="21"/>
          <w:szCs w:val="21"/>
          <w:lang w:eastAsia="cs-CZ"/>
        </w:rPr>
        <w:t>pokud</w:t>
      </w:r>
      <w:r>
        <w:rPr>
          <w:rFonts w:ascii="Tahoma" w:hAnsi="Tahoma" w:cs="Tahoma"/>
          <w:sz w:val="21"/>
          <w:szCs w:val="21"/>
          <w:lang w:eastAsia="cs-CZ"/>
        </w:rPr>
        <w:t xml:space="preserve"> dílo</w:t>
      </w:r>
      <w:r w:rsidRPr="004B2D2B">
        <w:rPr>
          <w:rFonts w:ascii="Tahoma" w:hAnsi="Tahoma" w:cs="Tahoma"/>
          <w:sz w:val="21"/>
          <w:szCs w:val="21"/>
          <w:lang w:eastAsia="cs-CZ"/>
        </w:rPr>
        <w:t xml:space="preserve"> neumožňuje </w:t>
      </w:r>
      <w:r>
        <w:rPr>
          <w:rFonts w:ascii="Tahoma" w:hAnsi="Tahoma" w:cs="Tahoma"/>
          <w:sz w:val="21"/>
          <w:szCs w:val="21"/>
          <w:lang w:eastAsia="cs-CZ"/>
        </w:rPr>
        <w:t xml:space="preserve">objednateli jeho </w:t>
      </w:r>
      <w:r w:rsidRPr="004B2D2B">
        <w:rPr>
          <w:rFonts w:ascii="Tahoma" w:hAnsi="Tahoma" w:cs="Tahoma"/>
          <w:sz w:val="21"/>
          <w:szCs w:val="21"/>
          <w:lang w:eastAsia="cs-CZ"/>
        </w:rPr>
        <w:t>užívání, k němuž bylo určeno a zhotoveno</w:t>
      </w:r>
      <w:r w:rsidR="002B3A39">
        <w:rPr>
          <w:rFonts w:ascii="Tahoma" w:hAnsi="Tahoma" w:cs="Tahoma"/>
          <w:sz w:val="21"/>
          <w:szCs w:val="21"/>
          <w:lang w:eastAsia="cs-CZ"/>
        </w:rPr>
        <w:t xml:space="preserve"> (právní vady)</w:t>
      </w:r>
      <w:r>
        <w:rPr>
          <w:rFonts w:ascii="Tahoma" w:hAnsi="Tahoma" w:cs="Tahoma"/>
          <w:sz w:val="21"/>
          <w:szCs w:val="21"/>
          <w:lang w:eastAsia="cs-CZ"/>
        </w:rPr>
        <w:t>.</w:t>
      </w:r>
    </w:p>
    <w:p w:rsidR="003B1822" w:rsidRPr="004B2D2B" w:rsidRDefault="003B1822" w:rsidP="003B1822">
      <w:pPr>
        <w:pStyle w:val="Odstavecseseznamem"/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B2D2B" w:rsidRDefault="002B3A39" w:rsidP="003B1822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Na vady dle písm. a), b), c) poskytuje zhotovitel záruku 24 měsíců od předání a převzetí.</w:t>
      </w:r>
    </w:p>
    <w:p w:rsidR="002B3A39" w:rsidRDefault="002B3A39" w:rsidP="004B2D2B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B2D2B" w:rsidRDefault="004B2D2B" w:rsidP="004B2D2B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B2D2B">
        <w:rPr>
          <w:rFonts w:ascii="Tahoma" w:hAnsi="Tahoma" w:cs="Tahoma"/>
          <w:sz w:val="21"/>
          <w:szCs w:val="21"/>
          <w:lang w:eastAsia="cs-CZ"/>
        </w:rPr>
        <w:t>Objednatel má právo z vadného plnění z vad, které má dílo při převzetí objednatelem, byť se</w:t>
      </w:r>
      <w:r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B2D2B">
        <w:rPr>
          <w:rFonts w:ascii="Tahoma" w:hAnsi="Tahoma" w:cs="Tahoma"/>
          <w:sz w:val="21"/>
          <w:szCs w:val="21"/>
          <w:lang w:eastAsia="cs-CZ"/>
        </w:rPr>
        <w:t>vada projeví až později. Objednatel má právo z vadného plnění také z vad vzniklých po převzetí díla objednatelem, pokud je zhotovitel způsobil porušením své povinnosti. Projeví-li se vada v průběhu 6 měsíců od převzetí díla objednatelem, má se zato, že dílo bylo vadné již při</w:t>
      </w:r>
      <w:r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4B2D2B">
        <w:rPr>
          <w:rFonts w:ascii="Tahoma" w:hAnsi="Tahoma" w:cs="Tahoma"/>
          <w:sz w:val="21"/>
          <w:szCs w:val="21"/>
          <w:lang w:eastAsia="cs-CZ"/>
        </w:rPr>
        <w:t>převzetí.</w:t>
      </w:r>
    </w:p>
    <w:p w:rsidR="004B2D2B" w:rsidRDefault="004B2D2B" w:rsidP="004B2D2B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27C1" w:rsidRPr="00D07E73" w:rsidRDefault="002527C1" w:rsidP="002527C1">
      <w:pPr>
        <w:pStyle w:val="Odstavecseseznamem"/>
        <w:numPr>
          <w:ilvl w:val="1"/>
          <w:numId w:val="4"/>
        </w:numPr>
        <w:spacing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D07E73">
        <w:rPr>
          <w:rFonts w:ascii="Tahoma" w:hAnsi="Tahoma" w:cs="Tahoma"/>
          <w:sz w:val="21"/>
          <w:szCs w:val="21"/>
        </w:rPr>
        <w:t>Zhotovitel bere na vědomí, že objednatel není osobou odborně způsobilou a není schopen ani při vynaložení veškeré své odborné péče zkontrolovat při předání a převzetí veškeré údaje v díle. Za tohoto stavu odpovídá zhotovitel za správnost a úplnost díla a nemůže se v budoucnu dovolávat toho, že bylo objednatelem převzato bez jakýchkoliv výhrad.</w:t>
      </w:r>
    </w:p>
    <w:p w:rsidR="002527C1" w:rsidRPr="00D07E73" w:rsidRDefault="002527C1" w:rsidP="002527C1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07E73">
        <w:rPr>
          <w:rFonts w:ascii="Tahoma" w:hAnsi="Tahoma" w:cs="Tahoma"/>
          <w:sz w:val="21"/>
          <w:szCs w:val="21"/>
        </w:rPr>
        <w:t>Pokud se strany nedohodnou jinak, je zhotovitel povinen nejpozději do 7 dnů po obdržení písemného upozornění (reklamace) objednatele odstranit zjištěné vady tj., musí bezplatně formou opravy nebo náhradního plnění odstranit vady těch částí díla, kde byla vada zjištěna; opravou se rozumí vypracování změny tak, že bude dodán nový bezvadný stav.</w:t>
      </w:r>
    </w:p>
    <w:p w:rsidR="002527C1" w:rsidRPr="00D07E73" w:rsidRDefault="002527C1" w:rsidP="002527C1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D07E73">
        <w:rPr>
          <w:rFonts w:ascii="Tahoma" w:hAnsi="Tahoma" w:cs="Tahoma"/>
          <w:sz w:val="21"/>
          <w:szCs w:val="21"/>
        </w:rPr>
        <w:t xml:space="preserve">Neodstraní-li zhotovitel vady ve sjednaném termínu, je objednatel oprávněn pověřit odstraněním vady jinou odbornou právnickou nebo fyzickou osobu. Veškeré takto vzniklé náklady uhradí objednateli zhotovitel. </w:t>
      </w:r>
      <w:r w:rsidRPr="00D07E73">
        <w:rPr>
          <w:rFonts w:ascii="Tahoma" w:hAnsi="Tahoma" w:cs="Tahoma"/>
          <w:sz w:val="21"/>
          <w:szCs w:val="21"/>
        </w:rPr>
        <w:lastRenderedPageBreak/>
        <w:t>Zhotovitel souhlasí s tím, že tímto smluveným postupem objednatele nejsou narušena případná autorská práva.</w:t>
      </w:r>
    </w:p>
    <w:p w:rsidR="002527C1" w:rsidRPr="00D07E73" w:rsidRDefault="002527C1" w:rsidP="002527C1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</w:rPr>
        <w:t>O odstranění vady sepíše objednatel protokol, ve kterém potvrdí odstranění vady nebo uvede důvody, pro které odmítá opravu převzít.</w:t>
      </w:r>
    </w:p>
    <w:p w:rsidR="002527C1" w:rsidRPr="00D07E73" w:rsidRDefault="002527C1" w:rsidP="002527C1">
      <w:pPr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V případě výskytu vady na díle bude objednatel vady reklamovat bezodkladně po jejich zjištění na níže uvedené adrese:  </w:t>
      </w:r>
    </w:p>
    <w:p w:rsidR="002527C1" w:rsidRPr="00D07E73" w:rsidRDefault="002527C1" w:rsidP="00402F30">
      <w:pPr>
        <w:keepLines/>
        <w:numPr>
          <w:ilvl w:val="1"/>
          <w:numId w:val="7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Pr="00D07E73">
        <w:rPr>
          <w:rFonts w:ascii="Tahoma" w:hAnsi="Tahoma" w:cs="Tahoma"/>
          <w:sz w:val="21"/>
          <w:szCs w:val="21"/>
          <w:highlight w:val="yellow"/>
          <w:lang w:eastAsia="cs-CZ"/>
        </w:rPr>
        <w:t>……</w:t>
      </w:r>
    </w:p>
    <w:p w:rsidR="002527C1" w:rsidRPr="00D07E73" w:rsidRDefault="002527C1" w:rsidP="00402F30">
      <w:pPr>
        <w:keepLines/>
        <w:numPr>
          <w:ilvl w:val="1"/>
          <w:numId w:val="7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Pr="00D07E73">
        <w:rPr>
          <w:rFonts w:ascii="Tahoma" w:hAnsi="Tahoma" w:cs="Tahoma"/>
          <w:sz w:val="21"/>
          <w:szCs w:val="21"/>
          <w:highlight w:val="yellow"/>
          <w:lang w:eastAsia="cs-CZ"/>
        </w:rPr>
        <w:t>…………</w:t>
      </w:r>
    </w:p>
    <w:p w:rsidR="002527C1" w:rsidRPr="00D07E73" w:rsidRDefault="002527C1" w:rsidP="00402F30">
      <w:pPr>
        <w:keepLines/>
        <w:numPr>
          <w:ilvl w:val="1"/>
          <w:numId w:val="7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Pr="00D07E73">
        <w:rPr>
          <w:rFonts w:ascii="Tahoma" w:hAnsi="Tahoma" w:cs="Tahoma"/>
          <w:sz w:val="21"/>
          <w:szCs w:val="21"/>
          <w:highlight w:val="yellow"/>
          <w:lang w:eastAsia="cs-CZ"/>
        </w:rPr>
        <w:t>…………….</w:t>
      </w:r>
    </w:p>
    <w:p w:rsidR="002527C1" w:rsidRPr="00D07E73" w:rsidRDefault="002527C1" w:rsidP="002527C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27C1" w:rsidRPr="00D07E73" w:rsidRDefault="002527C1" w:rsidP="002527C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V případě uplatnění vad způsobem uvedeným pod bodem c, musí být hlášení vady potvrzeno písemně, tzn. způsobem dle bodu </w:t>
      </w:r>
      <w:r w:rsidR="00D724B6" w:rsidRPr="00D07E73">
        <w:rPr>
          <w:rFonts w:ascii="Tahoma" w:hAnsi="Tahoma" w:cs="Tahoma"/>
          <w:sz w:val="21"/>
          <w:szCs w:val="21"/>
          <w:lang w:eastAsia="cs-CZ"/>
        </w:rPr>
        <w:t>anebo</w:t>
      </w:r>
      <w:r w:rsidRPr="00D07E73">
        <w:rPr>
          <w:rFonts w:ascii="Tahoma" w:hAnsi="Tahoma" w:cs="Tahoma"/>
          <w:sz w:val="21"/>
          <w:szCs w:val="21"/>
          <w:lang w:eastAsia="cs-CZ"/>
        </w:rPr>
        <w:t xml:space="preserve"> b.</w:t>
      </w:r>
    </w:p>
    <w:p w:rsidR="002527C1" w:rsidRPr="00D07E73" w:rsidRDefault="002527C1" w:rsidP="002527C1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07E73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597E61">
        <w:rPr>
          <w:rFonts w:ascii="Tahoma" w:hAnsi="Tahoma" w:cs="Tahoma"/>
          <w:b/>
          <w:bCs/>
          <w:sz w:val="21"/>
          <w:szCs w:val="21"/>
          <w:lang w:eastAsia="cs-CZ"/>
        </w:rPr>
        <w:t>7</w:t>
      </w:r>
    </w:p>
    <w:p w:rsidR="002527C1" w:rsidRPr="00D07E73" w:rsidRDefault="002527C1" w:rsidP="002527C1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07E73">
        <w:rPr>
          <w:rFonts w:ascii="Tahoma" w:hAnsi="Tahoma" w:cs="Tahoma"/>
          <w:b/>
          <w:bCs/>
          <w:sz w:val="21"/>
          <w:szCs w:val="21"/>
          <w:lang w:eastAsia="cs-CZ"/>
        </w:rPr>
        <w:t xml:space="preserve"> Smluvní sankce</w:t>
      </w:r>
    </w:p>
    <w:p w:rsidR="002527C1" w:rsidRDefault="002527C1" w:rsidP="005B4129">
      <w:pPr>
        <w:keepLines/>
        <w:numPr>
          <w:ilvl w:val="1"/>
          <w:numId w:val="5"/>
        </w:numPr>
        <w:tabs>
          <w:tab w:val="clear" w:pos="360"/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ahoma" w:hAnsi="Tahoma" w:cs="Tahoma"/>
          <w:sz w:val="21"/>
          <w:szCs w:val="21"/>
          <w:lang w:eastAsia="cs-CZ"/>
        </w:rPr>
      </w:pPr>
      <w:r w:rsidRPr="001D55D2">
        <w:rPr>
          <w:rFonts w:ascii="Tahoma" w:hAnsi="Tahoma" w:cs="Tahoma"/>
          <w:sz w:val="21"/>
          <w:szCs w:val="21"/>
          <w:lang w:eastAsia="cs-CZ"/>
        </w:rPr>
        <w:t>V případě prodlení zhotovitele</w:t>
      </w:r>
      <w:r w:rsidR="001D55D2" w:rsidRPr="001D55D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D1CAF" w:rsidRPr="001D55D2">
        <w:rPr>
          <w:rFonts w:ascii="Tahoma" w:hAnsi="Tahoma" w:cs="Tahoma"/>
          <w:sz w:val="21"/>
          <w:szCs w:val="21"/>
          <w:lang w:eastAsia="cs-CZ"/>
        </w:rPr>
        <w:t>s</w:t>
      </w:r>
      <w:r w:rsidR="001D55D2" w:rsidRPr="001D55D2">
        <w:rPr>
          <w:rFonts w:ascii="Tahoma" w:hAnsi="Tahoma" w:cs="Tahoma"/>
          <w:sz w:val="21"/>
          <w:szCs w:val="21"/>
          <w:lang w:eastAsia="cs-CZ"/>
        </w:rPr>
        <w:t> </w:t>
      </w:r>
      <w:r w:rsidR="001D1CAF" w:rsidRPr="001D55D2">
        <w:rPr>
          <w:rFonts w:ascii="Tahoma" w:hAnsi="Tahoma" w:cs="Tahoma"/>
          <w:sz w:val="21"/>
          <w:szCs w:val="21"/>
          <w:lang w:eastAsia="cs-CZ"/>
        </w:rPr>
        <w:t>dokončením</w:t>
      </w:r>
      <w:r w:rsidR="001D55D2" w:rsidRPr="001D55D2">
        <w:rPr>
          <w:rFonts w:ascii="Tahoma" w:hAnsi="Tahoma" w:cs="Tahoma"/>
          <w:sz w:val="21"/>
          <w:szCs w:val="21"/>
          <w:lang w:eastAsia="cs-CZ"/>
        </w:rPr>
        <w:t>,</w:t>
      </w:r>
      <w:r w:rsidR="001D1CAF" w:rsidRPr="001D55D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D1CAF" w:rsidRPr="001D55D2">
        <w:rPr>
          <w:rFonts w:ascii="Tahoma" w:hAnsi="Tahoma" w:cs="Tahoma"/>
          <w:bCs/>
          <w:sz w:val="21"/>
          <w:szCs w:val="21"/>
        </w:rPr>
        <w:t>zpracováním a předáním studie proveditelnosti zhotovitelem a jeho převzetím bez výhrad objednatelem</w:t>
      </w:r>
      <w:r w:rsidR="001D1CAF" w:rsidRPr="001D55D2">
        <w:rPr>
          <w:rFonts w:ascii="Tahoma" w:hAnsi="Tahoma" w:cs="Tahoma"/>
          <w:sz w:val="21"/>
          <w:szCs w:val="21"/>
          <w:lang w:eastAsia="cs-CZ"/>
        </w:rPr>
        <w:t xml:space="preserve"> ve lhůtě sjednané v článku 3 smlouvy,</w:t>
      </w:r>
      <w:r w:rsidRPr="001D55D2">
        <w:rPr>
          <w:rFonts w:ascii="Tahoma" w:hAnsi="Tahoma" w:cs="Tahoma"/>
          <w:sz w:val="21"/>
          <w:szCs w:val="21"/>
          <w:lang w:eastAsia="cs-CZ"/>
        </w:rPr>
        <w:t xml:space="preserve"> má objednatel právo požadovat smluvní pokutu ve výši </w:t>
      </w:r>
      <w:r w:rsidR="00117D8D">
        <w:rPr>
          <w:rFonts w:ascii="Tahoma" w:hAnsi="Tahoma" w:cs="Tahoma"/>
          <w:sz w:val="21"/>
          <w:szCs w:val="21"/>
          <w:lang w:eastAsia="cs-CZ"/>
        </w:rPr>
        <w:t>2</w:t>
      </w:r>
      <w:r w:rsidR="001D1CAF" w:rsidRPr="001D55D2">
        <w:rPr>
          <w:rFonts w:ascii="Tahoma" w:hAnsi="Tahoma" w:cs="Tahoma"/>
          <w:sz w:val="21"/>
          <w:szCs w:val="21"/>
          <w:lang w:eastAsia="cs-CZ"/>
        </w:rPr>
        <w:t>000</w:t>
      </w:r>
      <w:r w:rsidR="006F44AA">
        <w:rPr>
          <w:rFonts w:ascii="Tahoma" w:hAnsi="Tahoma" w:cs="Tahoma"/>
          <w:sz w:val="21"/>
          <w:szCs w:val="21"/>
          <w:lang w:eastAsia="cs-CZ"/>
        </w:rPr>
        <w:t>,-</w:t>
      </w:r>
      <w:r w:rsidR="001D1CAF" w:rsidRPr="001D55D2">
        <w:rPr>
          <w:rFonts w:ascii="Tahoma" w:hAnsi="Tahoma" w:cs="Tahoma"/>
          <w:sz w:val="21"/>
          <w:szCs w:val="21"/>
          <w:lang w:eastAsia="cs-CZ"/>
        </w:rPr>
        <w:t xml:space="preserve"> Kč</w:t>
      </w:r>
      <w:r w:rsidRPr="001D55D2">
        <w:rPr>
          <w:rFonts w:ascii="Tahoma" w:hAnsi="Tahoma" w:cs="Tahoma"/>
          <w:sz w:val="21"/>
          <w:szCs w:val="21"/>
          <w:lang w:eastAsia="cs-CZ"/>
        </w:rPr>
        <w:t xml:space="preserve"> za každý den prodlení s </w:t>
      </w:r>
      <w:r w:rsidR="001D1CAF" w:rsidRPr="001D55D2">
        <w:rPr>
          <w:rFonts w:ascii="Tahoma" w:hAnsi="Tahoma" w:cs="Tahoma"/>
          <w:sz w:val="21"/>
          <w:szCs w:val="21"/>
          <w:lang w:eastAsia="cs-CZ"/>
        </w:rPr>
        <w:t>dokončením</w:t>
      </w:r>
      <w:r w:rsidRPr="001D55D2">
        <w:rPr>
          <w:rFonts w:ascii="Tahoma" w:hAnsi="Tahoma" w:cs="Tahoma"/>
          <w:sz w:val="21"/>
          <w:szCs w:val="21"/>
          <w:lang w:eastAsia="cs-CZ"/>
        </w:rPr>
        <w:t xml:space="preserve"> předmětu díla. Smluvní pokutu je zhotovitel povinen uhradit do 14 dnů od doručení jejího vyúčtování provedeného objednatelem a objednatel je oprávněn ji započítat vůči daňovému dokladu – faktuře zhotovitele.</w:t>
      </w:r>
    </w:p>
    <w:p w:rsidR="001D55D2" w:rsidRPr="001D55D2" w:rsidRDefault="001D55D2" w:rsidP="001D55D2">
      <w:pPr>
        <w:keepLines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27C1" w:rsidRPr="00D07E73" w:rsidRDefault="002527C1" w:rsidP="002527C1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>V případě prodlení zhotovitele s odstraněním vad dle termínu stanoveném ve smlouvě dle článku</w:t>
      </w:r>
      <w:r w:rsidR="00597E61">
        <w:rPr>
          <w:rFonts w:ascii="Tahoma" w:hAnsi="Tahoma" w:cs="Tahoma"/>
          <w:sz w:val="21"/>
          <w:szCs w:val="21"/>
          <w:lang w:eastAsia="cs-CZ"/>
        </w:rPr>
        <w:t xml:space="preserve"> 6</w:t>
      </w:r>
      <w:r w:rsidRPr="00D07E73">
        <w:rPr>
          <w:rFonts w:ascii="Tahoma" w:hAnsi="Tahoma" w:cs="Tahoma"/>
          <w:sz w:val="21"/>
          <w:szCs w:val="21"/>
          <w:lang w:eastAsia="cs-CZ"/>
        </w:rPr>
        <w:t xml:space="preserve"> odst. </w:t>
      </w:r>
      <w:r w:rsidR="00FC1BB2">
        <w:rPr>
          <w:rFonts w:ascii="Tahoma" w:hAnsi="Tahoma" w:cs="Tahoma"/>
          <w:sz w:val="21"/>
          <w:szCs w:val="21"/>
          <w:lang w:eastAsia="cs-CZ"/>
        </w:rPr>
        <w:t>5</w:t>
      </w:r>
      <w:r w:rsidRPr="00D07E73">
        <w:rPr>
          <w:rFonts w:ascii="Tahoma" w:hAnsi="Tahoma" w:cs="Tahoma"/>
          <w:sz w:val="21"/>
          <w:szCs w:val="21"/>
          <w:lang w:eastAsia="cs-CZ"/>
        </w:rPr>
        <w:t xml:space="preserve">, se sjednává smluvní pokuta ve výši </w:t>
      </w:r>
      <w:r w:rsidR="00117D8D">
        <w:rPr>
          <w:rFonts w:ascii="Tahoma" w:hAnsi="Tahoma" w:cs="Tahoma"/>
          <w:sz w:val="21"/>
          <w:szCs w:val="21"/>
          <w:lang w:eastAsia="cs-CZ"/>
        </w:rPr>
        <w:t>2</w:t>
      </w:r>
      <w:r w:rsidR="00FC1BB2">
        <w:rPr>
          <w:rFonts w:ascii="Tahoma" w:hAnsi="Tahoma" w:cs="Tahoma"/>
          <w:sz w:val="21"/>
          <w:szCs w:val="21"/>
          <w:lang w:eastAsia="cs-CZ"/>
        </w:rPr>
        <w:t>000 Kč</w:t>
      </w:r>
      <w:r w:rsidRPr="00D07E73">
        <w:rPr>
          <w:rFonts w:ascii="Tahoma" w:hAnsi="Tahoma" w:cs="Tahoma"/>
          <w:sz w:val="21"/>
          <w:szCs w:val="21"/>
          <w:lang w:eastAsia="cs-CZ"/>
        </w:rPr>
        <w:t xml:space="preserve"> za každý den prodlení; Smluvní pokutu je zhotovitel povinen uhradit do 14 dnů od doručení jejího vyúčtování provedeného objednatelem.</w:t>
      </w:r>
    </w:p>
    <w:p w:rsidR="002527C1" w:rsidRPr="00D07E73" w:rsidRDefault="002527C1" w:rsidP="002527C1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27C1" w:rsidRPr="00D07E73" w:rsidRDefault="002527C1" w:rsidP="002527C1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:rsidR="002527C1" w:rsidRPr="00D07E73" w:rsidRDefault="00597E61" w:rsidP="002527C1">
      <w:pPr>
        <w:pStyle w:val="Odstavecseseznamem"/>
        <w:spacing w:after="0" w:line="240" w:lineRule="auto"/>
        <w:ind w:left="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>
        <w:rPr>
          <w:rFonts w:ascii="Tahoma" w:hAnsi="Tahoma" w:cs="Tahoma"/>
          <w:b/>
          <w:bCs/>
          <w:sz w:val="21"/>
          <w:szCs w:val="21"/>
          <w:lang w:eastAsia="cs-CZ"/>
        </w:rPr>
        <w:t>článek 9</w:t>
      </w:r>
    </w:p>
    <w:p w:rsidR="002527C1" w:rsidRPr="00D07E73" w:rsidRDefault="002527C1" w:rsidP="002527C1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D07E73">
        <w:rPr>
          <w:rFonts w:ascii="Tahoma" w:hAnsi="Tahoma" w:cs="Tahoma"/>
          <w:b/>
          <w:bCs/>
          <w:sz w:val="21"/>
          <w:szCs w:val="21"/>
          <w:lang w:eastAsia="cs-CZ"/>
        </w:rPr>
        <w:t>Závěrečná u</w:t>
      </w:r>
      <w:r w:rsidR="008438A3">
        <w:rPr>
          <w:rFonts w:ascii="Tahoma" w:hAnsi="Tahoma" w:cs="Tahoma"/>
          <w:b/>
          <w:bCs/>
          <w:sz w:val="21"/>
          <w:szCs w:val="21"/>
          <w:lang w:eastAsia="cs-CZ"/>
        </w:rPr>
        <w:t>jednání</w:t>
      </w:r>
    </w:p>
    <w:p w:rsidR="002527C1" w:rsidRPr="00D07E73" w:rsidRDefault="002527C1" w:rsidP="002527C1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2527C1" w:rsidRDefault="002527C1" w:rsidP="00D724B6">
      <w:pPr>
        <w:keepLines/>
        <w:numPr>
          <w:ilvl w:val="1"/>
          <w:numId w:val="13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>Změny nebo doplnění smlouvy lze učinit výlučně písemně formou dodatků potvrzených oprávněnými zástupci smluvních stran.</w:t>
      </w:r>
    </w:p>
    <w:p w:rsidR="0018626A" w:rsidRPr="00D07E73" w:rsidRDefault="0018626A" w:rsidP="0018626A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8626A" w:rsidRPr="009A6EC4" w:rsidRDefault="0018626A" w:rsidP="00D724B6">
      <w:pPr>
        <w:keepLines/>
        <w:numPr>
          <w:ilvl w:val="1"/>
          <w:numId w:val="13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A6EC4">
        <w:rPr>
          <w:rFonts w:ascii="Tahoma" w:hAnsi="Tahoma" w:cs="Tahoma"/>
          <w:sz w:val="21"/>
          <w:szCs w:val="21"/>
        </w:rPr>
        <w:t xml:space="preserve">Objednatel zhotoviteli vystaví plnou moc k právním jednáním jménem objednatele, která jsou nezbytná pro </w:t>
      </w:r>
      <w:r w:rsidRPr="009A6EC4">
        <w:rPr>
          <w:rFonts w:ascii="Tahoma" w:hAnsi="Tahoma" w:cs="Tahoma"/>
          <w:sz w:val="21"/>
          <w:szCs w:val="21"/>
          <w:lang w:eastAsia="cs-CZ"/>
        </w:rPr>
        <w:t>naplnění</w:t>
      </w:r>
      <w:r w:rsidRPr="009A6EC4">
        <w:rPr>
          <w:rFonts w:ascii="Tahoma" w:hAnsi="Tahoma" w:cs="Tahoma"/>
          <w:sz w:val="21"/>
          <w:szCs w:val="21"/>
        </w:rPr>
        <w:t xml:space="preserve"> účelu této smlouvy. Plná moc </w:t>
      </w:r>
      <w:r w:rsidR="00D724B6" w:rsidRPr="009A6EC4">
        <w:rPr>
          <w:rFonts w:ascii="Tahoma" w:hAnsi="Tahoma" w:cs="Tahoma"/>
          <w:sz w:val="21"/>
          <w:szCs w:val="21"/>
        </w:rPr>
        <w:t>k činnosti</w:t>
      </w:r>
      <w:r w:rsidRPr="009A6EC4">
        <w:rPr>
          <w:rFonts w:ascii="Tahoma" w:hAnsi="Tahoma" w:cs="Tahoma"/>
          <w:sz w:val="21"/>
          <w:szCs w:val="21"/>
        </w:rPr>
        <w:t xml:space="preserve"> dle této smlouvy bude objednatelem vystavena v rámci uzavření smlouvy.</w:t>
      </w:r>
    </w:p>
    <w:p w:rsidR="002527C1" w:rsidRPr="00D07E73" w:rsidRDefault="002527C1" w:rsidP="002527C1">
      <w:pPr>
        <w:keepLine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527C1" w:rsidRPr="00D07E73" w:rsidRDefault="002527C1" w:rsidP="00402F30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 Smlouva je vyhotovena ve </w:t>
      </w:r>
      <w:r w:rsidR="004612BD">
        <w:rPr>
          <w:rFonts w:ascii="Tahoma" w:hAnsi="Tahoma" w:cs="Tahoma"/>
          <w:sz w:val="21"/>
          <w:szCs w:val="21"/>
          <w:lang w:eastAsia="cs-CZ"/>
        </w:rPr>
        <w:t>dvou</w:t>
      </w:r>
      <w:r w:rsidRPr="00D07E73">
        <w:rPr>
          <w:rFonts w:ascii="Tahoma" w:hAnsi="Tahoma" w:cs="Tahoma"/>
          <w:sz w:val="21"/>
          <w:szCs w:val="21"/>
          <w:lang w:eastAsia="cs-CZ"/>
        </w:rPr>
        <w:t xml:space="preserve"> stejnopisech, z nichž </w:t>
      </w:r>
      <w:r w:rsidR="004612BD">
        <w:rPr>
          <w:rFonts w:ascii="Tahoma" w:hAnsi="Tahoma" w:cs="Tahoma"/>
          <w:sz w:val="21"/>
          <w:szCs w:val="21"/>
          <w:lang w:eastAsia="cs-CZ"/>
        </w:rPr>
        <w:t>jeden</w:t>
      </w:r>
      <w:r w:rsidRPr="00D07E73">
        <w:rPr>
          <w:rFonts w:ascii="Tahoma" w:hAnsi="Tahoma" w:cs="Tahoma"/>
          <w:sz w:val="21"/>
          <w:szCs w:val="21"/>
          <w:lang w:eastAsia="cs-CZ"/>
        </w:rPr>
        <w:t xml:space="preserve"> obdrží objednatel a jeden zhotovitel.</w:t>
      </w:r>
    </w:p>
    <w:p w:rsidR="002527C1" w:rsidRPr="00D07E73" w:rsidRDefault="002527C1" w:rsidP="002527C1">
      <w:pPr>
        <w:pStyle w:val="Odstavecseseznamem"/>
        <w:spacing w:after="0"/>
        <w:rPr>
          <w:rFonts w:ascii="Tahoma" w:hAnsi="Tahoma" w:cs="Tahoma"/>
          <w:sz w:val="21"/>
          <w:szCs w:val="21"/>
          <w:lang w:eastAsia="cs-CZ"/>
        </w:rPr>
      </w:pPr>
    </w:p>
    <w:p w:rsidR="002527C1" w:rsidRPr="00D07E73" w:rsidRDefault="002527C1" w:rsidP="00402F30">
      <w:pPr>
        <w:keepLines/>
        <w:numPr>
          <w:ilvl w:val="1"/>
          <w:numId w:val="13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07E73">
        <w:rPr>
          <w:rFonts w:ascii="Tahoma" w:hAnsi="Tahoma" w:cs="Tahoma"/>
          <w:sz w:val="21"/>
          <w:szCs w:val="21"/>
          <w:lang w:eastAsia="cs-CZ"/>
        </w:rPr>
        <w:t xml:space="preserve">O uzavření této smlouvy rozhodla Rada města Frýdku-Místku na </w:t>
      </w:r>
      <w:r w:rsidR="00A43614">
        <w:rPr>
          <w:rFonts w:ascii="Tahoma" w:hAnsi="Tahoma" w:cs="Tahoma"/>
          <w:sz w:val="21"/>
          <w:szCs w:val="21"/>
          <w:lang w:eastAsia="cs-CZ"/>
        </w:rPr>
        <w:t>____</w:t>
      </w:r>
      <w:r w:rsidR="00A43614" w:rsidRPr="00D07E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07E73">
        <w:rPr>
          <w:rFonts w:ascii="Tahoma" w:hAnsi="Tahoma" w:cs="Tahoma"/>
          <w:sz w:val="21"/>
          <w:szCs w:val="21"/>
          <w:lang w:eastAsia="cs-CZ"/>
        </w:rPr>
        <w:t xml:space="preserve">schůzi konané </w:t>
      </w:r>
      <w:r w:rsidR="00A43614">
        <w:rPr>
          <w:rFonts w:ascii="Tahoma" w:hAnsi="Tahoma" w:cs="Tahoma"/>
          <w:sz w:val="21"/>
          <w:szCs w:val="21"/>
          <w:lang w:eastAsia="cs-CZ"/>
        </w:rPr>
        <w:t>____</w:t>
      </w:r>
      <w:r w:rsidR="00A43614" w:rsidRPr="00D07E73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527C1" w:rsidRPr="00D07E73" w:rsidRDefault="002527C1" w:rsidP="002527C1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F1755" w:rsidRPr="001F1755" w:rsidRDefault="002527C1" w:rsidP="001F1755">
      <w:pPr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1F1755">
        <w:rPr>
          <w:rFonts w:ascii="Tahoma" w:hAnsi="Tahoma" w:cs="Tahoma"/>
          <w:sz w:val="21"/>
          <w:szCs w:val="21"/>
          <w:lang w:eastAsia="cs-CZ"/>
        </w:rPr>
        <w:t>Objednatel jako osoba uvedená v ustanovení § 2 odst. 1 zákona č. 340/2015 Sb., o zvláštních podmínkách účinnosti některých smluv, uveřejňování těchto smluv a o registru smluv (zákon o registru smluv), uveřejní tuto smlouvu způsobem dle tohoto zákona, ve lhůtě 30 dnů od okamžiku uzavření. Smlouva nabývá účinnosti okamžikem uveřejnění dle tohoto ujednání v registru smluv.</w:t>
      </w:r>
    </w:p>
    <w:p w:rsidR="001F1755" w:rsidRPr="001F1755" w:rsidRDefault="001F1755" w:rsidP="001F1755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1F1755" w:rsidRDefault="00B9048D" w:rsidP="00B9048D">
      <w:pPr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9048D">
        <w:rPr>
          <w:rFonts w:ascii="Tahoma" w:hAnsi="Tahoma" w:cs="Tahoma"/>
          <w:sz w:val="21"/>
          <w:szCs w:val="21"/>
          <w:lang w:val="x-none" w:eastAsia="cs-CZ"/>
        </w:rPr>
        <w:t>Zhotovitel bere na vědomí a výslovně souhlasí s tím, že smlouva včetně příloh a případných dodatků bude zveřejněna na profilu zadavatele.</w:t>
      </w:r>
    </w:p>
    <w:p w:rsidR="00B9048D" w:rsidRPr="00B9048D" w:rsidRDefault="00B9048D" w:rsidP="001F1755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9048D">
        <w:rPr>
          <w:rFonts w:ascii="Tahoma" w:hAnsi="Tahoma" w:cs="Tahoma"/>
          <w:sz w:val="21"/>
          <w:szCs w:val="21"/>
          <w:lang w:val="x-none" w:eastAsia="cs-CZ"/>
        </w:rPr>
        <w:t xml:space="preserve"> </w:t>
      </w:r>
    </w:p>
    <w:p w:rsidR="00B9048D" w:rsidRPr="00B9048D" w:rsidRDefault="00B9048D" w:rsidP="00B9048D">
      <w:pPr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B9048D">
        <w:rPr>
          <w:rFonts w:ascii="Tahoma" w:hAnsi="Tahoma" w:cs="Tahoma"/>
          <w:sz w:val="21"/>
          <w:szCs w:val="21"/>
          <w:lang w:val="x-none" w:eastAsia="cs-CZ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B9048D" w:rsidRPr="00D07E73" w:rsidRDefault="00B9048D" w:rsidP="001F1755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2527C1" w:rsidRPr="004A6A72" w:rsidRDefault="002527C1" w:rsidP="002527C1">
      <w:pPr>
        <w:keepLines/>
        <w:suppressAutoHyphens/>
        <w:spacing w:after="0" w:line="240" w:lineRule="auto"/>
        <w:ind w:firstLine="426"/>
        <w:jc w:val="both"/>
        <w:rPr>
          <w:rFonts w:ascii="Tahoma" w:hAnsi="Tahoma" w:cs="Tahoma"/>
          <w:b/>
          <w:color w:val="FF0000"/>
          <w:sz w:val="21"/>
          <w:szCs w:val="21"/>
          <w:lang w:eastAsia="cs-CZ"/>
        </w:rPr>
      </w:pPr>
    </w:p>
    <w:p w:rsidR="004A6A72" w:rsidRDefault="002527C1" w:rsidP="009A18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u w:color="333399"/>
        </w:rPr>
      </w:pPr>
      <w:r w:rsidRPr="00D07E73">
        <w:rPr>
          <w:rFonts w:ascii="Tahoma" w:hAnsi="Tahoma" w:cs="Tahoma"/>
          <w:sz w:val="21"/>
          <w:szCs w:val="21"/>
          <w:u w:color="333399"/>
        </w:rPr>
        <w:t>Za objednatele</w:t>
      </w:r>
      <w:r w:rsidRPr="00D07E73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ab/>
      </w:r>
      <w:r w:rsidR="00A43614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>Za zhotovitele:</w:t>
      </w:r>
    </w:p>
    <w:p w:rsidR="004A6A72" w:rsidRDefault="004A6A72" w:rsidP="004A6A72">
      <w:pPr>
        <w:keepLines/>
        <w:suppressAutoHyphens/>
        <w:spacing w:after="0" w:line="240" w:lineRule="auto"/>
        <w:ind w:firstLine="360"/>
        <w:jc w:val="both"/>
        <w:rPr>
          <w:rFonts w:ascii="Tahoma" w:hAnsi="Tahoma" w:cs="Tahoma"/>
          <w:sz w:val="21"/>
          <w:szCs w:val="21"/>
          <w:u w:color="333399"/>
        </w:rPr>
      </w:pPr>
    </w:p>
    <w:p w:rsidR="002527C1" w:rsidRPr="00D07E73" w:rsidRDefault="002527C1" w:rsidP="009A18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u w:color="333399"/>
        </w:rPr>
      </w:pPr>
      <w:r w:rsidRPr="00D07E73">
        <w:rPr>
          <w:rFonts w:ascii="Tahoma" w:hAnsi="Tahoma" w:cs="Tahoma"/>
          <w:sz w:val="21"/>
          <w:szCs w:val="21"/>
          <w:u w:color="333399"/>
        </w:rPr>
        <w:t>Ve Frýdku-Místku</w:t>
      </w:r>
      <w:r w:rsidR="00870B7D">
        <w:rPr>
          <w:rFonts w:ascii="Tahoma" w:hAnsi="Tahoma" w:cs="Tahoma"/>
          <w:sz w:val="21"/>
          <w:szCs w:val="21"/>
          <w:u w:color="333399"/>
        </w:rPr>
        <w:t>, dne………………………….</w:t>
      </w:r>
      <w:r w:rsidRPr="00D07E73">
        <w:rPr>
          <w:rFonts w:ascii="Tahoma" w:hAnsi="Tahoma" w:cs="Tahoma"/>
          <w:sz w:val="21"/>
          <w:szCs w:val="21"/>
          <w:u w:color="333399"/>
        </w:rPr>
        <w:t xml:space="preserve">     </w:t>
      </w:r>
      <w:r w:rsidR="00870B7D">
        <w:rPr>
          <w:rFonts w:ascii="Tahoma" w:hAnsi="Tahoma" w:cs="Tahoma"/>
          <w:sz w:val="21"/>
          <w:szCs w:val="21"/>
          <w:u w:color="333399"/>
        </w:rPr>
        <w:t xml:space="preserve"> </w:t>
      </w:r>
      <w:r w:rsidR="004A6A72">
        <w:rPr>
          <w:rFonts w:ascii="Tahoma" w:hAnsi="Tahoma" w:cs="Tahoma"/>
          <w:sz w:val="21"/>
          <w:szCs w:val="21"/>
          <w:u w:color="333399"/>
        </w:rPr>
        <w:t xml:space="preserve">          </w:t>
      </w:r>
      <w:r w:rsidR="00A43614">
        <w:rPr>
          <w:rFonts w:ascii="Tahoma" w:hAnsi="Tahoma" w:cs="Tahoma"/>
          <w:sz w:val="21"/>
          <w:szCs w:val="21"/>
          <w:u w:color="333399"/>
        </w:rPr>
        <w:tab/>
      </w:r>
      <w:r w:rsidR="00A43614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>V …………………</w:t>
      </w:r>
      <w:r w:rsidR="00870B7D">
        <w:rPr>
          <w:rFonts w:ascii="Tahoma" w:hAnsi="Tahoma" w:cs="Tahoma"/>
          <w:sz w:val="21"/>
          <w:szCs w:val="21"/>
          <w:u w:color="333399"/>
        </w:rPr>
        <w:t>, dne………………….</w:t>
      </w:r>
    </w:p>
    <w:p w:rsidR="002527C1" w:rsidRPr="00D07E73" w:rsidRDefault="002527C1" w:rsidP="002527C1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2527C1" w:rsidRDefault="002527C1" w:rsidP="002527C1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4A6A72" w:rsidRDefault="004A6A72" w:rsidP="002527C1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870B7D" w:rsidRDefault="00870B7D" w:rsidP="002527C1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870B7D" w:rsidRDefault="00870B7D" w:rsidP="002527C1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870B7D" w:rsidRDefault="00870B7D" w:rsidP="002527C1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870B7D" w:rsidRDefault="00870B7D" w:rsidP="002527C1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870B7D" w:rsidRPr="00D07E73" w:rsidRDefault="00870B7D" w:rsidP="002527C1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2527C1" w:rsidRPr="00D07E73" w:rsidRDefault="002527C1" w:rsidP="004A6A72">
      <w:pPr>
        <w:pStyle w:val="Smlouva-slo"/>
        <w:keepNext/>
        <w:tabs>
          <w:tab w:val="center" w:pos="4500"/>
        </w:tabs>
        <w:snapToGrid w:val="0"/>
        <w:spacing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D07E73">
        <w:rPr>
          <w:rFonts w:ascii="Tahoma" w:hAnsi="Tahoma" w:cs="Tahoma"/>
          <w:sz w:val="21"/>
          <w:szCs w:val="21"/>
          <w:u w:color="333399"/>
        </w:rPr>
        <w:t>____________________</w:t>
      </w:r>
      <w:r w:rsidRPr="00D07E73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ab/>
      </w:r>
      <w:r w:rsidR="00A43614">
        <w:rPr>
          <w:rFonts w:ascii="Tahoma" w:hAnsi="Tahoma" w:cs="Tahoma"/>
          <w:sz w:val="21"/>
          <w:szCs w:val="21"/>
          <w:u w:color="333399"/>
        </w:rPr>
        <w:tab/>
      </w:r>
      <w:r w:rsidRPr="00D07E73">
        <w:rPr>
          <w:rFonts w:ascii="Tahoma" w:hAnsi="Tahoma" w:cs="Tahoma"/>
          <w:sz w:val="21"/>
          <w:szCs w:val="21"/>
          <w:u w:color="333399"/>
        </w:rPr>
        <w:t>_________________</w:t>
      </w:r>
    </w:p>
    <w:p w:rsidR="002527C1" w:rsidRPr="00D07E73" w:rsidRDefault="00870B7D" w:rsidP="00FD6D3E">
      <w:pPr>
        <w:pStyle w:val="Smlouva-slo"/>
        <w:keepNext/>
        <w:tabs>
          <w:tab w:val="center" w:pos="4500"/>
        </w:tabs>
        <w:snapToGrid w:val="0"/>
        <w:spacing w:line="240" w:lineRule="auto"/>
        <w:outlineLvl w:val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</w:t>
      </w:r>
      <w:r w:rsidR="00634CAF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634CAF">
        <w:rPr>
          <w:rFonts w:ascii="Tahoma" w:hAnsi="Tahoma" w:cs="Tahoma"/>
          <w:sz w:val="21"/>
          <w:szCs w:val="21"/>
        </w:rPr>
        <w:t>Korč</w:t>
      </w:r>
      <w:proofErr w:type="spellEnd"/>
      <w:r w:rsidR="002527C1" w:rsidRPr="00D07E73">
        <w:rPr>
          <w:rFonts w:ascii="Tahoma" w:hAnsi="Tahoma" w:cs="Tahoma"/>
          <w:sz w:val="21"/>
          <w:szCs w:val="21"/>
        </w:rPr>
        <w:tab/>
      </w:r>
      <w:r w:rsidR="002527C1" w:rsidRPr="00D07E73">
        <w:rPr>
          <w:rFonts w:ascii="Tahoma" w:hAnsi="Tahoma" w:cs="Tahoma"/>
          <w:sz w:val="21"/>
          <w:szCs w:val="21"/>
        </w:rPr>
        <w:tab/>
      </w:r>
      <w:r w:rsidR="002527C1" w:rsidRPr="00D07E73">
        <w:rPr>
          <w:rFonts w:ascii="Tahoma" w:hAnsi="Tahoma" w:cs="Tahoma"/>
          <w:sz w:val="21"/>
          <w:szCs w:val="21"/>
        </w:rPr>
        <w:tab/>
      </w:r>
    </w:p>
    <w:p w:rsidR="002527C1" w:rsidRPr="00D07E73" w:rsidRDefault="00870B7D" w:rsidP="002527C1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>
        <w:rPr>
          <w:rFonts w:ascii="Tahoma" w:hAnsi="Tahoma" w:cs="Tahoma"/>
          <w:sz w:val="21"/>
          <w:szCs w:val="21"/>
        </w:rPr>
        <w:t xml:space="preserve">          </w:t>
      </w:r>
      <w:r w:rsidR="002527C1" w:rsidRPr="00D07E73">
        <w:rPr>
          <w:rFonts w:ascii="Tahoma" w:hAnsi="Tahoma" w:cs="Tahoma"/>
          <w:sz w:val="21"/>
          <w:szCs w:val="21"/>
        </w:rPr>
        <w:t>primátor</w:t>
      </w:r>
      <w:r w:rsidR="002527C1" w:rsidRPr="00D07E73">
        <w:rPr>
          <w:rFonts w:ascii="Tahoma" w:hAnsi="Tahoma" w:cs="Tahoma"/>
          <w:sz w:val="21"/>
          <w:szCs w:val="21"/>
          <w:u w:color="333399"/>
        </w:rPr>
        <w:tab/>
      </w:r>
      <w:r w:rsidR="002527C1" w:rsidRPr="00D07E73">
        <w:rPr>
          <w:rFonts w:ascii="Tahoma" w:hAnsi="Tahoma" w:cs="Tahoma"/>
          <w:sz w:val="21"/>
          <w:szCs w:val="21"/>
          <w:u w:color="333399"/>
        </w:rPr>
        <w:tab/>
      </w:r>
      <w:r w:rsidR="002527C1" w:rsidRPr="00D07E73">
        <w:rPr>
          <w:rFonts w:ascii="Tahoma" w:hAnsi="Tahoma" w:cs="Tahoma"/>
          <w:sz w:val="21"/>
          <w:szCs w:val="21"/>
          <w:u w:color="333399"/>
        </w:rPr>
        <w:tab/>
        <w:t xml:space="preserve"> </w:t>
      </w:r>
    </w:p>
    <w:p w:rsidR="002527C1" w:rsidRPr="0087782D" w:rsidRDefault="002527C1" w:rsidP="00521A9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</w:p>
    <w:sectPr w:rsidR="002527C1" w:rsidRPr="0087782D" w:rsidSect="001F1755">
      <w:headerReference w:type="default" r:id="rId10"/>
      <w:footerReference w:type="default" r:id="rId11"/>
      <w:pgSz w:w="11906" w:h="16838"/>
      <w:pgMar w:top="567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B9" w:rsidRDefault="006741B9" w:rsidP="00501806">
      <w:pPr>
        <w:spacing w:after="0" w:line="240" w:lineRule="auto"/>
      </w:pPr>
      <w:r>
        <w:separator/>
      </w:r>
    </w:p>
  </w:endnote>
  <w:endnote w:type="continuationSeparator" w:id="0">
    <w:p w:rsidR="006741B9" w:rsidRDefault="006741B9" w:rsidP="005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1F" w:rsidRDefault="000A041F">
    <w:pPr>
      <w:pStyle w:val="Zpat"/>
    </w:pPr>
  </w:p>
  <w:sdt>
    <w:sdtPr>
      <w:id w:val="94991020"/>
      <w:docPartObj>
        <w:docPartGallery w:val="Page Numbers (Bottom of Page)"/>
        <w:docPartUnique/>
      </w:docPartObj>
    </w:sdtPr>
    <w:sdtEndPr/>
    <w:sdtContent>
      <w:p w:rsidR="000A041F" w:rsidRPr="004D0014" w:rsidRDefault="000A041F" w:rsidP="004D001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Strana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8E5EB6">
          <w:rPr>
            <w:rFonts w:ascii="Arial" w:hAnsi="Arial" w:cs="Arial"/>
            <w:i/>
            <w:iCs/>
            <w:noProof/>
            <w:sz w:val="18"/>
            <w:szCs w:val="18"/>
          </w:rPr>
          <w:t>1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 (celkem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NUMPAGES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8E5EB6">
          <w:rPr>
            <w:rFonts w:ascii="Arial" w:hAnsi="Arial" w:cs="Arial"/>
            <w:i/>
            <w:iCs/>
            <w:noProof/>
            <w:sz w:val="18"/>
            <w:szCs w:val="18"/>
          </w:rPr>
          <w:t>9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B9" w:rsidRDefault="006741B9" w:rsidP="00501806">
      <w:pPr>
        <w:spacing w:after="0" w:line="240" w:lineRule="auto"/>
      </w:pPr>
      <w:r>
        <w:separator/>
      </w:r>
    </w:p>
  </w:footnote>
  <w:footnote w:type="continuationSeparator" w:id="0">
    <w:p w:rsidR="006741B9" w:rsidRDefault="006741B9" w:rsidP="005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1F" w:rsidRDefault="000A041F" w:rsidP="00473DF4">
    <w:pPr>
      <w:pStyle w:val="Zhlav"/>
      <w:jc w:val="right"/>
    </w:pPr>
    <w:r w:rsidRPr="00F13AFE">
      <w:rPr>
        <w:rFonts w:ascii="Tahoma" w:hAnsi="Tahoma" w:cs="Tahoma"/>
        <w:noProof/>
        <w:lang w:eastAsia="cs-CZ"/>
      </w:rPr>
      <w:drawing>
        <wp:inline distT="0" distB="0" distL="0" distR="0" wp14:anchorId="61B337DE" wp14:editId="33733909">
          <wp:extent cx="2247900" cy="581025"/>
          <wp:effectExtent l="0" t="0" r="0" b="9525"/>
          <wp:docPr id="6" name="Obrázek 6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AED" w:rsidRDefault="00C40AED" w:rsidP="00473DF4">
    <w:pPr>
      <w:pStyle w:val="Zhlav"/>
      <w:rPr>
        <w:rFonts w:ascii="Tahoma" w:hAnsi="Tahoma" w:cs="Tahoma"/>
        <w:i/>
        <w:iCs/>
        <w:sz w:val="20"/>
        <w:szCs w:val="20"/>
      </w:rPr>
    </w:pPr>
    <w:r w:rsidRPr="00C40AED">
      <w:rPr>
        <w:rFonts w:ascii="Tahoma" w:hAnsi="Tahoma" w:cs="Tahoma"/>
        <w:i/>
        <w:iCs/>
        <w:sz w:val="20"/>
        <w:szCs w:val="20"/>
      </w:rPr>
      <w:t xml:space="preserve">Pasport objektu </w:t>
    </w:r>
    <w:r w:rsidR="0080485D">
      <w:rPr>
        <w:rFonts w:ascii="Tahoma" w:hAnsi="Tahoma" w:cs="Tahoma"/>
        <w:i/>
        <w:iCs/>
        <w:sz w:val="20"/>
        <w:szCs w:val="20"/>
      </w:rPr>
      <w:t>Politických obětí 2478</w:t>
    </w:r>
  </w:p>
  <w:p w:rsidR="000A041F" w:rsidRPr="00C40AED" w:rsidRDefault="000A041F" w:rsidP="00473DF4">
    <w:pPr>
      <w:pStyle w:val="Zhlav"/>
      <w:rPr>
        <w:rFonts w:ascii="Tahoma" w:hAnsi="Tahoma" w:cs="Tahoma"/>
        <w:i/>
        <w:iCs/>
        <w:sz w:val="20"/>
        <w:szCs w:val="20"/>
      </w:rPr>
    </w:pPr>
    <w:r w:rsidRPr="00B922CC">
      <w:rPr>
        <w:rFonts w:ascii="Tahoma" w:hAnsi="Tahoma" w:cs="Tahoma"/>
        <w:i/>
        <w:sz w:val="20"/>
        <w:szCs w:val="20"/>
      </w:rPr>
      <w:t>Číslo veřejné zakázky: P</w:t>
    </w:r>
    <w:r>
      <w:rPr>
        <w:rFonts w:ascii="Tahoma" w:hAnsi="Tahoma" w:cs="Tahoma"/>
        <w:i/>
        <w:sz w:val="20"/>
        <w:szCs w:val="20"/>
      </w:rPr>
      <w:t>2</w:t>
    </w:r>
    <w:r w:rsidR="001E104F">
      <w:rPr>
        <w:rFonts w:ascii="Tahoma" w:hAnsi="Tahoma" w:cs="Tahoma"/>
        <w:i/>
        <w:sz w:val="20"/>
        <w:szCs w:val="20"/>
      </w:rPr>
      <w:t>1</w:t>
    </w:r>
    <w:r w:rsidRPr="00B922CC">
      <w:rPr>
        <w:rFonts w:ascii="Tahoma" w:hAnsi="Tahoma" w:cs="Tahoma"/>
        <w:i/>
        <w:sz w:val="20"/>
        <w:szCs w:val="20"/>
      </w:rPr>
      <w:t>V00000</w:t>
    </w:r>
    <w:r w:rsidR="002F7BB4">
      <w:rPr>
        <w:rFonts w:ascii="Tahoma" w:hAnsi="Tahoma" w:cs="Tahoma"/>
        <w:i/>
        <w:sz w:val="20"/>
        <w:szCs w:val="20"/>
      </w:rPr>
      <w:t>11</w:t>
    </w:r>
    <w:r w:rsidR="0080485D">
      <w:rPr>
        <w:rFonts w:ascii="Tahoma" w:hAnsi="Tahoma" w:cs="Tahoma"/>
        <w:i/>
        <w:sz w:val="20"/>
        <w:szCs w:val="20"/>
      </w:rPr>
      <w:t>7</w:t>
    </w:r>
    <w:r w:rsidRPr="00B922CC">
      <w:rPr>
        <w:rFonts w:ascii="Tahoma" w:hAnsi="Tahoma" w:cs="Tahoma"/>
        <w:i/>
        <w:sz w:val="20"/>
        <w:szCs w:val="20"/>
      </w:rPr>
      <w:t xml:space="preserve">                                                                                      </w:t>
    </w:r>
  </w:p>
  <w:p w:rsidR="000A041F" w:rsidRPr="00473DF4" w:rsidRDefault="000A041F" w:rsidP="00473DF4">
    <w:pPr>
      <w:pStyle w:val="Zhlav"/>
    </w:pPr>
    <w:r w:rsidRPr="00473DF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2D60FB8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34B45306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C2E451EE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</w:abstractNum>
  <w:abstractNum w:abstractNumId="6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1D56FD1"/>
    <w:multiLevelType w:val="hybridMultilevel"/>
    <w:tmpl w:val="FD52C1F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2FA56D1"/>
    <w:multiLevelType w:val="hybridMultilevel"/>
    <w:tmpl w:val="2E96A404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22E91"/>
    <w:multiLevelType w:val="hybridMultilevel"/>
    <w:tmpl w:val="8CA079CC"/>
    <w:lvl w:ilvl="0" w:tplc="8D28C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7CC"/>
    <w:multiLevelType w:val="hybridMultilevel"/>
    <w:tmpl w:val="F4727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9546D"/>
    <w:multiLevelType w:val="multilevel"/>
    <w:tmpl w:val="77BE55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471790B"/>
    <w:multiLevelType w:val="hybridMultilevel"/>
    <w:tmpl w:val="9D6CC9F4"/>
    <w:lvl w:ilvl="0" w:tplc="328219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C1214"/>
    <w:multiLevelType w:val="hybridMultilevel"/>
    <w:tmpl w:val="037E4834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54A63EE"/>
    <w:multiLevelType w:val="hybridMultilevel"/>
    <w:tmpl w:val="53A6980E"/>
    <w:lvl w:ilvl="0" w:tplc="BCBACDC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B3F47"/>
    <w:multiLevelType w:val="hybridMultilevel"/>
    <w:tmpl w:val="A9AA4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A4FE4"/>
    <w:multiLevelType w:val="multilevel"/>
    <w:tmpl w:val="E6DE59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54358"/>
    <w:multiLevelType w:val="hybridMultilevel"/>
    <w:tmpl w:val="460A7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F165F"/>
    <w:multiLevelType w:val="hybridMultilevel"/>
    <w:tmpl w:val="3DBA9C14"/>
    <w:lvl w:ilvl="0" w:tplc="893C26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2A06FDE"/>
    <w:multiLevelType w:val="hybridMultilevel"/>
    <w:tmpl w:val="034A7928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8CA2BB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F7EEDA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FF0A34"/>
    <w:multiLevelType w:val="hybridMultilevel"/>
    <w:tmpl w:val="C9FC7FF4"/>
    <w:lvl w:ilvl="0" w:tplc="C9C087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8C5B8F"/>
    <w:multiLevelType w:val="hybridMultilevel"/>
    <w:tmpl w:val="B564339E"/>
    <w:lvl w:ilvl="0" w:tplc="A03ED86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A849EA"/>
    <w:multiLevelType w:val="hybridMultilevel"/>
    <w:tmpl w:val="183C3B4C"/>
    <w:lvl w:ilvl="0" w:tplc="433CCE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14F08"/>
    <w:multiLevelType w:val="multilevel"/>
    <w:tmpl w:val="85CC6AEA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7" w15:restartNumberingAfterBreak="0">
    <w:nsid w:val="53470F23"/>
    <w:multiLevelType w:val="multilevel"/>
    <w:tmpl w:val="E5BCD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28" w15:restartNumberingAfterBreak="0">
    <w:nsid w:val="55113E6F"/>
    <w:multiLevelType w:val="hybridMultilevel"/>
    <w:tmpl w:val="D24C6264"/>
    <w:lvl w:ilvl="0" w:tplc="0405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9" w15:restartNumberingAfterBreak="0">
    <w:nsid w:val="590C69E1"/>
    <w:multiLevelType w:val="hybridMultilevel"/>
    <w:tmpl w:val="40349E18"/>
    <w:lvl w:ilvl="0" w:tplc="04050017">
      <w:start w:val="77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DCB6D81"/>
    <w:multiLevelType w:val="multilevel"/>
    <w:tmpl w:val="74F8CC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F5D469D"/>
    <w:multiLevelType w:val="multilevel"/>
    <w:tmpl w:val="033C97C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A47C5B"/>
    <w:multiLevelType w:val="hybridMultilevel"/>
    <w:tmpl w:val="037E4834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A3E2170"/>
    <w:multiLevelType w:val="hybridMultilevel"/>
    <w:tmpl w:val="3CF88552"/>
    <w:lvl w:ilvl="0" w:tplc="3E6E5D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153C94"/>
    <w:multiLevelType w:val="multilevel"/>
    <w:tmpl w:val="80BC4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400362"/>
    <w:multiLevelType w:val="multilevel"/>
    <w:tmpl w:val="418E64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 w15:restartNumberingAfterBreak="0">
    <w:nsid w:val="7D3362B4"/>
    <w:multiLevelType w:val="hybridMultilevel"/>
    <w:tmpl w:val="509CE076"/>
    <w:lvl w:ilvl="0" w:tplc="D400B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A460E1"/>
    <w:multiLevelType w:val="hybridMultilevel"/>
    <w:tmpl w:val="CF684476"/>
    <w:lvl w:ilvl="0" w:tplc="724A1032">
      <w:start w:val="1"/>
      <w:numFmt w:val="lowerLetter"/>
      <w:lvlText w:val="%1)"/>
      <w:lvlJc w:val="left"/>
      <w:pPr>
        <w:ind w:left="135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8" w15:restartNumberingAfterBreak="0">
    <w:nsid w:val="7F570176"/>
    <w:multiLevelType w:val="multilevel"/>
    <w:tmpl w:val="70E0D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4"/>
  </w:num>
  <w:num w:numId="8">
    <w:abstractNumId w:val="8"/>
  </w:num>
  <w:num w:numId="9">
    <w:abstractNumId w:val="27"/>
    <w:lvlOverride w:ilvl="0">
      <w:startOverride w:val="1"/>
    </w:lvlOverride>
  </w:num>
  <w:num w:numId="10">
    <w:abstractNumId w:val="21"/>
  </w:num>
  <w:num w:numId="11">
    <w:abstractNumId w:val="11"/>
  </w:num>
  <w:num w:numId="12">
    <w:abstractNumId w:val="31"/>
  </w:num>
  <w:num w:numId="13">
    <w:abstractNumId w:val="35"/>
  </w:num>
  <w:num w:numId="14">
    <w:abstractNumId w:val="25"/>
  </w:num>
  <w:num w:numId="15">
    <w:abstractNumId w:val="33"/>
  </w:num>
  <w:num w:numId="16">
    <w:abstractNumId w:val="36"/>
  </w:num>
  <w:num w:numId="17">
    <w:abstractNumId w:val="32"/>
  </w:num>
  <w:num w:numId="18">
    <w:abstractNumId w:val="13"/>
  </w:num>
  <w:num w:numId="19">
    <w:abstractNumId w:val="9"/>
  </w:num>
  <w:num w:numId="20">
    <w:abstractNumId w:val="15"/>
  </w:num>
  <w:num w:numId="21">
    <w:abstractNumId w:val="10"/>
  </w:num>
  <w:num w:numId="22">
    <w:abstractNumId w:val="29"/>
  </w:num>
  <w:num w:numId="23">
    <w:abstractNumId w:val="14"/>
  </w:num>
  <w:num w:numId="24">
    <w:abstractNumId w:val="22"/>
  </w:num>
  <w:num w:numId="25">
    <w:abstractNumId w:val="28"/>
  </w:num>
  <w:num w:numId="26">
    <w:abstractNumId w:val="20"/>
  </w:num>
  <w:num w:numId="27">
    <w:abstractNumId w:val="7"/>
  </w:num>
  <w:num w:numId="28">
    <w:abstractNumId w:val="38"/>
  </w:num>
  <w:num w:numId="29">
    <w:abstractNumId w:val="30"/>
  </w:num>
  <w:num w:numId="30">
    <w:abstractNumId w:val="12"/>
  </w:num>
  <w:num w:numId="31">
    <w:abstractNumId w:val="19"/>
  </w:num>
  <w:num w:numId="32">
    <w:abstractNumId w:val="34"/>
  </w:num>
  <w:num w:numId="33">
    <w:abstractNumId w:val="37"/>
  </w:num>
  <w:num w:numId="34">
    <w:abstractNumId w:val="26"/>
  </w:num>
  <w:num w:numId="35">
    <w:abstractNumId w:val="16"/>
  </w:num>
  <w:num w:numId="36">
    <w:abstractNumId w:val="23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1"/>
    <w:rsid w:val="00006DBF"/>
    <w:rsid w:val="000140B5"/>
    <w:rsid w:val="000142D0"/>
    <w:rsid w:val="000210BA"/>
    <w:rsid w:val="0002760D"/>
    <w:rsid w:val="0003061F"/>
    <w:rsid w:val="00041B51"/>
    <w:rsid w:val="00043308"/>
    <w:rsid w:val="00046237"/>
    <w:rsid w:val="00050D00"/>
    <w:rsid w:val="0005182D"/>
    <w:rsid w:val="00051AA3"/>
    <w:rsid w:val="00053A3F"/>
    <w:rsid w:val="00054073"/>
    <w:rsid w:val="00054719"/>
    <w:rsid w:val="00060F43"/>
    <w:rsid w:val="000632A9"/>
    <w:rsid w:val="00064BD7"/>
    <w:rsid w:val="000650E8"/>
    <w:rsid w:val="000668A7"/>
    <w:rsid w:val="00075CC9"/>
    <w:rsid w:val="000839EF"/>
    <w:rsid w:val="000845C7"/>
    <w:rsid w:val="00085EEB"/>
    <w:rsid w:val="000875F2"/>
    <w:rsid w:val="0009262A"/>
    <w:rsid w:val="00092E01"/>
    <w:rsid w:val="00093285"/>
    <w:rsid w:val="000975D5"/>
    <w:rsid w:val="000A041F"/>
    <w:rsid w:val="000A4EB5"/>
    <w:rsid w:val="000A624F"/>
    <w:rsid w:val="000A7979"/>
    <w:rsid w:val="000B2D65"/>
    <w:rsid w:val="000B488F"/>
    <w:rsid w:val="000B4F24"/>
    <w:rsid w:val="000C71F5"/>
    <w:rsid w:val="000D1840"/>
    <w:rsid w:val="000D6D68"/>
    <w:rsid w:val="000E1FA7"/>
    <w:rsid w:val="000E62D3"/>
    <w:rsid w:val="000E6CB7"/>
    <w:rsid w:val="000F40C1"/>
    <w:rsid w:val="000F5C22"/>
    <w:rsid w:val="000F6112"/>
    <w:rsid w:val="000F64F6"/>
    <w:rsid w:val="00100203"/>
    <w:rsid w:val="00101B89"/>
    <w:rsid w:val="00105D9F"/>
    <w:rsid w:val="00113312"/>
    <w:rsid w:val="00114979"/>
    <w:rsid w:val="00115B37"/>
    <w:rsid w:val="00117D8D"/>
    <w:rsid w:val="001219D6"/>
    <w:rsid w:val="00121BA3"/>
    <w:rsid w:val="00123BFC"/>
    <w:rsid w:val="00125BFA"/>
    <w:rsid w:val="00125CFE"/>
    <w:rsid w:val="00133CCD"/>
    <w:rsid w:val="001349D8"/>
    <w:rsid w:val="00135647"/>
    <w:rsid w:val="00135FC4"/>
    <w:rsid w:val="0013682C"/>
    <w:rsid w:val="0014146F"/>
    <w:rsid w:val="00141B07"/>
    <w:rsid w:val="00144731"/>
    <w:rsid w:val="00147E26"/>
    <w:rsid w:val="00147EA0"/>
    <w:rsid w:val="00150BF0"/>
    <w:rsid w:val="00150C70"/>
    <w:rsid w:val="0015309B"/>
    <w:rsid w:val="00153711"/>
    <w:rsid w:val="001621BC"/>
    <w:rsid w:val="0016484D"/>
    <w:rsid w:val="0017239E"/>
    <w:rsid w:val="00175AD3"/>
    <w:rsid w:val="0017795A"/>
    <w:rsid w:val="00181C07"/>
    <w:rsid w:val="0018211C"/>
    <w:rsid w:val="00182A2B"/>
    <w:rsid w:val="0018626A"/>
    <w:rsid w:val="00186DC1"/>
    <w:rsid w:val="0019604A"/>
    <w:rsid w:val="001A21DF"/>
    <w:rsid w:val="001A3129"/>
    <w:rsid w:val="001A3C7A"/>
    <w:rsid w:val="001A6FD3"/>
    <w:rsid w:val="001A708C"/>
    <w:rsid w:val="001A7548"/>
    <w:rsid w:val="001B400E"/>
    <w:rsid w:val="001B4B6D"/>
    <w:rsid w:val="001B69E4"/>
    <w:rsid w:val="001B6E9B"/>
    <w:rsid w:val="001C6C67"/>
    <w:rsid w:val="001C72B9"/>
    <w:rsid w:val="001C7708"/>
    <w:rsid w:val="001C7990"/>
    <w:rsid w:val="001D1CAF"/>
    <w:rsid w:val="001D1D2C"/>
    <w:rsid w:val="001D33D1"/>
    <w:rsid w:val="001D47A0"/>
    <w:rsid w:val="001D55D2"/>
    <w:rsid w:val="001E104F"/>
    <w:rsid w:val="001E1BDD"/>
    <w:rsid w:val="001E1CDF"/>
    <w:rsid w:val="001E458B"/>
    <w:rsid w:val="001E7D88"/>
    <w:rsid w:val="001E7E90"/>
    <w:rsid w:val="001F1755"/>
    <w:rsid w:val="001F2865"/>
    <w:rsid w:val="002008D0"/>
    <w:rsid w:val="00201F64"/>
    <w:rsid w:val="00211674"/>
    <w:rsid w:val="0021378D"/>
    <w:rsid w:val="00220698"/>
    <w:rsid w:val="0022141F"/>
    <w:rsid w:val="0022342E"/>
    <w:rsid w:val="00225003"/>
    <w:rsid w:val="00233AB5"/>
    <w:rsid w:val="00235948"/>
    <w:rsid w:val="002371E9"/>
    <w:rsid w:val="002419B5"/>
    <w:rsid w:val="00242186"/>
    <w:rsid w:val="002438F6"/>
    <w:rsid w:val="00244821"/>
    <w:rsid w:val="00244910"/>
    <w:rsid w:val="002459A9"/>
    <w:rsid w:val="00246743"/>
    <w:rsid w:val="00246CCF"/>
    <w:rsid w:val="00247547"/>
    <w:rsid w:val="002527C1"/>
    <w:rsid w:val="002561E9"/>
    <w:rsid w:val="00257B51"/>
    <w:rsid w:val="00257FF5"/>
    <w:rsid w:val="00267021"/>
    <w:rsid w:val="002700D9"/>
    <w:rsid w:val="00272221"/>
    <w:rsid w:val="00273548"/>
    <w:rsid w:val="00273F8A"/>
    <w:rsid w:val="002777AD"/>
    <w:rsid w:val="0028034E"/>
    <w:rsid w:val="002830AB"/>
    <w:rsid w:val="00283D6C"/>
    <w:rsid w:val="0028546B"/>
    <w:rsid w:val="00285938"/>
    <w:rsid w:val="00292B35"/>
    <w:rsid w:val="00295CC3"/>
    <w:rsid w:val="002A1129"/>
    <w:rsid w:val="002B3A39"/>
    <w:rsid w:val="002B5DA6"/>
    <w:rsid w:val="002B7564"/>
    <w:rsid w:val="002C27C7"/>
    <w:rsid w:val="002C38D9"/>
    <w:rsid w:val="002C4BD6"/>
    <w:rsid w:val="002D1440"/>
    <w:rsid w:val="002D3374"/>
    <w:rsid w:val="002E1541"/>
    <w:rsid w:val="002E4A9F"/>
    <w:rsid w:val="002E4C38"/>
    <w:rsid w:val="002E4EEC"/>
    <w:rsid w:val="002E5D33"/>
    <w:rsid w:val="002F0A5A"/>
    <w:rsid w:val="002F0B02"/>
    <w:rsid w:val="002F34AD"/>
    <w:rsid w:val="002F379D"/>
    <w:rsid w:val="002F78B4"/>
    <w:rsid w:val="002F7BA4"/>
    <w:rsid w:val="002F7BB4"/>
    <w:rsid w:val="00301CA4"/>
    <w:rsid w:val="00303CD8"/>
    <w:rsid w:val="003046C6"/>
    <w:rsid w:val="00311E43"/>
    <w:rsid w:val="003125EB"/>
    <w:rsid w:val="003150C2"/>
    <w:rsid w:val="0031573C"/>
    <w:rsid w:val="00324558"/>
    <w:rsid w:val="00324E9D"/>
    <w:rsid w:val="00336641"/>
    <w:rsid w:val="00337596"/>
    <w:rsid w:val="00337B51"/>
    <w:rsid w:val="003402B1"/>
    <w:rsid w:val="0034201E"/>
    <w:rsid w:val="00343A10"/>
    <w:rsid w:val="003465C6"/>
    <w:rsid w:val="00353308"/>
    <w:rsid w:val="0035438D"/>
    <w:rsid w:val="0035504B"/>
    <w:rsid w:val="00361A1D"/>
    <w:rsid w:val="003636F1"/>
    <w:rsid w:val="00364587"/>
    <w:rsid w:val="00371A77"/>
    <w:rsid w:val="0037228E"/>
    <w:rsid w:val="00372BF7"/>
    <w:rsid w:val="003732C9"/>
    <w:rsid w:val="00373E6A"/>
    <w:rsid w:val="00374931"/>
    <w:rsid w:val="00375565"/>
    <w:rsid w:val="003817FE"/>
    <w:rsid w:val="00385448"/>
    <w:rsid w:val="00390AB9"/>
    <w:rsid w:val="00394780"/>
    <w:rsid w:val="00395B75"/>
    <w:rsid w:val="00396EA7"/>
    <w:rsid w:val="003A2ADF"/>
    <w:rsid w:val="003A5A5E"/>
    <w:rsid w:val="003A5C93"/>
    <w:rsid w:val="003A7997"/>
    <w:rsid w:val="003B1822"/>
    <w:rsid w:val="003B77EB"/>
    <w:rsid w:val="003C42A6"/>
    <w:rsid w:val="003C5B37"/>
    <w:rsid w:val="003D16D2"/>
    <w:rsid w:val="003D2437"/>
    <w:rsid w:val="003D6430"/>
    <w:rsid w:val="003D6AFD"/>
    <w:rsid w:val="003E7C72"/>
    <w:rsid w:val="003F03E8"/>
    <w:rsid w:val="003F4F24"/>
    <w:rsid w:val="00402F30"/>
    <w:rsid w:val="00404009"/>
    <w:rsid w:val="00405E40"/>
    <w:rsid w:val="00410A14"/>
    <w:rsid w:val="00412CA3"/>
    <w:rsid w:val="00415081"/>
    <w:rsid w:val="0041514D"/>
    <w:rsid w:val="004157E3"/>
    <w:rsid w:val="00417A5D"/>
    <w:rsid w:val="004206FB"/>
    <w:rsid w:val="00420B50"/>
    <w:rsid w:val="00423EB1"/>
    <w:rsid w:val="00426039"/>
    <w:rsid w:val="004275C7"/>
    <w:rsid w:val="004316C5"/>
    <w:rsid w:val="00432690"/>
    <w:rsid w:val="0043294B"/>
    <w:rsid w:val="00432CC8"/>
    <w:rsid w:val="00437531"/>
    <w:rsid w:val="0043753E"/>
    <w:rsid w:val="00437860"/>
    <w:rsid w:val="004422DA"/>
    <w:rsid w:val="00444DED"/>
    <w:rsid w:val="00446C1D"/>
    <w:rsid w:val="00447AE9"/>
    <w:rsid w:val="004529BF"/>
    <w:rsid w:val="004565B7"/>
    <w:rsid w:val="004612BD"/>
    <w:rsid w:val="0046788B"/>
    <w:rsid w:val="00471945"/>
    <w:rsid w:val="00473DF4"/>
    <w:rsid w:val="004805C8"/>
    <w:rsid w:val="00481DA1"/>
    <w:rsid w:val="00482330"/>
    <w:rsid w:val="00482553"/>
    <w:rsid w:val="00483BB0"/>
    <w:rsid w:val="004857BF"/>
    <w:rsid w:val="004863B4"/>
    <w:rsid w:val="0049275F"/>
    <w:rsid w:val="00493E0C"/>
    <w:rsid w:val="00494AA7"/>
    <w:rsid w:val="004975E9"/>
    <w:rsid w:val="004A29CE"/>
    <w:rsid w:val="004A6A72"/>
    <w:rsid w:val="004A6C8E"/>
    <w:rsid w:val="004A6D0B"/>
    <w:rsid w:val="004B0120"/>
    <w:rsid w:val="004B2D2B"/>
    <w:rsid w:val="004B5206"/>
    <w:rsid w:val="004C2458"/>
    <w:rsid w:val="004C28FF"/>
    <w:rsid w:val="004C48FA"/>
    <w:rsid w:val="004C4ED6"/>
    <w:rsid w:val="004C678C"/>
    <w:rsid w:val="004D0014"/>
    <w:rsid w:val="004D1753"/>
    <w:rsid w:val="004D441E"/>
    <w:rsid w:val="004D47E6"/>
    <w:rsid w:val="004D7405"/>
    <w:rsid w:val="004E0619"/>
    <w:rsid w:val="004E0E5B"/>
    <w:rsid w:val="004E1D21"/>
    <w:rsid w:val="004E38F6"/>
    <w:rsid w:val="004E3992"/>
    <w:rsid w:val="004E499F"/>
    <w:rsid w:val="004E6AAB"/>
    <w:rsid w:val="004F168A"/>
    <w:rsid w:val="004F46B2"/>
    <w:rsid w:val="004F54FF"/>
    <w:rsid w:val="00501806"/>
    <w:rsid w:val="005059C3"/>
    <w:rsid w:val="00507F9D"/>
    <w:rsid w:val="005103D3"/>
    <w:rsid w:val="00513BEA"/>
    <w:rsid w:val="005141E0"/>
    <w:rsid w:val="00514246"/>
    <w:rsid w:val="0051790B"/>
    <w:rsid w:val="00521A9F"/>
    <w:rsid w:val="00523AA2"/>
    <w:rsid w:val="00523F76"/>
    <w:rsid w:val="00533340"/>
    <w:rsid w:val="005404F3"/>
    <w:rsid w:val="00541273"/>
    <w:rsid w:val="00544FEC"/>
    <w:rsid w:val="00545985"/>
    <w:rsid w:val="00551FD6"/>
    <w:rsid w:val="00554100"/>
    <w:rsid w:val="005547B3"/>
    <w:rsid w:val="00563630"/>
    <w:rsid w:val="005654AF"/>
    <w:rsid w:val="00565C13"/>
    <w:rsid w:val="00566409"/>
    <w:rsid w:val="00567852"/>
    <w:rsid w:val="005718D7"/>
    <w:rsid w:val="00574CC1"/>
    <w:rsid w:val="00580901"/>
    <w:rsid w:val="00580F95"/>
    <w:rsid w:val="005830B7"/>
    <w:rsid w:val="00585816"/>
    <w:rsid w:val="0058715B"/>
    <w:rsid w:val="00592C6E"/>
    <w:rsid w:val="00594073"/>
    <w:rsid w:val="005971AF"/>
    <w:rsid w:val="00597E61"/>
    <w:rsid w:val="005A0198"/>
    <w:rsid w:val="005A0E1B"/>
    <w:rsid w:val="005A16B6"/>
    <w:rsid w:val="005A16F7"/>
    <w:rsid w:val="005A2307"/>
    <w:rsid w:val="005A27F5"/>
    <w:rsid w:val="005A3AC9"/>
    <w:rsid w:val="005A66CF"/>
    <w:rsid w:val="005B068C"/>
    <w:rsid w:val="005B1D03"/>
    <w:rsid w:val="005B2E45"/>
    <w:rsid w:val="005C41FA"/>
    <w:rsid w:val="005C4CCE"/>
    <w:rsid w:val="005C50A1"/>
    <w:rsid w:val="005C780E"/>
    <w:rsid w:val="005D48FF"/>
    <w:rsid w:val="005D7B03"/>
    <w:rsid w:val="005E22CB"/>
    <w:rsid w:val="005F786A"/>
    <w:rsid w:val="00603FC9"/>
    <w:rsid w:val="00605565"/>
    <w:rsid w:val="00605738"/>
    <w:rsid w:val="006068CA"/>
    <w:rsid w:val="00611874"/>
    <w:rsid w:val="00612377"/>
    <w:rsid w:val="0062437A"/>
    <w:rsid w:val="006248DA"/>
    <w:rsid w:val="00625C31"/>
    <w:rsid w:val="0062700A"/>
    <w:rsid w:val="006273EA"/>
    <w:rsid w:val="00632704"/>
    <w:rsid w:val="00632C25"/>
    <w:rsid w:val="00634CAF"/>
    <w:rsid w:val="00640702"/>
    <w:rsid w:val="006420EB"/>
    <w:rsid w:val="00644113"/>
    <w:rsid w:val="006453F3"/>
    <w:rsid w:val="00657EB7"/>
    <w:rsid w:val="0066064A"/>
    <w:rsid w:val="00662309"/>
    <w:rsid w:val="00664FBE"/>
    <w:rsid w:val="00666D85"/>
    <w:rsid w:val="006737B4"/>
    <w:rsid w:val="00673931"/>
    <w:rsid w:val="006741B9"/>
    <w:rsid w:val="00674416"/>
    <w:rsid w:val="00675131"/>
    <w:rsid w:val="00675CB7"/>
    <w:rsid w:val="006764E1"/>
    <w:rsid w:val="00682656"/>
    <w:rsid w:val="00685391"/>
    <w:rsid w:val="00690F44"/>
    <w:rsid w:val="00694085"/>
    <w:rsid w:val="0069791A"/>
    <w:rsid w:val="00697FC3"/>
    <w:rsid w:val="006B35AB"/>
    <w:rsid w:val="006B45CC"/>
    <w:rsid w:val="006B510B"/>
    <w:rsid w:val="006B5895"/>
    <w:rsid w:val="006B64DD"/>
    <w:rsid w:val="006C030E"/>
    <w:rsid w:val="006C1180"/>
    <w:rsid w:val="006C4BA6"/>
    <w:rsid w:val="006C635A"/>
    <w:rsid w:val="006D0D5B"/>
    <w:rsid w:val="006D2270"/>
    <w:rsid w:val="006D2F6A"/>
    <w:rsid w:val="006D4015"/>
    <w:rsid w:val="006D7193"/>
    <w:rsid w:val="006E11FE"/>
    <w:rsid w:val="006E16E4"/>
    <w:rsid w:val="006E3945"/>
    <w:rsid w:val="006E5CB9"/>
    <w:rsid w:val="006E6129"/>
    <w:rsid w:val="006E7390"/>
    <w:rsid w:val="006E7658"/>
    <w:rsid w:val="006F2B5B"/>
    <w:rsid w:val="006F3B46"/>
    <w:rsid w:val="006F3F92"/>
    <w:rsid w:val="006F40B8"/>
    <w:rsid w:val="006F43AA"/>
    <w:rsid w:val="006F44AA"/>
    <w:rsid w:val="006F68F4"/>
    <w:rsid w:val="006F716D"/>
    <w:rsid w:val="006F71AD"/>
    <w:rsid w:val="00710EF4"/>
    <w:rsid w:val="00713553"/>
    <w:rsid w:val="00714475"/>
    <w:rsid w:val="00722CC9"/>
    <w:rsid w:val="007233B9"/>
    <w:rsid w:val="007251A2"/>
    <w:rsid w:val="00726159"/>
    <w:rsid w:val="00730405"/>
    <w:rsid w:val="007336C7"/>
    <w:rsid w:val="00733816"/>
    <w:rsid w:val="00735D89"/>
    <w:rsid w:val="007376A7"/>
    <w:rsid w:val="0074248B"/>
    <w:rsid w:val="0074276A"/>
    <w:rsid w:val="00745BDC"/>
    <w:rsid w:val="00746533"/>
    <w:rsid w:val="00750815"/>
    <w:rsid w:val="00751AA7"/>
    <w:rsid w:val="00754FA4"/>
    <w:rsid w:val="0075541E"/>
    <w:rsid w:val="00761DDF"/>
    <w:rsid w:val="00762A2F"/>
    <w:rsid w:val="00762DB1"/>
    <w:rsid w:val="00763543"/>
    <w:rsid w:val="00763DDE"/>
    <w:rsid w:val="007644DB"/>
    <w:rsid w:val="00764D83"/>
    <w:rsid w:val="00765EF8"/>
    <w:rsid w:val="00776BBE"/>
    <w:rsid w:val="00777810"/>
    <w:rsid w:val="00777925"/>
    <w:rsid w:val="00783611"/>
    <w:rsid w:val="0078367E"/>
    <w:rsid w:val="00784242"/>
    <w:rsid w:val="00784961"/>
    <w:rsid w:val="0078591D"/>
    <w:rsid w:val="007866FE"/>
    <w:rsid w:val="007872AF"/>
    <w:rsid w:val="00792323"/>
    <w:rsid w:val="00796C6F"/>
    <w:rsid w:val="00797309"/>
    <w:rsid w:val="0079739C"/>
    <w:rsid w:val="007A5F46"/>
    <w:rsid w:val="007B0E75"/>
    <w:rsid w:val="007B193D"/>
    <w:rsid w:val="007B2B53"/>
    <w:rsid w:val="007B53EA"/>
    <w:rsid w:val="007B5C83"/>
    <w:rsid w:val="007C19B5"/>
    <w:rsid w:val="007C2E5D"/>
    <w:rsid w:val="007D049B"/>
    <w:rsid w:val="007D0E0A"/>
    <w:rsid w:val="007D1F81"/>
    <w:rsid w:val="007D3012"/>
    <w:rsid w:val="007D4FCB"/>
    <w:rsid w:val="007D5417"/>
    <w:rsid w:val="007E69A0"/>
    <w:rsid w:val="007E796B"/>
    <w:rsid w:val="007F044E"/>
    <w:rsid w:val="007F0C5F"/>
    <w:rsid w:val="00800F87"/>
    <w:rsid w:val="0080485D"/>
    <w:rsid w:val="00810C79"/>
    <w:rsid w:val="00815CC2"/>
    <w:rsid w:val="00821215"/>
    <w:rsid w:val="00821DD2"/>
    <w:rsid w:val="00824A9B"/>
    <w:rsid w:val="008258BC"/>
    <w:rsid w:val="00825D00"/>
    <w:rsid w:val="00830794"/>
    <w:rsid w:val="00830CEE"/>
    <w:rsid w:val="008313E6"/>
    <w:rsid w:val="00831983"/>
    <w:rsid w:val="0083330A"/>
    <w:rsid w:val="0083460E"/>
    <w:rsid w:val="00834727"/>
    <w:rsid w:val="00834DD0"/>
    <w:rsid w:val="00836254"/>
    <w:rsid w:val="0083647F"/>
    <w:rsid w:val="008438A3"/>
    <w:rsid w:val="00843BEF"/>
    <w:rsid w:val="00843D26"/>
    <w:rsid w:val="00847C9E"/>
    <w:rsid w:val="008550D9"/>
    <w:rsid w:val="0085595E"/>
    <w:rsid w:val="00863C69"/>
    <w:rsid w:val="00864712"/>
    <w:rsid w:val="00865A47"/>
    <w:rsid w:val="008702E4"/>
    <w:rsid w:val="00870B7D"/>
    <w:rsid w:val="00871CA8"/>
    <w:rsid w:val="00873E92"/>
    <w:rsid w:val="008755D5"/>
    <w:rsid w:val="00875880"/>
    <w:rsid w:val="0087782D"/>
    <w:rsid w:val="00880EF9"/>
    <w:rsid w:val="00883B47"/>
    <w:rsid w:val="00884095"/>
    <w:rsid w:val="008864B3"/>
    <w:rsid w:val="0089415D"/>
    <w:rsid w:val="008A02E8"/>
    <w:rsid w:val="008A0B23"/>
    <w:rsid w:val="008A0EAC"/>
    <w:rsid w:val="008A5997"/>
    <w:rsid w:val="008A5A32"/>
    <w:rsid w:val="008A6893"/>
    <w:rsid w:val="008B6221"/>
    <w:rsid w:val="008C04D5"/>
    <w:rsid w:val="008C70F6"/>
    <w:rsid w:val="008C7C64"/>
    <w:rsid w:val="008D5297"/>
    <w:rsid w:val="008E1CD6"/>
    <w:rsid w:val="008E1D98"/>
    <w:rsid w:val="008E3345"/>
    <w:rsid w:val="008E3DB9"/>
    <w:rsid w:val="008E3F7C"/>
    <w:rsid w:val="008E5EB6"/>
    <w:rsid w:val="008E6B6D"/>
    <w:rsid w:val="008E72CF"/>
    <w:rsid w:val="008E76AC"/>
    <w:rsid w:val="008F2EF1"/>
    <w:rsid w:val="009077B6"/>
    <w:rsid w:val="009123A2"/>
    <w:rsid w:val="00914FB3"/>
    <w:rsid w:val="00921B75"/>
    <w:rsid w:val="00923633"/>
    <w:rsid w:val="00924667"/>
    <w:rsid w:val="00925BED"/>
    <w:rsid w:val="00925E41"/>
    <w:rsid w:val="00925FCF"/>
    <w:rsid w:val="00926F56"/>
    <w:rsid w:val="00933FB1"/>
    <w:rsid w:val="009359E6"/>
    <w:rsid w:val="00935D0E"/>
    <w:rsid w:val="009405CC"/>
    <w:rsid w:val="00940F1A"/>
    <w:rsid w:val="00946458"/>
    <w:rsid w:val="00947431"/>
    <w:rsid w:val="00953CC4"/>
    <w:rsid w:val="00957C00"/>
    <w:rsid w:val="009606A5"/>
    <w:rsid w:val="009613B1"/>
    <w:rsid w:val="00962F8E"/>
    <w:rsid w:val="009651D6"/>
    <w:rsid w:val="00966FB3"/>
    <w:rsid w:val="009816C3"/>
    <w:rsid w:val="0098389F"/>
    <w:rsid w:val="009862FB"/>
    <w:rsid w:val="0099161B"/>
    <w:rsid w:val="009918AA"/>
    <w:rsid w:val="00992B36"/>
    <w:rsid w:val="009957AE"/>
    <w:rsid w:val="009A1645"/>
    <w:rsid w:val="009A1879"/>
    <w:rsid w:val="009A1EDC"/>
    <w:rsid w:val="009A36E0"/>
    <w:rsid w:val="009A6EC4"/>
    <w:rsid w:val="009A7390"/>
    <w:rsid w:val="009B0814"/>
    <w:rsid w:val="009C2F8B"/>
    <w:rsid w:val="009C6023"/>
    <w:rsid w:val="009C7EBA"/>
    <w:rsid w:val="009D4870"/>
    <w:rsid w:val="009D6AF8"/>
    <w:rsid w:val="009D7517"/>
    <w:rsid w:val="009E1406"/>
    <w:rsid w:val="009E4BE9"/>
    <w:rsid w:val="009E5B69"/>
    <w:rsid w:val="009E64EF"/>
    <w:rsid w:val="009F157A"/>
    <w:rsid w:val="009F19F4"/>
    <w:rsid w:val="009F1B22"/>
    <w:rsid w:val="009F5943"/>
    <w:rsid w:val="009F6053"/>
    <w:rsid w:val="00A00D8C"/>
    <w:rsid w:val="00A03CA7"/>
    <w:rsid w:val="00A05DA8"/>
    <w:rsid w:val="00A06A6C"/>
    <w:rsid w:val="00A07ADA"/>
    <w:rsid w:val="00A13FBF"/>
    <w:rsid w:val="00A14A97"/>
    <w:rsid w:val="00A16EA2"/>
    <w:rsid w:val="00A176E9"/>
    <w:rsid w:val="00A17A14"/>
    <w:rsid w:val="00A2086A"/>
    <w:rsid w:val="00A23E11"/>
    <w:rsid w:val="00A27D45"/>
    <w:rsid w:val="00A32BD0"/>
    <w:rsid w:val="00A3462A"/>
    <w:rsid w:val="00A359D2"/>
    <w:rsid w:val="00A42F48"/>
    <w:rsid w:val="00A43614"/>
    <w:rsid w:val="00A43756"/>
    <w:rsid w:val="00A449A9"/>
    <w:rsid w:val="00A46B73"/>
    <w:rsid w:val="00A470D9"/>
    <w:rsid w:val="00A50742"/>
    <w:rsid w:val="00A50AE7"/>
    <w:rsid w:val="00A51437"/>
    <w:rsid w:val="00A51C53"/>
    <w:rsid w:val="00A52EF2"/>
    <w:rsid w:val="00A5309F"/>
    <w:rsid w:val="00A53ADF"/>
    <w:rsid w:val="00A558D7"/>
    <w:rsid w:val="00A566BB"/>
    <w:rsid w:val="00A57E6E"/>
    <w:rsid w:val="00A628C5"/>
    <w:rsid w:val="00A6429B"/>
    <w:rsid w:val="00A64C7F"/>
    <w:rsid w:val="00A668D3"/>
    <w:rsid w:val="00A77D49"/>
    <w:rsid w:val="00A83756"/>
    <w:rsid w:val="00A84A25"/>
    <w:rsid w:val="00A84E40"/>
    <w:rsid w:val="00A934E0"/>
    <w:rsid w:val="00A9534B"/>
    <w:rsid w:val="00AA3333"/>
    <w:rsid w:val="00AA4835"/>
    <w:rsid w:val="00AA4F12"/>
    <w:rsid w:val="00AA51E4"/>
    <w:rsid w:val="00AB136B"/>
    <w:rsid w:val="00AB1628"/>
    <w:rsid w:val="00AB1894"/>
    <w:rsid w:val="00AB2B32"/>
    <w:rsid w:val="00AB63C7"/>
    <w:rsid w:val="00AC2B03"/>
    <w:rsid w:val="00AC3D80"/>
    <w:rsid w:val="00AC436C"/>
    <w:rsid w:val="00AC6057"/>
    <w:rsid w:val="00AC6A76"/>
    <w:rsid w:val="00AD1EB8"/>
    <w:rsid w:val="00AD7687"/>
    <w:rsid w:val="00AD7A34"/>
    <w:rsid w:val="00AE07C5"/>
    <w:rsid w:val="00AE1375"/>
    <w:rsid w:val="00AE560C"/>
    <w:rsid w:val="00AE605A"/>
    <w:rsid w:val="00AF073D"/>
    <w:rsid w:val="00AF59C7"/>
    <w:rsid w:val="00B035A6"/>
    <w:rsid w:val="00B04B79"/>
    <w:rsid w:val="00B0525B"/>
    <w:rsid w:val="00B05746"/>
    <w:rsid w:val="00B05F9D"/>
    <w:rsid w:val="00B067B4"/>
    <w:rsid w:val="00B0740D"/>
    <w:rsid w:val="00B07800"/>
    <w:rsid w:val="00B1072C"/>
    <w:rsid w:val="00B129D3"/>
    <w:rsid w:val="00B13BCF"/>
    <w:rsid w:val="00B150FE"/>
    <w:rsid w:val="00B1784D"/>
    <w:rsid w:val="00B252EE"/>
    <w:rsid w:val="00B26965"/>
    <w:rsid w:val="00B34EDD"/>
    <w:rsid w:val="00B36BB5"/>
    <w:rsid w:val="00B436DA"/>
    <w:rsid w:val="00B44CB1"/>
    <w:rsid w:val="00B47B83"/>
    <w:rsid w:val="00B51D79"/>
    <w:rsid w:val="00B52049"/>
    <w:rsid w:val="00B53597"/>
    <w:rsid w:val="00B56E16"/>
    <w:rsid w:val="00B57429"/>
    <w:rsid w:val="00B60557"/>
    <w:rsid w:val="00B6117E"/>
    <w:rsid w:val="00B6184F"/>
    <w:rsid w:val="00B663D1"/>
    <w:rsid w:val="00B66CF5"/>
    <w:rsid w:val="00B67216"/>
    <w:rsid w:val="00B72227"/>
    <w:rsid w:val="00B75D10"/>
    <w:rsid w:val="00B7602A"/>
    <w:rsid w:val="00B80607"/>
    <w:rsid w:val="00B84B45"/>
    <w:rsid w:val="00B85993"/>
    <w:rsid w:val="00B8797D"/>
    <w:rsid w:val="00B9048D"/>
    <w:rsid w:val="00B9212A"/>
    <w:rsid w:val="00B922CC"/>
    <w:rsid w:val="00B950E7"/>
    <w:rsid w:val="00BA0E63"/>
    <w:rsid w:val="00BA21EA"/>
    <w:rsid w:val="00BB0FE0"/>
    <w:rsid w:val="00BB1E96"/>
    <w:rsid w:val="00BB2E02"/>
    <w:rsid w:val="00BB73B9"/>
    <w:rsid w:val="00BC052A"/>
    <w:rsid w:val="00BC2B95"/>
    <w:rsid w:val="00BC4B67"/>
    <w:rsid w:val="00BC7540"/>
    <w:rsid w:val="00BC79E7"/>
    <w:rsid w:val="00BD05D7"/>
    <w:rsid w:val="00BD3F95"/>
    <w:rsid w:val="00BE152A"/>
    <w:rsid w:val="00BE163E"/>
    <w:rsid w:val="00BE3DAE"/>
    <w:rsid w:val="00BE44B3"/>
    <w:rsid w:val="00BE5A7B"/>
    <w:rsid w:val="00BE619E"/>
    <w:rsid w:val="00BF6D18"/>
    <w:rsid w:val="00C002E3"/>
    <w:rsid w:val="00C01712"/>
    <w:rsid w:val="00C05AFB"/>
    <w:rsid w:val="00C070EA"/>
    <w:rsid w:val="00C1190A"/>
    <w:rsid w:val="00C1447B"/>
    <w:rsid w:val="00C144A6"/>
    <w:rsid w:val="00C15793"/>
    <w:rsid w:val="00C15E3F"/>
    <w:rsid w:val="00C17668"/>
    <w:rsid w:val="00C17E44"/>
    <w:rsid w:val="00C26491"/>
    <w:rsid w:val="00C312C7"/>
    <w:rsid w:val="00C3284B"/>
    <w:rsid w:val="00C3728E"/>
    <w:rsid w:val="00C37FEC"/>
    <w:rsid w:val="00C40AED"/>
    <w:rsid w:val="00C50227"/>
    <w:rsid w:val="00C5439D"/>
    <w:rsid w:val="00C63303"/>
    <w:rsid w:val="00C63F66"/>
    <w:rsid w:val="00C6682D"/>
    <w:rsid w:val="00C672C2"/>
    <w:rsid w:val="00C71A7A"/>
    <w:rsid w:val="00C71D9B"/>
    <w:rsid w:val="00C72E29"/>
    <w:rsid w:val="00C73B0A"/>
    <w:rsid w:val="00C75E2A"/>
    <w:rsid w:val="00C7756D"/>
    <w:rsid w:val="00C83A73"/>
    <w:rsid w:val="00C87E6E"/>
    <w:rsid w:val="00C9497D"/>
    <w:rsid w:val="00C95CD5"/>
    <w:rsid w:val="00C97704"/>
    <w:rsid w:val="00C97A15"/>
    <w:rsid w:val="00CA09B3"/>
    <w:rsid w:val="00CA154B"/>
    <w:rsid w:val="00CA1BCF"/>
    <w:rsid w:val="00CA39C6"/>
    <w:rsid w:val="00CB012A"/>
    <w:rsid w:val="00CB4D7F"/>
    <w:rsid w:val="00CC1C0B"/>
    <w:rsid w:val="00CC56E6"/>
    <w:rsid w:val="00CC7BF5"/>
    <w:rsid w:val="00CD0C28"/>
    <w:rsid w:val="00CD474B"/>
    <w:rsid w:val="00CD7332"/>
    <w:rsid w:val="00CE700D"/>
    <w:rsid w:val="00CE7A9F"/>
    <w:rsid w:val="00CF3AA4"/>
    <w:rsid w:val="00CF55CA"/>
    <w:rsid w:val="00D02B21"/>
    <w:rsid w:val="00D04046"/>
    <w:rsid w:val="00D062D6"/>
    <w:rsid w:val="00D06ED5"/>
    <w:rsid w:val="00D07E73"/>
    <w:rsid w:val="00D110EE"/>
    <w:rsid w:val="00D13571"/>
    <w:rsid w:val="00D14FB7"/>
    <w:rsid w:val="00D161BF"/>
    <w:rsid w:val="00D161E8"/>
    <w:rsid w:val="00D246F0"/>
    <w:rsid w:val="00D26D1B"/>
    <w:rsid w:val="00D26FEB"/>
    <w:rsid w:val="00D33693"/>
    <w:rsid w:val="00D35250"/>
    <w:rsid w:val="00D418E4"/>
    <w:rsid w:val="00D418FA"/>
    <w:rsid w:val="00D42F9B"/>
    <w:rsid w:val="00D46254"/>
    <w:rsid w:val="00D47820"/>
    <w:rsid w:val="00D50115"/>
    <w:rsid w:val="00D50AE6"/>
    <w:rsid w:val="00D5277D"/>
    <w:rsid w:val="00D52822"/>
    <w:rsid w:val="00D56282"/>
    <w:rsid w:val="00D57591"/>
    <w:rsid w:val="00D6374C"/>
    <w:rsid w:val="00D63AE6"/>
    <w:rsid w:val="00D63DF0"/>
    <w:rsid w:val="00D66E4A"/>
    <w:rsid w:val="00D71E60"/>
    <w:rsid w:val="00D724B6"/>
    <w:rsid w:val="00D72976"/>
    <w:rsid w:val="00D72C9B"/>
    <w:rsid w:val="00D7356B"/>
    <w:rsid w:val="00D7485D"/>
    <w:rsid w:val="00D77182"/>
    <w:rsid w:val="00D77A1D"/>
    <w:rsid w:val="00D826EC"/>
    <w:rsid w:val="00D8296C"/>
    <w:rsid w:val="00D9091C"/>
    <w:rsid w:val="00D90B99"/>
    <w:rsid w:val="00D91926"/>
    <w:rsid w:val="00D91B09"/>
    <w:rsid w:val="00D92AA4"/>
    <w:rsid w:val="00D93E3D"/>
    <w:rsid w:val="00D94EB1"/>
    <w:rsid w:val="00D978E0"/>
    <w:rsid w:val="00DA18A0"/>
    <w:rsid w:val="00DA32F5"/>
    <w:rsid w:val="00DA4D83"/>
    <w:rsid w:val="00DA7897"/>
    <w:rsid w:val="00DA7A09"/>
    <w:rsid w:val="00DB0C9B"/>
    <w:rsid w:val="00DB3B9E"/>
    <w:rsid w:val="00DC1481"/>
    <w:rsid w:val="00DC29D2"/>
    <w:rsid w:val="00DE2513"/>
    <w:rsid w:val="00DE4586"/>
    <w:rsid w:val="00DE6C97"/>
    <w:rsid w:val="00DE79A6"/>
    <w:rsid w:val="00DF5EB3"/>
    <w:rsid w:val="00DF63E7"/>
    <w:rsid w:val="00E05B26"/>
    <w:rsid w:val="00E1322D"/>
    <w:rsid w:val="00E16155"/>
    <w:rsid w:val="00E16E61"/>
    <w:rsid w:val="00E21756"/>
    <w:rsid w:val="00E25ABB"/>
    <w:rsid w:val="00E305CA"/>
    <w:rsid w:val="00E31682"/>
    <w:rsid w:val="00E41286"/>
    <w:rsid w:val="00E44130"/>
    <w:rsid w:val="00E46D59"/>
    <w:rsid w:val="00E47BEB"/>
    <w:rsid w:val="00E47DD1"/>
    <w:rsid w:val="00E50312"/>
    <w:rsid w:val="00E50849"/>
    <w:rsid w:val="00E50CA3"/>
    <w:rsid w:val="00E5105C"/>
    <w:rsid w:val="00E61D0C"/>
    <w:rsid w:val="00E67245"/>
    <w:rsid w:val="00E70B62"/>
    <w:rsid w:val="00E72A2D"/>
    <w:rsid w:val="00E72E9B"/>
    <w:rsid w:val="00E745D8"/>
    <w:rsid w:val="00E76A8C"/>
    <w:rsid w:val="00E82517"/>
    <w:rsid w:val="00E848F0"/>
    <w:rsid w:val="00E96835"/>
    <w:rsid w:val="00EA3481"/>
    <w:rsid w:val="00EA7E0C"/>
    <w:rsid w:val="00EB2518"/>
    <w:rsid w:val="00EB39D6"/>
    <w:rsid w:val="00EB69CC"/>
    <w:rsid w:val="00EC4D9D"/>
    <w:rsid w:val="00ED2432"/>
    <w:rsid w:val="00EE3A7C"/>
    <w:rsid w:val="00EE45E3"/>
    <w:rsid w:val="00EE4F70"/>
    <w:rsid w:val="00EE6285"/>
    <w:rsid w:val="00EE7979"/>
    <w:rsid w:val="00EF00E7"/>
    <w:rsid w:val="00EF174C"/>
    <w:rsid w:val="00EF19A8"/>
    <w:rsid w:val="00EF28E1"/>
    <w:rsid w:val="00EF2901"/>
    <w:rsid w:val="00EF2EA2"/>
    <w:rsid w:val="00EF3AE8"/>
    <w:rsid w:val="00EF46EF"/>
    <w:rsid w:val="00F041F7"/>
    <w:rsid w:val="00F04A63"/>
    <w:rsid w:val="00F07222"/>
    <w:rsid w:val="00F0787A"/>
    <w:rsid w:val="00F07E02"/>
    <w:rsid w:val="00F10706"/>
    <w:rsid w:val="00F13FD6"/>
    <w:rsid w:val="00F17920"/>
    <w:rsid w:val="00F2549C"/>
    <w:rsid w:val="00F305DF"/>
    <w:rsid w:val="00F32FBA"/>
    <w:rsid w:val="00F363BE"/>
    <w:rsid w:val="00F36702"/>
    <w:rsid w:val="00F36B38"/>
    <w:rsid w:val="00F41A1D"/>
    <w:rsid w:val="00F4226F"/>
    <w:rsid w:val="00F44458"/>
    <w:rsid w:val="00F44466"/>
    <w:rsid w:val="00F44B8E"/>
    <w:rsid w:val="00F47D81"/>
    <w:rsid w:val="00F52126"/>
    <w:rsid w:val="00F5492B"/>
    <w:rsid w:val="00F5618A"/>
    <w:rsid w:val="00F56806"/>
    <w:rsid w:val="00F57A4E"/>
    <w:rsid w:val="00F64681"/>
    <w:rsid w:val="00F64FB9"/>
    <w:rsid w:val="00F65BE7"/>
    <w:rsid w:val="00F66985"/>
    <w:rsid w:val="00F71E47"/>
    <w:rsid w:val="00F75258"/>
    <w:rsid w:val="00F7542D"/>
    <w:rsid w:val="00F81DA7"/>
    <w:rsid w:val="00F84E3E"/>
    <w:rsid w:val="00F86239"/>
    <w:rsid w:val="00F87720"/>
    <w:rsid w:val="00F91752"/>
    <w:rsid w:val="00F97CA3"/>
    <w:rsid w:val="00FA13C5"/>
    <w:rsid w:val="00FA3475"/>
    <w:rsid w:val="00FB0973"/>
    <w:rsid w:val="00FB270B"/>
    <w:rsid w:val="00FB336A"/>
    <w:rsid w:val="00FB4DDA"/>
    <w:rsid w:val="00FB728D"/>
    <w:rsid w:val="00FB7B7A"/>
    <w:rsid w:val="00FC1BB2"/>
    <w:rsid w:val="00FC1FAB"/>
    <w:rsid w:val="00FC3BBB"/>
    <w:rsid w:val="00FC5071"/>
    <w:rsid w:val="00FC5D73"/>
    <w:rsid w:val="00FC7278"/>
    <w:rsid w:val="00FC74DB"/>
    <w:rsid w:val="00FC75FD"/>
    <w:rsid w:val="00FD4545"/>
    <w:rsid w:val="00FD58BF"/>
    <w:rsid w:val="00FD6D3E"/>
    <w:rsid w:val="00FD7C25"/>
    <w:rsid w:val="00FD7E1E"/>
    <w:rsid w:val="00FE176E"/>
    <w:rsid w:val="00FE21FB"/>
    <w:rsid w:val="00FE267F"/>
    <w:rsid w:val="00FE46AB"/>
    <w:rsid w:val="00FE46EF"/>
    <w:rsid w:val="00FE4915"/>
    <w:rsid w:val="00FF05FD"/>
    <w:rsid w:val="00FF448D"/>
    <w:rsid w:val="00FF5761"/>
    <w:rsid w:val="00FF5DBC"/>
    <w:rsid w:val="00FF77CC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4A31A"/>
  <w15:docId w15:val="{EA756387-109C-4AA3-A482-3FC5BD34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B6D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lzaklad">
    <w:name w:val="bll_zaklad"/>
    <w:uiPriority w:val="99"/>
    <w:rsid w:val="00272221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eastAsia="cs-CZ"/>
    </w:rPr>
  </w:style>
  <w:style w:type="character" w:styleId="Hypertextovodkaz">
    <w:name w:val="Hyperlink"/>
    <w:uiPriority w:val="99"/>
    <w:rsid w:val="0027222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2C38D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0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1806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0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806"/>
    <w:rPr>
      <w:rFonts w:ascii="Calibri" w:eastAsia="Times New Roman" w:hAnsi="Calibri" w:cs="Calibri"/>
    </w:rPr>
  </w:style>
  <w:style w:type="paragraph" w:customStyle="1" w:styleId="Char">
    <w:name w:val="Char"/>
    <w:basedOn w:val="Normln"/>
    <w:uiPriority w:val="99"/>
    <w:rsid w:val="00A03CA7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AA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F64FB9"/>
    <w:pPr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64FB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F64FB9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har1">
    <w:name w:val="Char1"/>
    <w:basedOn w:val="Normln"/>
    <w:rsid w:val="00F64FB9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table" w:styleId="Mkatabulky">
    <w:name w:val="Table Grid"/>
    <w:basedOn w:val="Normlntabulka"/>
    <w:uiPriority w:val="39"/>
    <w:rsid w:val="007C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121B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rsid w:val="00121BA3"/>
    <w:rPr>
      <w:rFonts w:ascii="Calibri" w:eastAsia="Calibri" w:hAnsi="Calibri" w:cs="Calibri"/>
      <w:color w:val="000000"/>
      <w:sz w:val="24"/>
      <w:szCs w:val="24"/>
    </w:rPr>
  </w:style>
  <w:style w:type="paragraph" w:customStyle="1" w:styleId="Styl1">
    <w:name w:val="Styl1"/>
    <w:basedOn w:val="Default"/>
    <w:qFormat/>
    <w:rsid w:val="00273F8A"/>
    <w:pPr>
      <w:numPr>
        <w:numId w:val="12"/>
      </w:numPr>
      <w:spacing w:after="240"/>
      <w:ind w:left="357" w:hanging="357"/>
      <w:outlineLvl w:val="0"/>
    </w:pPr>
    <w:rPr>
      <w:rFonts w:ascii="Tahoma" w:eastAsiaTheme="minorHAnsi" w:hAnsi="Tahoma" w:cs="Tahoma"/>
      <w:b/>
      <w:bCs/>
      <w:color w:val="auto"/>
      <w:sz w:val="21"/>
      <w:szCs w:val="21"/>
    </w:rPr>
  </w:style>
  <w:style w:type="table" w:customStyle="1" w:styleId="Mkatabulky11">
    <w:name w:val="Mřížka tabulky11"/>
    <w:basedOn w:val="Normlntabulka"/>
    <w:next w:val="Mkatabulky"/>
    <w:uiPriority w:val="39"/>
    <w:rsid w:val="00B8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B252EE"/>
    <w:rPr>
      <w:rFonts w:ascii="Calibri" w:eastAsia="Times New Roman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715B"/>
    <w:rPr>
      <w:color w:val="605E5C"/>
      <w:shd w:val="clear" w:color="auto" w:fill="E1DFDD"/>
    </w:rPr>
  </w:style>
  <w:style w:type="character" w:styleId="Siln">
    <w:name w:val="Strong"/>
    <w:qFormat/>
    <w:rsid w:val="0041514D"/>
    <w:rPr>
      <w:b/>
      <w:bCs/>
    </w:rPr>
  </w:style>
  <w:style w:type="paragraph" w:customStyle="1" w:styleId="normlnodsazensodrkou">
    <w:name w:val="normální odsazený s odrážkou"/>
    <w:basedOn w:val="Normlnodsazen"/>
    <w:uiPriority w:val="99"/>
    <w:rsid w:val="0041514D"/>
    <w:pPr>
      <w:numPr>
        <w:numId w:val="20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41514D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41514D"/>
    <w:pPr>
      <w:tabs>
        <w:tab w:val="clear" w:pos="851"/>
        <w:tab w:val="num" w:pos="360"/>
      </w:tabs>
      <w:ind w:left="360" w:hanging="360"/>
    </w:pPr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F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radim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p.radim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2D27-8F94-484B-80ED-373D63E8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2090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Ing. Tomáš VEČEŘA</cp:lastModifiedBy>
  <cp:revision>5</cp:revision>
  <cp:lastPrinted>2019-11-07T09:03:00Z</cp:lastPrinted>
  <dcterms:created xsi:type="dcterms:W3CDTF">2021-12-01T14:51:00Z</dcterms:created>
  <dcterms:modified xsi:type="dcterms:W3CDTF">2021-12-08T13:10:00Z</dcterms:modified>
</cp:coreProperties>
</file>