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398C6" w14:textId="77777777" w:rsidR="009A39CC" w:rsidRPr="009A39CC" w:rsidRDefault="009A39CC" w:rsidP="009A39CC">
      <w:pPr>
        <w:jc w:val="center"/>
        <w:rPr>
          <w:b/>
          <w:bCs/>
          <w:sz w:val="24"/>
          <w:szCs w:val="24"/>
        </w:rPr>
      </w:pPr>
      <w:r w:rsidRPr="009A39CC">
        <w:rPr>
          <w:b/>
          <w:bCs/>
          <w:sz w:val="24"/>
          <w:szCs w:val="24"/>
        </w:rPr>
        <w:t>Harmonogram úklidu</w:t>
      </w:r>
    </w:p>
    <w:p w14:paraId="5718C88F" w14:textId="103CADF9" w:rsidR="009A39CC" w:rsidRDefault="009A39CC" w:rsidP="009A39CC">
      <w:pPr>
        <w:jc w:val="center"/>
      </w:pPr>
      <w:r w:rsidRPr="009A39CC">
        <w:rPr>
          <w:b/>
          <w:bCs/>
          <w:sz w:val="24"/>
          <w:szCs w:val="24"/>
        </w:rPr>
        <w:t>Domov pro seniory Frýdek-Místek, příspěvková organizace</w:t>
      </w:r>
    </w:p>
    <w:p w14:paraId="6CD2ED9D" w14:textId="77777777" w:rsidR="009A39CC" w:rsidRDefault="009A39CC" w:rsidP="009A39CC">
      <w:r>
        <w:tab/>
      </w:r>
      <w:r>
        <w:tab/>
      </w:r>
    </w:p>
    <w:p w14:paraId="72F28DCD" w14:textId="723A6C73" w:rsidR="009A39CC" w:rsidRDefault="009A39CC" w:rsidP="009A39CC">
      <w:r w:rsidRPr="009A39CC">
        <w:rPr>
          <w:b/>
          <w:bCs/>
          <w:sz w:val="24"/>
          <w:szCs w:val="24"/>
        </w:rPr>
        <w:t>Pracoviště:</w:t>
      </w:r>
      <w:r>
        <w:t xml:space="preserve"> </w:t>
      </w:r>
      <w:r>
        <w:tab/>
        <w:t>5.</w:t>
      </w:r>
      <w:r w:rsidR="00C341AC">
        <w:t xml:space="preserve"> </w:t>
      </w:r>
      <w:r>
        <w:t>NP</w:t>
      </w:r>
      <w:r>
        <w:tab/>
      </w:r>
      <w:r>
        <w:tab/>
      </w:r>
      <w:r w:rsidRPr="009A39CC">
        <w:rPr>
          <w:b/>
          <w:bCs/>
        </w:rPr>
        <w:t>budova</w:t>
      </w:r>
      <w:r>
        <w:t>: ul. 28. října 2155</w:t>
      </w:r>
    </w:p>
    <w:p w14:paraId="53553CAC" w14:textId="3E387121" w:rsidR="009A39CC" w:rsidRDefault="009A39CC" w:rsidP="009A39CC">
      <w:r w:rsidRPr="009A39CC">
        <w:rPr>
          <w:b/>
          <w:bCs/>
        </w:rPr>
        <w:t>Doba úklidových prací</w:t>
      </w:r>
      <w:r>
        <w:t>:</w:t>
      </w:r>
      <w:r>
        <w:tab/>
      </w:r>
      <w:r>
        <w:tab/>
        <w:t>Po-Pá</w:t>
      </w:r>
      <w:r>
        <w:tab/>
        <w:t>7,00 až 14,30 hod.</w:t>
      </w:r>
    </w:p>
    <w:p w14:paraId="080570D3" w14:textId="6744288D" w:rsidR="009A39CC" w:rsidRDefault="009A39CC" w:rsidP="009A39CC">
      <w:r w:rsidRPr="009A39CC">
        <w:rPr>
          <w:b/>
          <w:bCs/>
        </w:rPr>
        <w:t>Přestávka</w:t>
      </w:r>
      <w:r>
        <w:t>:</w:t>
      </w:r>
      <w:r>
        <w:tab/>
      </w:r>
      <w:r>
        <w:tab/>
      </w:r>
      <w:r>
        <w:tab/>
        <w:t>11,30 až 12,00 hod.</w:t>
      </w:r>
    </w:p>
    <w:p w14:paraId="6C7DB27B" w14:textId="0A8BDEA9" w:rsidR="009A39CC" w:rsidRDefault="009A39CC" w:rsidP="009A39CC">
      <w:pPr>
        <w:ind w:left="2832" w:hanging="2832"/>
      </w:pPr>
      <w:r>
        <w:rPr>
          <w:b/>
          <w:bCs/>
          <w:sz w:val="24"/>
          <w:szCs w:val="24"/>
        </w:rPr>
        <w:t>P</w:t>
      </w:r>
      <w:r w:rsidRPr="009A39CC">
        <w:rPr>
          <w:b/>
          <w:bCs/>
          <w:sz w:val="24"/>
          <w:szCs w:val="24"/>
        </w:rPr>
        <w:t>opis místností:</w:t>
      </w:r>
      <w:r>
        <w:tab/>
        <w:t xml:space="preserve">schodiště ze 4.NP do 5.NP, plocha před dveřmi, hlavní vstup a chodba na 5. NP, </w:t>
      </w:r>
      <w:r w:rsidR="00255CF6">
        <w:t>pokoje č.</w:t>
      </w:r>
      <w:r>
        <w:t xml:space="preserve"> 501-504, 2x koupelna s WC, kuchyně, dveře na terasu, terasa, sklad</w:t>
      </w:r>
    </w:p>
    <w:p w14:paraId="205A159F" w14:textId="5CA0002E" w:rsidR="009A39CC" w:rsidRPr="009A39CC" w:rsidRDefault="009A39CC" w:rsidP="009A39CC">
      <w:pPr>
        <w:rPr>
          <w:b/>
          <w:bCs/>
          <w:sz w:val="24"/>
          <w:szCs w:val="24"/>
        </w:rPr>
      </w:pPr>
      <w:r w:rsidRPr="009A39CC">
        <w:rPr>
          <w:b/>
          <w:bCs/>
          <w:sz w:val="24"/>
          <w:szCs w:val="24"/>
        </w:rPr>
        <w:t>Popis prací</w:t>
      </w:r>
      <w:r>
        <w:rPr>
          <w:b/>
          <w:bCs/>
          <w:sz w:val="24"/>
          <w:szCs w:val="24"/>
        </w:rPr>
        <w:t>:</w:t>
      </w:r>
      <w:r w:rsidRPr="009A39CC">
        <w:rPr>
          <w:b/>
          <w:bCs/>
          <w:sz w:val="24"/>
          <w:szCs w:val="24"/>
        </w:rPr>
        <w:tab/>
      </w:r>
    </w:p>
    <w:p w14:paraId="3AFC34AD" w14:textId="0F502B6F" w:rsidR="009A39CC" w:rsidRDefault="009A39CC" w:rsidP="009A39CC">
      <w:pPr>
        <w:ind w:left="1410" w:hanging="1410"/>
      </w:pPr>
      <w:r w:rsidRPr="009A39CC">
        <w:rPr>
          <w:b/>
          <w:bCs/>
        </w:rPr>
        <w:t>Denně</w:t>
      </w:r>
      <w:r>
        <w:rPr>
          <w:b/>
          <w:bCs/>
        </w:rPr>
        <w:t>:</w:t>
      </w:r>
      <w:r>
        <w:tab/>
      </w:r>
      <w:r>
        <w:tab/>
        <w:t xml:space="preserve">vytřít schodiště ze 4.NP do 5.NP i s plochou přede dveřmi, </w:t>
      </w:r>
      <w:r w:rsidR="00255CF6">
        <w:t xml:space="preserve">chodba 5. NP, </w:t>
      </w:r>
      <w:r>
        <w:t>vysypat koše, otřít umyvadla a baterie, umýt dveře kolem kliky a kliku</w:t>
      </w:r>
    </w:p>
    <w:p w14:paraId="787DA85C" w14:textId="42F899E4" w:rsidR="009A39CC" w:rsidRDefault="009A39CC" w:rsidP="009A39CC">
      <w:pPr>
        <w:ind w:left="1410" w:hanging="1410"/>
      </w:pPr>
      <w:r w:rsidRPr="009A39CC">
        <w:rPr>
          <w:b/>
          <w:bCs/>
        </w:rPr>
        <w:t>2x týdně</w:t>
      </w:r>
      <w:r>
        <w:t>:</w:t>
      </w:r>
      <w:r>
        <w:tab/>
        <w:t>pokoje</w:t>
      </w:r>
      <w:r w:rsidR="00255CF6">
        <w:t xml:space="preserve"> č.</w:t>
      </w:r>
      <w:r>
        <w:t xml:space="preserve"> 501-504, koupelny a kuchyně, utřít prach z viditelných míst, utřít stoly,</w:t>
      </w:r>
    </w:p>
    <w:p w14:paraId="5DF86506" w14:textId="18859179" w:rsidR="00255CF6" w:rsidRDefault="00255CF6" w:rsidP="009A39CC">
      <w:pPr>
        <w:ind w:left="1410" w:hanging="1410"/>
      </w:pPr>
      <w:r>
        <w:rPr>
          <w:b/>
          <w:bCs/>
        </w:rPr>
        <w:t>1x týdně</w:t>
      </w:r>
      <w:r w:rsidRPr="00255CF6">
        <w:t>:</w:t>
      </w:r>
      <w:r>
        <w:tab/>
        <w:t>umýt dřevěný a plastový nábytek na terase,</w:t>
      </w:r>
    </w:p>
    <w:p w14:paraId="264CAE87" w14:textId="073C1F06" w:rsidR="009A39CC" w:rsidRDefault="009A39CC" w:rsidP="009A39CC">
      <w:r w:rsidRPr="009A39CC">
        <w:rPr>
          <w:b/>
          <w:bCs/>
        </w:rPr>
        <w:t>1x měsíc</w:t>
      </w:r>
      <w:r>
        <w:rPr>
          <w:b/>
          <w:bCs/>
        </w:rPr>
        <w:t>:</w:t>
      </w:r>
      <w:r>
        <w:tab/>
        <w:t>umýt topení, dveře, nábytek, utřít prach z hůře dostupných míst</w:t>
      </w:r>
      <w:r w:rsidR="00DF07C3">
        <w:t>, umýt terasu, sklad</w:t>
      </w:r>
      <w:r>
        <w:t xml:space="preserve"> </w:t>
      </w:r>
    </w:p>
    <w:p w14:paraId="66D03A9F" w14:textId="2D7E5225" w:rsidR="009A39CC" w:rsidRDefault="009A39CC" w:rsidP="009A39CC">
      <w:r w:rsidRPr="009A39CC">
        <w:rPr>
          <w:b/>
          <w:bCs/>
        </w:rPr>
        <w:t>2x rok</w:t>
      </w:r>
      <w:r>
        <w:t>:</w:t>
      </w:r>
      <w:r>
        <w:tab/>
      </w:r>
      <w:r>
        <w:tab/>
        <w:t xml:space="preserve">umýt okna, světla, </w:t>
      </w:r>
    </w:p>
    <w:p w14:paraId="2596700C" w14:textId="77777777" w:rsidR="009A39CC" w:rsidRPr="009A39CC" w:rsidRDefault="009A39CC" w:rsidP="009A39CC">
      <w:pPr>
        <w:rPr>
          <w:b/>
          <w:bCs/>
        </w:rPr>
      </w:pPr>
      <w:r w:rsidRPr="009A39CC">
        <w:rPr>
          <w:b/>
          <w:bCs/>
        </w:rPr>
        <w:t>ČISTICÍ A DESINFEKČNÍ PROSTŘEDKY:</w:t>
      </w:r>
    </w:p>
    <w:p w14:paraId="17554604" w14:textId="77777777" w:rsidR="009A39CC" w:rsidRDefault="009A39CC" w:rsidP="009A39CC">
      <w:r>
        <w:t>dle platného desinfekčního plánu</w:t>
      </w:r>
    </w:p>
    <w:p w14:paraId="3D6BD022" w14:textId="77777777" w:rsidR="009A39CC" w:rsidRPr="009A39CC" w:rsidRDefault="009A39CC" w:rsidP="009A39CC">
      <w:pPr>
        <w:rPr>
          <w:b/>
          <w:bCs/>
        </w:rPr>
      </w:pPr>
      <w:r w:rsidRPr="009A39CC">
        <w:rPr>
          <w:b/>
          <w:bCs/>
        </w:rPr>
        <w:t>PÉČE O ÚKLIDOVÉ POMŮCKY:</w:t>
      </w:r>
      <w:r w:rsidRPr="009A39CC">
        <w:rPr>
          <w:b/>
          <w:bCs/>
        </w:rPr>
        <w:tab/>
      </w:r>
    </w:p>
    <w:p w14:paraId="6C1C8988" w14:textId="77777777" w:rsidR="009A39CC" w:rsidRDefault="009A39CC" w:rsidP="009A39CC">
      <w:r>
        <w:tab/>
        <w:t>- hadry vyvařovat, desinfikovat po určenou dobu v roztoku a sušit</w:t>
      </w:r>
    </w:p>
    <w:p w14:paraId="1DD516CD" w14:textId="77777777" w:rsidR="009A39CC" w:rsidRDefault="009A39CC" w:rsidP="009A39CC">
      <w:r>
        <w:tab/>
        <w:t>- kbelík otřít desinfekčním roztokem</w:t>
      </w:r>
    </w:p>
    <w:p w14:paraId="12D87BA2" w14:textId="77777777" w:rsidR="009A39CC" w:rsidRDefault="009A39CC" w:rsidP="009A39CC">
      <w:r>
        <w:tab/>
        <w:t>- stěrku, mop otřít desinfekčním roztokem</w:t>
      </w:r>
    </w:p>
    <w:p w14:paraId="160BC26E" w14:textId="77777777" w:rsidR="009A39CC" w:rsidRDefault="009A39CC" w:rsidP="009A39CC">
      <w:r>
        <w:tab/>
        <w:t>- koše na odpadky otřít zvenku a zevnitř desinfekčním roztokem</w:t>
      </w:r>
    </w:p>
    <w:p w14:paraId="5C2EC1DD" w14:textId="77777777" w:rsidR="009A39CC" w:rsidRDefault="009A39CC" w:rsidP="009A39CC">
      <w:r>
        <w:tab/>
      </w:r>
      <w:r>
        <w:tab/>
      </w:r>
    </w:p>
    <w:p w14:paraId="08D01534" w14:textId="542F1252" w:rsidR="009A39CC" w:rsidRDefault="009A39CC" w:rsidP="009A39CC">
      <w:r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31CA1E2B" w14:textId="77777777" w:rsidR="009A39CC" w:rsidRDefault="009A39CC" w:rsidP="009A39CC">
      <w:r>
        <w:t>Při úklidu se řídí daným pracovním postupem, desinfekčním plánem a dodržují bezpečnost při práci.</w:t>
      </w:r>
    </w:p>
    <w:p w14:paraId="31F42CE4" w14:textId="77777777" w:rsidR="009A39CC" w:rsidRDefault="009A39CC" w:rsidP="009A39CC">
      <w:r>
        <w:tab/>
      </w:r>
      <w:r>
        <w:tab/>
      </w:r>
    </w:p>
    <w:p w14:paraId="0F2D964B" w14:textId="7F6AF56D" w:rsidR="001C5F72" w:rsidRDefault="009A39CC" w:rsidP="009A39CC">
      <w:r>
        <w:tab/>
      </w:r>
      <w:r>
        <w:tab/>
      </w:r>
    </w:p>
    <w:sectPr w:rsidR="001C5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CC"/>
    <w:rsid w:val="001C5F72"/>
    <w:rsid w:val="00255CF6"/>
    <w:rsid w:val="009A39CC"/>
    <w:rsid w:val="00C341AC"/>
    <w:rsid w:val="00DF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80165"/>
  <w15:chartTrackingRefBased/>
  <w15:docId w15:val="{83DBE6BE-D93D-4F4B-A48A-419A59D6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2</cp:revision>
  <dcterms:created xsi:type="dcterms:W3CDTF">2022-09-26T06:53:00Z</dcterms:created>
  <dcterms:modified xsi:type="dcterms:W3CDTF">2022-09-30T09:47:00Z</dcterms:modified>
</cp:coreProperties>
</file>