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74" w:rsidRPr="00401ABB" w:rsidRDefault="00401ABB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č</w:t>
      </w:r>
      <w:r w:rsidRPr="00401ABB">
        <w:rPr>
          <w:rFonts w:ascii="Arial" w:hAnsi="Arial" w:cs="Arial"/>
          <w:bCs/>
          <w:i/>
          <w:sz w:val="18"/>
          <w:szCs w:val="18"/>
        </w:rPr>
        <w:t>íslo smlouvy objednatele</w:t>
      </w:r>
      <w:r>
        <w:rPr>
          <w:rFonts w:ascii="Arial" w:hAnsi="Arial" w:cs="Arial"/>
          <w:bCs/>
          <w:i/>
          <w:sz w:val="18"/>
          <w:szCs w:val="18"/>
        </w:rPr>
        <w:t>________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  <w:t>číslo smlouvy zhotovitele________________</w:t>
      </w:r>
    </w:p>
    <w:p w:rsidR="00DE14F8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</w:rPr>
      </w:pPr>
      <w:r w:rsidRPr="009244CE">
        <w:rPr>
          <w:rFonts w:ascii="Arial" w:hAnsi="Arial" w:cs="Arial"/>
          <w:b/>
          <w:bCs/>
        </w:rPr>
        <w:t>SMLOUVA</w:t>
      </w:r>
      <w:r w:rsidR="00DE14F8" w:rsidRPr="009244CE">
        <w:rPr>
          <w:rFonts w:ascii="Arial" w:hAnsi="Arial" w:cs="Arial"/>
          <w:b/>
          <w:bCs/>
        </w:rPr>
        <w:t xml:space="preserve"> O DÍLO</w:t>
      </w:r>
      <w:r w:rsidRPr="009244CE">
        <w:rPr>
          <w:rFonts w:ascii="Arial" w:hAnsi="Arial" w:cs="Arial"/>
          <w:b/>
          <w:bCs/>
        </w:rPr>
        <w:t xml:space="preserve"> </w:t>
      </w:r>
    </w:p>
    <w:p w:rsidR="00CF0A7D" w:rsidRPr="009244CE" w:rsidRDefault="00290EEB" w:rsidP="00CF0A7D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uzavřena podle § 2586 a násl., zákona č. 89/2012 Sb., Občanský</w:t>
      </w:r>
      <w:r w:rsidR="00DE14F8" w:rsidRPr="009244CE">
        <w:rPr>
          <w:rFonts w:ascii="Arial" w:hAnsi="Arial" w:cs="Arial"/>
        </w:rPr>
        <w:t xml:space="preserve"> zákoník, ve znění pozdějších předpisů</w:t>
      </w:r>
    </w:p>
    <w:p w:rsidR="00CF0A7D" w:rsidRPr="009244CE" w:rsidRDefault="00DE14F8" w:rsidP="00CF0A7D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Níže označené smluvní strany</w:t>
      </w:r>
      <w:r w:rsidR="004B72FE" w:rsidRPr="009244CE">
        <w:rPr>
          <w:rFonts w:ascii="Arial" w:hAnsi="Arial" w:cs="Arial"/>
        </w:rPr>
        <w:t xml:space="preserve"> </w:t>
      </w:r>
    </w:p>
    <w:p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statutární město Frýdek-Místek</w:t>
      </w:r>
    </w:p>
    <w:p w:rsidR="00CF0A7D" w:rsidRPr="009244CE" w:rsidRDefault="00E46EEF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se sídlem </w:t>
      </w:r>
      <w:r w:rsidR="00310801" w:rsidRPr="00310801">
        <w:rPr>
          <w:rFonts w:ascii="Arial" w:hAnsi="Arial" w:cs="Arial"/>
        </w:rPr>
        <w:t>Radniční 1148, Frýdek, 73801 Frýdek-Místek</w:t>
      </w:r>
    </w:p>
    <w:p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osoba oprávněna jednat: Mgr. Michal </w:t>
      </w:r>
      <w:proofErr w:type="spellStart"/>
      <w:r w:rsidRPr="009244CE">
        <w:rPr>
          <w:rFonts w:ascii="Arial" w:hAnsi="Arial" w:cs="Arial"/>
        </w:rPr>
        <w:t>Pobucký</w:t>
      </w:r>
      <w:proofErr w:type="spellEnd"/>
      <w:r w:rsidRPr="009244CE">
        <w:rPr>
          <w:rFonts w:ascii="Arial" w:hAnsi="Arial" w:cs="Arial"/>
        </w:rPr>
        <w:t xml:space="preserve">, </w:t>
      </w:r>
      <w:proofErr w:type="spellStart"/>
      <w:r w:rsidRPr="009244CE">
        <w:rPr>
          <w:rFonts w:ascii="Arial" w:hAnsi="Arial" w:cs="Arial"/>
        </w:rPr>
        <w:t>DiS</w:t>
      </w:r>
      <w:proofErr w:type="spellEnd"/>
      <w:r w:rsidRPr="009244CE">
        <w:rPr>
          <w:rFonts w:ascii="Arial" w:hAnsi="Arial" w:cs="Arial"/>
        </w:rPr>
        <w:t>., primátor</w:t>
      </w:r>
    </w:p>
    <w:p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IČ:  00296643</w:t>
      </w:r>
    </w:p>
    <w:p w:rsidR="00CF0A7D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DIČ: CZ00296643</w:t>
      </w:r>
    </w:p>
    <w:p w:rsidR="006F6C91" w:rsidRDefault="006F6C91" w:rsidP="006F6C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spojení/číslo</w:t>
      </w:r>
      <w:r w:rsidRPr="00E429FE">
        <w:rPr>
          <w:rFonts w:ascii="Arial" w:hAnsi="Arial" w:cs="Arial"/>
        </w:rPr>
        <w:t xml:space="preserve"> účtu:</w:t>
      </w:r>
      <w:r>
        <w:rPr>
          <w:rFonts w:ascii="Arial" w:hAnsi="Arial" w:cs="Arial"/>
        </w:rPr>
        <w:t xml:space="preserve"> Komerční banka a.s./ 928-781/0100</w:t>
      </w:r>
    </w:p>
    <w:p w:rsidR="000D4801" w:rsidRPr="00E429FE" w:rsidRDefault="000D4801" w:rsidP="006F6C91">
      <w:pPr>
        <w:spacing w:after="0" w:line="240" w:lineRule="auto"/>
        <w:jc w:val="both"/>
        <w:rPr>
          <w:rFonts w:ascii="Arial" w:hAnsi="Arial" w:cs="Arial"/>
        </w:rPr>
      </w:pPr>
      <w:r w:rsidRPr="000D4801">
        <w:rPr>
          <w:rFonts w:ascii="Arial" w:hAnsi="Arial" w:cs="Arial"/>
        </w:rPr>
        <w:t>ID datové schránky: w4wbu9s</w:t>
      </w:r>
    </w:p>
    <w:p w:rsidR="00CF0A7D" w:rsidRPr="009244CE" w:rsidRDefault="00E46EEF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tel. 558 609 </w:t>
      </w:r>
      <w:r w:rsidR="00DE14F8" w:rsidRPr="009244CE">
        <w:rPr>
          <w:rFonts w:ascii="Arial" w:hAnsi="Arial" w:cs="Arial"/>
        </w:rPr>
        <w:t>111 – ústředna</w:t>
      </w:r>
    </w:p>
    <w:p w:rsidR="00CF0A7D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kontaktní osoba ve věcech technických:</w:t>
      </w:r>
    </w:p>
    <w:p w:rsidR="006F00C7" w:rsidRDefault="006F00C7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Radoslav </w:t>
      </w:r>
      <w:proofErr w:type="spellStart"/>
      <w:r>
        <w:rPr>
          <w:rFonts w:ascii="Arial" w:hAnsi="Arial" w:cs="Arial"/>
        </w:rPr>
        <w:t>Basel</w:t>
      </w:r>
      <w:proofErr w:type="spellEnd"/>
      <w:r>
        <w:rPr>
          <w:rFonts w:ascii="Arial" w:hAnsi="Arial" w:cs="Arial"/>
        </w:rPr>
        <w:t xml:space="preserve"> – vedoucí investičního odboru</w:t>
      </w:r>
    </w:p>
    <w:p w:rsidR="006F6C91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tel: 558 609 260 </w:t>
      </w:r>
      <w:r w:rsidR="00B136B9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email: </w:t>
      </w:r>
      <w:hyperlink r:id="rId8" w:history="1">
        <w:r w:rsidRPr="004149EA">
          <w:rPr>
            <w:rStyle w:val="Hypertextovodkaz"/>
            <w:rFonts w:ascii="Arial" w:hAnsi="Arial" w:cs="Arial"/>
          </w:rPr>
          <w:t>basel.radoslav@frydekmistek.cz</w:t>
        </w:r>
      </w:hyperlink>
      <w:r>
        <w:rPr>
          <w:rFonts w:ascii="Arial" w:hAnsi="Arial" w:cs="Arial"/>
        </w:rPr>
        <w:t xml:space="preserve"> </w:t>
      </w:r>
    </w:p>
    <w:p w:rsidR="006F6C91" w:rsidRPr="009244CE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6F6C91" w:rsidRDefault="00310801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Nicole Pivoňová</w:t>
      </w:r>
      <w:r w:rsidR="000D62B3">
        <w:rPr>
          <w:rFonts w:ascii="Arial" w:hAnsi="Arial" w:cs="Arial"/>
        </w:rPr>
        <w:t xml:space="preserve"> – </w:t>
      </w:r>
      <w:r w:rsidR="00972DD6">
        <w:rPr>
          <w:rFonts w:ascii="Arial" w:hAnsi="Arial" w:cs="Arial"/>
        </w:rPr>
        <w:t>technik</w:t>
      </w:r>
      <w:r w:rsidR="000D62B3">
        <w:rPr>
          <w:rFonts w:ascii="Arial" w:hAnsi="Arial" w:cs="Arial"/>
        </w:rPr>
        <w:t xml:space="preserve"> investičního odboru</w:t>
      </w:r>
    </w:p>
    <w:p w:rsidR="00CF0A7D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  <w:r w:rsidRPr="009244CE">
        <w:rPr>
          <w:rFonts w:ascii="Arial" w:hAnsi="Arial" w:cs="Arial"/>
        </w:rPr>
        <w:t>tel: 558 609</w:t>
      </w:r>
      <w:r w:rsidR="00B136B9">
        <w:rPr>
          <w:rFonts w:ascii="Arial" w:hAnsi="Arial" w:cs="Arial"/>
        </w:rPr>
        <w:t> </w:t>
      </w:r>
      <w:r w:rsidRPr="009244CE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="00310801">
        <w:rPr>
          <w:rFonts w:ascii="Arial" w:hAnsi="Arial" w:cs="Arial"/>
        </w:rPr>
        <w:t>4</w:t>
      </w:r>
      <w:r w:rsidR="00B136B9">
        <w:rPr>
          <w:rFonts w:ascii="Arial" w:hAnsi="Arial" w:cs="Arial"/>
        </w:rPr>
        <w:t>/</w:t>
      </w:r>
      <w:r w:rsidR="00DE14F8" w:rsidRPr="009244CE">
        <w:rPr>
          <w:rFonts w:ascii="Arial" w:hAnsi="Arial" w:cs="Arial"/>
        </w:rPr>
        <w:t>emai</w:t>
      </w:r>
      <w:r w:rsidR="00DE14F8" w:rsidRPr="00310801">
        <w:rPr>
          <w:rFonts w:ascii="Arial" w:hAnsi="Arial" w:cs="Arial"/>
        </w:rPr>
        <w:t xml:space="preserve">l: </w:t>
      </w:r>
      <w:hyperlink r:id="rId9" w:history="1">
        <w:r w:rsidR="00310801" w:rsidRPr="00310801">
          <w:rPr>
            <w:rStyle w:val="Hypertextovodkaz"/>
            <w:rFonts w:ascii="Arial" w:hAnsi="Arial" w:cs="Arial"/>
          </w:rPr>
          <w:t>pivonova.nicole@frydekmistek.cz</w:t>
        </w:r>
      </w:hyperlink>
      <w:r w:rsidR="000D62B3">
        <w:rPr>
          <w:rStyle w:val="Hypertextovodkaz"/>
          <w:rFonts w:ascii="Arial" w:hAnsi="Arial" w:cs="Arial"/>
        </w:rPr>
        <w:t>,</w:t>
      </w:r>
      <w:r w:rsidR="006F6C91">
        <w:rPr>
          <w:rStyle w:val="Hypertextovodkaz"/>
          <w:rFonts w:ascii="Arial" w:hAnsi="Arial" w:cs="Arial"/>
        </w:rPr>
        <w:t xml:space="preserve"> </w:t>
      </w:r>
    </w:p>
    <w:p w:rsidR="00C35A51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</w:p>
    <w:p w:rsidR="0099204C" w:rsidRDefault="0099204C" w:rsidP="0099204C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Peter Mikulenka – technik investičního odboru</w:t>
      </w:r>
    </w:p>
    <w:p w:rsidR="0099204C" w:rsidRDefault="0099204C" w:rsidP="0099204C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  <w:r w:rsidRPr="009244CE">
        <w:rPr>
          <w:rFonts w:ascii="Arial" w:hAnsi="Arial" w:cs="Arial"/>
        </w:rPr>
        <w:t>tel: 558 609</w:t>
      </w:r>
      <w:r>
        <w:rPr>
          <w:rFonts w:ascii="Arial" w:hAnsi="Arial" w:cs="Arial"/>
        </w:rPr>
        <w:t> </w:t>
      </w:r>
      <w:r w:rsidRPr="009244CE">
        <w:rPr>
          <w:rFonts w:ascii="Arial" w:hAnsi="Arial" w:cs="Arial"/>
        </w:rPr>
        <w:t>2</w:t>
      </w:r>
      <w:r>
        <w:rPr>
          <w:rFonts w:ascii="Arial" w:hAnsi="Arial" w:cs="Arial"/>
        </w:rPr>
        <w:t>58/</w:t>
      </w:r>
      <w:r w:rsidRPr="009244CE">
        <w:rPr>
          <w:rFonts w:ascii="Arial" w:hAnsi="Arial" w:cs="Arial"/>
        </w:rPr>
        <w:t>emai</w:t>
      </w:r>
      <w:r w:rsidRPr="00310801">
        <w:rPr>
          <w:rFonts w:ascii="Arial" w:hAnsi="Arial" w:cs="Arial"/>
        </w:rPr>
        <w:t xml:space="preserve">l: </w:t>
      </w:r>
      <w:hyperlink r:id="rId10" w:history="1">
        <w:r w:rsidRPr="00F36B1A">
          <w:rPr>
            <w:rStyle w:val="Hypertextovodkaz"/>
            <w:rFonts w:ascii="Arial" w:hAnsi="Arial" w:cs="Arial"/>
          </w:rPr>
          <w:t>mikulenka.peter@frydekmistek.cz</w:t>
        </w:r>
      </w:hyperlink>
      <w:r>
        <w:rPr>
          <w:rStyle w:val="Hypertextovodkaz"/>
          <w:rFonts w:ascii="Arial" w:hAnsi="Arial" w:cs="Arial"/>
        </w:rPr>
        <w:t xml:space="preserve">, </w:t>
      </w:r>
    </w:p>
    <w:p w:rsidR="0099204C" w:rsidRDefault="0099204C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</w:p>
    <w:p w:rsidR="00CF0A7D" w:rsidRPr="009244CE" w:rsidRDefault="00CF0A7D" w:rsidP="00CF0A7D">
      <w:pPr>
        <w:spacing w:after="0" w:line="240" w:lineRule="auto"/>
        <w:jc w:val="both"/>
        <w:rPr>
          <w:rFonts w:ascii="Arial" w:hAnsi="Arial" w:cs="Arial"/>
        </w:rPr>
      </w:pPr>
    </w:p>
    <w:p w:rsidR="00CF0A7D" w:rsidRPr="009244CE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dále jen objednatel</w:t>
      </w:r>
    </w:p>
    <w:p w:rsidR="00B80674" w:rsidRDefault="00B80674" w:rsidP="00E429FE">
      <w:pPr>
        <w:spacing w:after="0" w:line="240" w:lineRule="auto"/>
        <w:jc w:val="both"/>
        <w:rPr>
          <w:rFonts w:ascii="Arial" w:hAnsi="Arial" w:cs="Arial"/>
        </w:rPr>
      </w:pP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a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jméno, příjmení/ název, obchodní firma/ 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se </w:t>
      </w:r>
      <w:proofErr w:type="gramStart"/>
      <w:r w:rsidRPr="00E429FE">
        <w:rPr>
          <w:rFonts w:ascii="Arial" w:hAnsi="Arial" w:cs="Arial"/>
        </w:rPr>
        <w:t>sídlem ...,</w:t>
      </w:r>
      <w:proofErr w:type="gramEnd"/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jejímž jménem </w:t>
      </w:r>
      <w:proofErr w:type="gramStart"/>
      <w:r w:rsidRPr="00E429FE">
        <w:rPr>
          <w:rFonts w:ascii="Arial" w:hAnsi="Arial" w:cs="Arial"/>
        </w:rPr>
        <w:t>jedná ... /v případě</w:t>
      </w:r>
      <w:proofErr w:type="gramEnd"/>
      <w:r w:rsidRPr="00E429FE">
        <w:rPr>
          <w:rFonts w:ascii="Arial" w:hAnsi="Arial" w:cs="Arial"/>
        </w:rPr>
        <w:t xml:space="preserve"> právnické osoby/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IČ: 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DIČ: 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zapsána v obchodním rejstříku vedeném Krajským/městským soudem v…………pod </w:t>
      </w:r>
      <w:proofErr w:type="spellStart"/>
      <w:r w:rsidRPr="00E429FE">
        <w:rPr>
          <w:rFonts w:ascii="Arial" w:hAnsi="Arial" w:cs="Arial"/>
        </w:rPr>
        <w:t>sp</w:t>
      </w:r>
      <w:proofErr w:type="spellEnd"/>
      <w:r w:rsidRPr="00E429FE">
        <w:rPr>
          <w:rFonts w:ascii="Arial" w:hAnsi="Arial" w:cs="Arial"/>
        </w:rPr>
        <w:t>. zn. Oddíl ……</w:t>
      </w:r>
      <w:proofErr w:type="gramStart"/>
      <w:r w:rsidRPr="00E429FE">
        <w:rPr>
          <w:rFonts w:ascii="Arial" w:hAnsi="Arial" w:cs="Arial"/>
        </w:rPr>
        <w:t>….vložka</w:t>
      </w:r>
      <w:proofErr w:type="gramEnd"/>
      <w:r w:rsidRPr="00E429FE">
        <w:rPr>
          <w:rFonts w:ascii="Arial" w:hAnsi="Arial" w:cs="Arial"/>
        </w:rPr>
        <w:t xml:space="preserve"> ………….</w:t>
      </w:r>
    </w:p>
    <w:p w:rsidR="00E034C8" w:rsidRDefault="006F6C91" w:rsidP="00E429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spojení/číslo</w:t>
      </w:r>
      <w:r w:rsidR="00E429FE" w:rsidRPr="00E429FE">
        <w:rPr>
          <w:rFonts w:ascii="Arial" w:hAnsi="Arial" w:cs="Arial"/>
        </w:rPr>
        <w:t xml:space="preserve"> účtu:</w:t>
      </w:r>
    </w:p>
    <w:p w:rsidR="00E429FE" w:rsidRPr="00E429FE" w:rsidRDefault="00E034C8" w:rsidP="00E429FE">
      <w:pPr>
        <w:spacing w:after="0" w:line="240" w:lineRule="auto"/>
        <w:jc w:val="both"/>
        <w:rPr>
          <w:rFonts w:ascii="Arial" w:hAnsi="Arial" w:cs="Arial"/>
        </w:rPr>
      </w:pPr>
      <w:r w:rsidRPr="00E034C8">
        <w:rPr>
          <w:rFonts w:ascii="Arial" w:hAnsi="Arial" w:cs="Arial"/>
        </w:rPr>
        <w:t xml:space="preserve">ID datové schránky: </w:t>
      </w:r>
    </w:p>
    <w:p w:rsidR="006F6C91" w:rsidRDefault="006F6C91" w:rsidP="00E429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 ve věcech technických:</w:t>
      </w:r>
    </w:p>
    <w:p w:rsidR="006F6C91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_______________, </w:t>
      </w:r>
      <w:r w:rsidR="005251EE">
        <w:rPr>
          <w:rFonts w:ascii="Arial" w:hAnsi="Arial" w:cs="Arial"/>
        </w:rPr>
        <w:t>hlavní stavbyvedoucí</w:t>
      </w:r>
    </w:p>
    <w:p w:rsidR="00053788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tel:_________________ / email:____</w:t>
      </w:r>
      <w:r w:rsidR="005251EE">
        <w:rPr>
          <w:rFonts w:ascii="Arial" w:hAnsi="Arial" w:cs="Arial"/>
        </w:rPr>
        <w:t>___________</w:t>
      </w:r>
    </w:p>
    <w:p w:rsidR="006F6C91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F6C91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________________,</w:t>
      </w:r>
      <w:r w:rsidR="005251EE">
        <w:rPr>
          <w:rFonts w:ascii="Arial" w:hAnsi="Arial" w:cs="Arial"/>
        </w:rPr>
        <w:t xml:space="preserve"> zástupce stavbyvedoucího</w:t>
      </w:r>
    </w:p>
    <w:p w:rsidR="006F6C91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tel:_________________ / email:____________________ </w:t>
      </w:r>
    </w:p>
    <w:p w:rsidR="006F6C91" w:rsidRPr="009244CE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6F6C91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>dále jen zhotovitel</w:t>
      </w:r>
    </w:p>
    <w:p w:rsidR="006F6C91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:rsidR="00E429FE" w:rsidRPr="006F6C91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 xml:space="preserve">objednatel a zhotovitel dále jen smluvní strany 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</w:p>
    <w:p w:rsidR="00CF0A7D" w:rsidRDefault="00E429FE" w:rsidP="00925928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uzavírají níže uvedeného dne, měsíce a roku podle § 2586 a násl., zákona č. 89/2012 Sb., Občanský zákoník, ve znění pozdějších předpisů tuto Smlouvu o dílo k veřejné zakázce</w:t>
      </w:r>
      <w:r w:rsidR="00925928">
        <w:rPr>
          <w:rFonts w:ascii="Arial" w:hAnsi="Arial" w:cs="Arial"/>
        </w:rPr>
        <w:t xml:space="preserve"> </w:t>
      </w:r>
      <w:r w:rsidR="00DE14F8" w:rsidRPr="00401ABB">
        <w:rPr>
          <w:rFonts w:ascii="Arial" w:hAnsi="Arial" w:cs="Arial"/>
          <w:b/>
        </w:rPr>
        <w:t>„</w:t>
      </w:r>
      <w:r w:rsidR="00310801">
        <w:rPr>
          <w:rFonts w:ascii="Arial" w:hAnsi="Arial" w:cs="Arial"/>
        </w:rPr>
        <w:t>Revitalizace penzionu pro seniory, ul. - Lískovecká 86</w:t>
      </w:r>
      <w:r w:rsidR="00DE14F8" w:rsidRPr="00401ABB">
        <w:rPr>
          <w:rFonts w:ascii="Arial" w:hAnsi="Arial" w:cs="Arial"/>
          <w:b/>
        </w:rPr>
        <w:t>“</w:t>
      </w:r>
      <w:r w:rsidR="00DE14F8" w:rsidRPr="009244CE">
        <w:rPr>
          <w:rFonts w:ascii="Arial" w:hAnsi="Arial" w:cs="Arial"/>
        </w:rPr>
        <w:t xml:space="preserve"> následujícího znění a obsahu (dále jen smlouva).</w:t>
      </w:r>
    </w:p>
    <w:p w:rsidR="00CF0A7D" w:rsidRPr="007B2C6A" w:rsidRDefault="007B2C6A" w:rsidP="007B2C6A">
      <w:pPr>
        <w:spacing w:after="0" w:line="240" w:lineRule="auto"/>
        <w:jc w:val="center"/>
        <w:rPr>
          <w:rFonts w:ascii="Arial" w:hAnsi="Arial" w:cs="Arial"/>
          <w:b/>
        </w:rPr>
      </w:pPr>
      <w:r w:rsidRPr="007B2C6A">
        <w:rPr>
          <w:rFonts w:ascii="Arial" w:hAnsi="Arial" w:cs="Arial"/>
          <w:b/>
        </w:rPr>
        <w:lastRenderedPageBreak/>
        <w:t>ČLÁNEK 1</w:t>
      </w:r>
    </w:p>
    <w:p w:rsidR="00DF7532" w:rsidRPr="0078707D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</w:rPr>
      </w:pPr>
      <w:r w:rsidRPr="0078707D">
        <w:rPr>
          <w:rFonts w:ascii="Arial" w:hAnsi="Arial" w:cs="Arial"/>
          <w:b/>
          <w:bCs/>
          <w:caps/>
        </w:rPr>
        <w:t>Úvodní ustanovení</w:t>
      </w:r>
    </w:p>
    <w:p w:rsidR="00DE14F8" w:rsidRPr="009244CE" w:rsidRDefault="00DE14F8" w:rsidP="007B6CB8">
      <w:pPr>
        <w:pStyle w:val="bllzaklad"/>
        <w:keepNext/>
        <w:spacing w:after="0"/>
        <w:rPr>
          <w:rFonts w:ascii="Arial" w:hAnsi="Arial" w:cs="Arial"/>
        </w:rPr>
      </w:pPr>
      <w:r w:rsidRPr="009244CE">
        <w:rPr>
          <w:rFonts w:ascii="Arial" w:hAnsi="Arial" w:cs="Arial"/>
        </w:rPr>
        <w:t>Tuto smlouvu smluvní strany uzavírají s vědomím následujících skutečností:</w:t>
      </w:r>
    </w:p>
    <w:p w:rsidR="00DF7532" w:rsidRPr="009244CE" w:rsidRDefault="00DF7532" w:rsidP="007B6CB8">
      <w:pPr>
        <w:pStyle w:val="bllzaklad"/>
        <w:keepNext/>
        <w:spacing w:after="0"/>
        <w:rPr>
          <w:rFonts w:ascii="Arial" w:hAnsi="Arial" w:cs="Arial"/>
        </w:rPr>
      </w:pPr>
    </w:p>
    <w:p w:rsidR="00672D01" w:rsidRDefault="005748CC" w:rsidP="00310801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53788">
        <w:rPr>
          <w:rFonts w:ascii="Arial" w:hAnsi="Arial" w:cs="Arial"/>
        </w:rPr>
        <w:t>bjednatel má zájem provést</w:t>
      </w:r>
      <w:r w:rsidR="006E4FBE">
        <w:rPr>
          <w:rFonts w:ascii="Arial" w:hAnsi="Arial" w:cs="Arial"/>
        </w:rPr>
        <w:t xml:space="preserve"> </w:t>
      </w:r>
      <w:r w:rsidR="00310801">
        <w:rPr>
          <w:rFonts w:ascii="Arial" w:hAnsi="Arial" w:cs="Arial"/>
        </w:rPr>
        <w:t>revitalizaci Penzionu pro seniory na ulici Lískovecké č. p. 86</w:t>
      </w:r>
      <w:r w:rsidR="006E4FBE" w:rsidRPr="006E4FBE">
        <w:rPr>
          <w:rFonts w:ascii="Arial" w:hAnsi="Arial" w:cs="Arial"/>
        </w:rPr>
        <w:t xml:space="preserve"> ve Frýdku-Místku</w:t>
      </w:r>
      <w:r w:rsidR="00660079">
        <w:rPr>
          <w:rFonts w:ascii="Arial" w:hAnsi="Arial" w:cs="Arial"/>
        </w:rPr>
        <w:t>,</w:t>
      </w:r>
      <w:r w:rsidR="00310801">
        <w:rPr>
          <w:rFonts w:ascii="Arial" w:hAnsi="Arial" w:cs="Arial"/>
        </w:rPr>
        <w:t xml:space="preserve"> spočívající</w:t>
      </w:r>
      <w:r w:rsidR="00053788">
        <w:rPr>
          <w:rFonts w:ascii="Arial" w:hAnsi="Arial" w:cs="Arial"/>
        </w:rPr>
        <w:t xml:space="preserve"> v</w:t>
      </w:r>
      <w:r w:rsidR="00310801">
        <w:rPr>
          <w:rFonts w:ascii="Arial" w:hAnsi="Arial" w:cs="Arial"/>
        </w:rPr>
        <w:t>e</w:t>
      </w:r>
      <w:r w:rsidR="00053788">
        <w:rPr>
          <w:rFonts w:ascii="Arial" w:hAnsi="Arial" w:cs="Arial"/>
        </w:rPr>
        <w:t> </w:t>
      </w:r>
      <w:r w:rsidR="00310801">
        <w:rPr>
          <w:rFonts w:ascii="Arial" w:hAnsi="Arial" w:cs="Arial"/>
        </w:rPr>
        <w:t>výměně</w:t>
      </w:r>
      <w:r w:rsidR="00310801" w:rsidRPr="00310801">
        <w:rPr>
          <w:rFonts w:ascii="Arial" w:hAnsi="Arial" w:cs="Arial"/>
        </w:rPr>
        <w:t xml:space="preserve"> výplní fasádních otvorů, mimo vstupní dveře, zateplení obvodového pláště včetně střechy a stavebních prací dle př</w:t>
      </w:r>
      <w:r w:rsidR="0068012B">
        <w:rPr>
          <w:rFonts w:ascii="Arial" w:hAnsi="Arial" w:cs="Arial"/>
        </w:rPr>
        <w:t>edložené projektové dokumentace a to na objektu technického zázemí a spojovacího krčku.</w:t>
      </w:r>
    </w:p>
    <w:p w:rsidR="00DE14F8" w:rsidRPr="009244CE" w:rsidRDefault="00775259" w:rsidP="00A366D9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72D01" w:rsidRPr="009244CE">
        <w:rPr>
          <w:rFonts w:ascii="Arial" w:hAnsi="Arial" w:cs="Arial"/>
        </w:rPr>
        <w:t xml:space="preserve"> z</w:t>
      </w:r>
      <w:r w:rsidR="00DE14F8" w:rsidRPr="009244CE">
        <w:rPr>
          <w:rFonts w:ascii="Arial" w:hAnsi="Arial" w:cs="Arial"/>
        </w:rPr>
        <w:t>a tím</w:t>
      </w:r>
      <w:r w:rsidR="00672D01" w:rsidRPr="009244CE">
        <w:rPr>
          <w:rFonts w:ascii="Arial" w:hAnsi="Arial" w:cs="Arial"/>
        </w:rPr>
        <w:t>to</w:t>
      </w:r>
      <w:r w:rsidR="00DE14F8" w:rsidRPr="009244CE">
        <w:rPr>
          <w:rFonts w:ascii="Arial" w:hAnsi="Arial" w:cs="Arial"/>
        </w:rPr>
        <w:t xml:space="preserve"> účelem provedl výběr zhotovitele </w:t>
      </w:r>
      <w:r w:rsidR="00672D01" w:rsidRPr="009244CE">
        <w:rPr>
          <w:rFonts w:ascii="Arial" w:hAnsi="Arial" w:cs="Arial"/>
        </w:rPr>
        <w:t xml:space="preserve">zadávacím řízením v režimu </w:t>
      </w:r>
      <w:r w:rsidR="00DE14F8" w:rsidRPr="009244CE">
        <w:rPr>
          <w:rFonts w:ascii="Arial" w:hAnsi="Arial" w:cs="Arial"/>
        </w:rPr>
        <w:t xml:space="preserve">zákona </w:t>
      </w:r>
      <w:r w:rsidR="00590A0E">
        <w:rPr>
          <w:rFonts w:ascii="Arial" w:hAnsi="Arial" w:cs="Arial"/>
        </w:rPr>
        <w:br/>
      </w:r>
      <w:r w:rsidR="00BB3DD7">
        <w:rPr>
          <w:rFonts w:ascii="Arial" w:hAnsi="Arial" w:cs="Arial"/>
        </w:rPr>
        <w:t>č. 134/201</w:t>
      </w:r>
      <w:r w:rsidR="00DE14F8" w:rsidRPr="009244CE">
        <w:rPr>
          <w:rFonts w:ascii="Arial" w:hAnsi="Arial" w:cs="Arial"/>
        </w:rPr>
        <w:t xml:space="preserve">6 Sb., o </w:t>
      </w:r>
      <w:r w:rsidR="00BB3DD7">
        <w:rPr>
          <w:rFonts w:ascii="Arial" w:hAnsi="Arial" w:cs="Arial"/>
        </w:rPr>
        <w:t xml:space="preserve">zadávání </w:t>
      </w:r>
      <w:r w:rsidR="00DE14F8" w:rsidRPr="009244CE">
        <w:rPr>
          <w:rFonts w:ascii="Arial" w:hAnsi="Arial" w:cs="Arial"/>
        </w:rPr>
        <w:t>veřejných zakáz</w:t>
      </w:r>
      <w:r w:rsidR="00BB3DD7">
        <w:rPr>
          <w:rFonts w:ascii="Arial" w:hAnsi="Arial" w:cs="Arial"/>
        </w:rPr>
        <w:t>e</w:t>
      </w:r>
      <w:r w:rsidR="00DE14F8" w:rsidRPr="009244CE">
        <w:rPr>
          <w:rFonts w:ascii="Arial" w:hAnsi="Arial" w:cs="Arial"/>
        </w:rPr>
        <w:t>k, ve znění pozdějšíc</w:t>
      </w:r>
      <w:r w:rsidR="00672D01" w:rsidRPr="009244CE">
        <w:rPr>
          <w:rFonts w:ascii="Arial" w:hAnsi="Arial" w:cs="Arial"/>
        </w:rPr>
        <w:t xml:space="preserve">h předpisů (dále jen </w:t>
      </w:r>
      <w:r w:rsidR="005748CC">
        <w:rPr>
          <w:rFonts w:ascii="Arial" w:hAnsi="Arial" w:cs="Arial"/>
        </w:rPr>
        <w:t>Z</w:t>
      </w:r>
      <w:r w:rsidR="00672D01" w:rsidRPr="009244CE">
        <w:rPr>
          <w:rFonts w:ascii="Arial" w:hAnsi="Arial" w:cs="Arial"/>
        </w:rPr>
        <w:t xml:space="preserve">ZVZ), a v souladu s </w:t>
      </w:r>
      <w:r w:rsidR="00DE14F8" w:rsidRPr="009244CE">
        <w:rPr>
          <w:rFonts w:ascii="Arial" w:hAnsi="Arial" w:cs="Arial"/>
        </w:rPr>
        <w:t>vnitřní směrnic</w:t>
      </w:r>
      <w:r w:rsidR="009244CE" w:rsidRPr="009244CE">
        <w:rPr>
          <w:rFonts w:ascii="Arial" w:hAnsi="Arial" w:cs="Arial"/>
        </w:rPr>
        <w:t>í</w:t>
      </w:r>
      <w:r w:rsidR="00DE14F8" w:rsidRPr="009244CE">
        <w:rPr>
          <w:rFonts w:ascii="Arial" w:hAnsi="Arial" w:cs="Arial"/>
        </w:rPr>
        <w:t xml:space="preserve"> QS-74-01</w:t>
      </w:r>
      <w:r w:rsidR="00672D01" w:rsidRPr="009244CE">
        <w:rPr>
          <w:rFonts w:ascii="Arial" w:hAnsi="Arial" w:cs="Arial"/>
        </w:rPr>
        <w:t>.</w:t>
      </w:r>
      <w:r w:rsidR="005A3F38" w:rsidRPr="009244CE">
        <w:rPr>
          <w:rFonts w:ascii="Arial" w:hAnsi="Arial" w:cs="Arial"/>
        </w:rPr>
        <w:t xml:space="preserve"> </w:t>
      </w:r>
    </w:p>
    <w:p w:rsidR="00DE14F8" w:rsidRPr="009244CE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</w:rPr>
      </w:pPr>
      <w:r w:rsidRPr="009244CE">
        <w:rPr>
          <w:rFonts w:ascii="Arial" w:hAnsi="Arial" w:cs="Arial"/>
        </w:rPr>
        <w:t>z</w:t>
      </w:r>
      <w:r w:rsidR="00DE14F8" w:rsidRPr="009244CE">
        <w:rPr>
          <w:rFonts w:ascii="Arial" w:hAnsi="Arial" w:cs="Arial"/>
        </w:rPr>
        <w:t xml:space="preserve">hotovitel předložil v tomto řízení nabídku, která byla </w:t>
      </w:r>
      <w:r w:rsidR="00775259">
        <w:rPr>
          <w:rFonts w:ascii="Arial" w:hAnsi="Arial" w:cs="Arial"/>
        </w:rPr>
        <w:t>O</w:t>
      </w:r>
      <w:r w:rsidR="00DE14F8" w:rsidRPr="009244CE">
        <w:rPr>
          <w:rFonts w:ascii="Arial" w:hAnsi="Arial" w:cs="Arial"/>
        </w:rPr>
        <w:t>bjednatelem vybrána jako nejvhodnější, a proto smluvní strany sjednaly následující:</w:t>
      </w:r>
    </w:p>
    <w:p w:rsidR="00826592" w:rsidRPr="009244CE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2</w:t>
      </w:r>
    </w:p>
    <w:p w:rsidR="00DE14F8" w:rsidRPr="0078707D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</w:rPr>
      </w:pPr>
      <w:r w:rsidRPr="0078707D">
        <w:rPr>
          <w:rFonts w:ascii="Arial" w:hAnsi="Arial" w:cs="Arial"/>
          <w:b/>
          <w:bCs/>
          <w:caps/>
        </w:rPr>
        <w:t>Předmět smlouvy</w:t>
      </w:r>
    </w:p>
    <w:p w:rsidR="009E2FFE" w:rsidRPr="009244CE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Předmětem smlouvy je</w:t>
      </w:r>
      <w:r w:rsidR="009E2FFE" w:rsidRPr="009244CE">
        <w:rPr>
          <w:rFonts w:ascii="Arial" w:hAnsi="Arial" w:cs="Arial"/>
        </w:rPr>
        <w:t>:</w:t>
      </w:r>
    </w:p>
    <w:p w:rsidR="00672D01" w:rsidRPr="009244CE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B41D81" w:rsidRPr="00B41D81" w:rsidRDefault="00DE14F8" w:rsidP="00BD6FD9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AF4C48">
        <w:rPr>
          <w:rFonts w:ascii="Arial" w:hAnsi="Arial" w:cs="Arial"/>
          <w:sz w:val="22"/>
          <w:szCs w:val="22"/>
        </w:rPr>
        <w:t xml:space="preserve">závazek zhotovitele provést </w:t>
      </w:r>
      <w:r w:rsidR="009A5C87" w:rsidRPr="00AF4C48">
        <w:rPr>
          <w:rFonts w:ascii="Arial" w:hAnsi="Arial" w:cs="Arial"/>
          <w:sz w:val="22"/>
          <w:szCs w:val="22"/>
        </w:rPr>
        <w:t xml:space="preserve">pro objednatele </w:t>
      </w:r>
      <w:r w:rsidR="00AF4C48" w:rsidRPr="00AF4C48">
        <w:rPr>
          <w:rFonts w:ascii="Arial" w:hAnsi="Arial" w:cs="Arial"/>
          <w:sz w:val="22"/>
          <w:szCs w:val="22"/>
        </w:rPr>
        <w:t>na vlastní náklad</w:t>
      </w:r>
      <w:r w:rsidR="00B41D81">
        <w:rPr>
          <w:rFonts w:ascii="Arial" w:hAnsi="Arial" w:cs="Arial"/>
          <w:sz w:val="22"/>
          <w:szCs w:val="22"/>
        </w:rPr>
        <w:t xml:space="preserve"> a nebezpečí stavbu pod označením </w:t>
      </w:r>
      <w:r w:rsidR="00B41D81" w:rsidRPr="00B41D81">
        <w:rPr>
          <w:rFonts w:ascii="Arial" w:hAnsi="Arial" w:cs="Arial"/>
          <w:b/>
          <w:sz w:val="22"/>
          <w:szCs w:val="22"/>
        </w:rPr>
        <w:t>„</w:t>
      </w:r>
      <w:r w:rsidR="00BD6FD9" w:rsidRPr="00BD6FD9">
        <w:rPr>
          <w:rFonts w:ascii="Arial" w:hAnsi="Arial" w:cs="Arial"/>
          <w:b/>
          <w:sz w:val="22"/>
          <w:szCs w:val="22"/>
        </w:rPr>
        <w:t>Revitalizace penzionu pro seniory, ul. - Lískovecká 86</w:t>
      </w:r>
      <w:r w:rsidR="00B41D81" w:rsidRPr="00B41D81">
        <w:rPr>
          <w:rFonts w:ascii="Arial" w:hAnsi="Arial" w:cs="Arial"/>
          <w:b/>
          <w:bCs/>
          <w:sz w:val="22"/>
          <w:szCs w:val="22"/>
          <w:lang w:eastAsia="en-US"/>
        </w:rPr>
        <w:t>“</w:t>
      </w:r>
      <w:r w:rsidR="00B41D81">
        <w:rPr>
          <w:rFonts w:ascii="Arial" w:hAnsi="Arial" w:cs="Arial"/>
          <w:b/>
          <w:bCs/>
          <w:sz w:val="22"/>
          <w:szCs w:val="22"/>
          <w:lang w:eastAsia="en-US"/>
        </w:rPr>
        <w:t xml:space="preserve"> v rozsahu dle:</w:t>
      </w:r>
    </w:p>
    <w:p w:rsidR="00BD6FD9" w:rsidRDefault="00BD6FD9" w:rsidP="00BD6FD9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eastAsia="en-US"/>
        </w:rPr>
      </w:pPr>
      <w:r w:rsidRPr="00BD6FD9">
        <w:rPr>
          <w:rFonts w:ascii="Arial" w:hAnsi="Arial" w:cs="Arial"/>
          <w:sz w:val="22"/>
          <w:szCs w:val="22"/>
        </w:rPr>
        <w:t>projektové dokumentace pro provedení stavby, zpracované společností Dobré stavby s.r.o., Serafínova 396/9, 719 00 Ostrava – Kunčice.</w:t>
      </w:r>
    </w:p>
    <w:p w:rsidR="00B41D81" w:rsidRPr="00BD6FD9" w:rsidRDefault="00B41D81" w:rsidP="00BD6FD9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eastAsia="en-US"/>
        </w:rPr>
      </w:pPr>
      <w:r w:rsidRPr="00BD6FD9">
        <w:rPr>
          <w:rFonts w:ascii="Arial" w:hAnsi="Arial" w:cs="Arial"/>
          <w:sz w:val="22"/>
          <w:szCs w:val="22"/>
          <w:lang w:eastAsia="en-US"/>
        </w:rPr>
        <w:t xml:space="preserve">podmínek stavebního povolení vydaného Magistrátem města Frýdku-Místku, odborem územního rozvoje a stavebního </w:t>
      </w:r>
      <w:r w:rsidR="00E76329" w:rsidRPr="00BD6FD9">
        <w:rPr>
          <w:rFonts w:ascii="Arial" w:hAnsi="Arial" w:cs="Arial"/>
          <w:sz w:val="22"/>
          <w:szCs w:val="22"/>
          <w:lang w:eastAsia="en-US"/>
        </w:rPr>
        <w:t>řádu dne</w:t>
      </w:r>
      <w:r w:rsidRPr="00BD6FD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45B43">
        <w:rPr>
          <w:rFonts w:ascii="Arial" w:hAnsi="Arial" w:cs="Arial"/>
          <w:sz w:val="22"/>
          <w:szCs w:val="22"/>
          <w:lang w:eastAsia="en-US"/>
        </w:rPr>
        <w:t>18. 4. 2017</w:t>
      </w:r>
      <w:r w:rsidRPr="00BD6FD9">
        <w:rPr>
          <w:rFonts w:ascii="Arial" w:hAnsi="Arial" w:cs="Arial"/>
          <w:sz w:val="22"/>
          <w:szCs w:val="22"/>
          <w:lang w:eastAsia="en-US"/>
        </w:rPr>
        <w:t xml:space="preserve"> pod </w:t>
      </w:r>
      <w:r w:rsidR="00E76329" w:rsidRPr="00BD6FD9">
        <w:rPr>
          <w:rFonts w:ascii="Arial" w:hAnsi="Arial" w:cs="Arial"/>
          <w:sz w:val="22"/>
          <w:szCs w:val="22"/>
          <w:lang w:eastAsia="en-US"/>
        </w:rPr>
        <w:t>č. j.</w:t>
      </w:r>
      <w:r w:rsidRPr="00BD6FD9">
        <w:rPr>
          <w:rFonts w:ascii="Arial" w:hAnsi="Arial" w:cs="Arial"/>
          <w:sz w:val="22"/>
          <w:szCs w:val="22"/>
          <w:lang w:eastAsia="en-US"/>
        </w:rPr>
        <w:t xml:space="preserve"> MMFM </w:t>
      </w:r>
      <w:r w:rsidR="00045B43">
        <w:rPr>
          <w:rFonts w:ascii="Arial" w:hAnsi="Arial" w:cs="Arial"/>
          <w:sz w:val="22"/>
          <w:szCs w:val="22"/>
          <w:lang w:eastAsia="en-US"/>
        </w:rPr>
        <w:t>52544</w:t>
      </w:r>
      <w:r w:rsidRPr="00BD6FD9">
        <w:rPr>
          <w:rFonts w:ascii="Arial" w:hAnsi="Arial" w:cs="Arial"/>
          <w:sz w:val="22"/>
          <w:szCs w:val="22"/>
          <w:lang w:eastAsia="en-US"/>
        </w:rPr>
        <w:t>/201</w:t>
      </w:r>
      <w:r w:rsidR="00045B43">
        <w:rPr>
          <w:rFonts w:ascii="Arial" w:hAnsi="Arial" w:cs="Arial"/>
          <w:sz w:val="22"/>
          <w:szCs w:val="22"/>
          <w:lang w:eastAsia="en-US"/>
        </w:rPr>
        <w:t>7</w:t>
      </w:r>
      <w:r w:rsidR="00716821" w:rsidRPr="00BD6FD9">
        <w:rPr>
          <w:rFonts w:ascii="Arial" w:hAnsi="Arial" w:cs="Arial"/>
          <w:sz w:val="22"/>
          <w:szCs w:val="22"/>
          <w:lang w:eastAsia="en-US"/>
        </w:rPr>
        <w:t>,</w:t>
      </w:r>
    </w:p>
    <w:p w:rsidR="00CC29D7" w:rsidRPr="00CC29D7" w:rsidRDefault="00CC29D7" w:rsidP="006F44D2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CC29D7">
        <w:rPr>
          <w:rFonts w:ascii="Arial" w:hAnsi="Arial" w:cs="Arial"/>
          <w:sz w:val="22"/>
          <w:szCs w:val="22"/>
          <w:lang w:eastAsia="en-US"/>
        </w:rPr>
        <w:t>předpisů upravujících provádění stavebních děl a u</w:t>
      </w:r>
      <w:r w:rsidR="00716821">
        <w:rPr>
          <w:rFonts w:ascii="Arial" w:hAnsi="Arial" w:cs="Arial"/>
          <w:sz w:val="22"/>
          <w:szCs w:val="22"/>
          <w:lang w:eastAsia="en-US"/>
        </w:rPr>
        <w:t>jednáních stran dle</w:t>
      </w:r>
      <w:r w:rsidRPr="00CC29D7">
        <w:rPr>
          <w:rFonts w:ascii="Arial" w:hAnsi="Arial" w:cs="Arial"/>
          <w:sz w:val="22"/>
          <w:szCs w:val="22"/>
          <w:lang w:eastAsia="en-US"/>
        </w:rPr>
        <w:t xml:space="preserve"> této smlouvy</w:t>
      </w:r>
      <w:r w:rsidR="00716821">
        <w:rPr>
          <w:rFonts w:ascii="Arial" w:hAnsi="Arial" w:cs="Arial"/>
          <w:sz w:val="22"/>
          <w:szCs w:val="22"/>
          <w:lang w:eastAsia="en-US"/>
        </w:rPr>
        <w:t>,</w:t>
      </w:r>
    </w:p>
    <w:p w:rsidR="00B41D81" w:rsidRPr="00CC29D7" w:rsidRDefault="00CC29D7" w:rsidP="00CC29D7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="00C84702">
        <w:rPr>
          <w:rFonts w:ascii="Arial" w:hAnsi="Arial" w:cs="Arial"/>
          <w:b/>
          <w:sz w:val="22"/>
          <w:szCs w:val="22"/>
          <w:lang w:eastAsia="en-US"/>
        </w:rPr>
        <w:t>(dále jen „dílo")</w:t>
      </w:r>
      <w:r w:rsidRPr="00CC29D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CC29D7">
        <w:rPr>
          <w:rFonts w:ascii="Arial" w:hAnsi="Arial" w:cs="Arial"/>
          <w:b/>
          <w:sz w:val="22"/>
          <w:szCs w:val="22"/>
          <w:lang w:eastAsia="en-US"/>
        </w:rPr>
        <w:cr/>
      </w:r>
    </w:p>
    <w:p w:rsidR="00B847E0" w:rsidRDefault="00B847E0" w:rsidP="00B847E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a</w:t>
      </w:r>
    </w:p>
    <w:p w:rsidR="001A4739" w:rsidRPr="00B4013A" w:rsidRDefault="00011B93" w:rsidP="00A366D9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4013A">
        <w:rPr>
          <w:rFonts w:ascii="Arial" w:hAnsi="Arial" w:cs="Arial"/>
          <w:sz w:val="22"/>
          <w:szCs w:val="22"/>
        </w:rPr>
        <w:t xml:space="preserve">závazek objednatele </w:t>
      </w:r>
      <w:r w:rsidR="00A93994">
        <w:rPr>
          <w:rFonts w:ascii="Arial" w:hAnsi="Arial" w:cs="Arial"/>
          <w:sz w:val="22"/>
          <w:szCs w:val="22"/>
        </w:rPr>
        <w:t>dokončené</w:t>
      </w:r>
      <w:r w:rsidRPr="00B4013A">
        <w:rPr>
          <w:rFonts w:ascii="Arial" w:hAnsi="Arial" w:cs="Arial"/>
          <w:sz w:val="22"/>
          <w:szCs w:val="22"/>
        </w:rPr>
        <w:t xml:space="preserve"> dílo převzít a zaplatit zhotoviteli </w:t>
      </w:r>
      <w:r w:rsidR="00A93994">
        <w:rPr>
          <w:rFonts w:ascii="Arial" w:hAnsi="Arial" w:cs="Arial"/>
          <w:sz w:val="22"/>
          <w:szCs w:val="22"/>
        </w:rPr>
        <w:t>sjednanou cenu, to vše v souladu s ujednáními obsaženými v této smlouvě.</w:t>
      </w:r>
    </w:p>
    <w:p w:rsidR="009244CE" w:rsidRPr="009244CE" w:rsidRDefault="009244CE" w:rsidP="0098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82127" w:rsidRPr="009244CE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Součástí </w:t>
      </w:r>
      <w:r w:rsidR="006F44D2">
        <w:rPr>
          <w:rFonts w:ascii="Arial" w:hAnsi="Arial" w:cs="Arial"/>
        </w:rPr>
        <w:t>provádění díla</w:t>
      </w:r>
      <w:r w:rsidRPr="009244CE">
        <w:rPr>
          <w:rFonts w:ascii="Arial" w:hAnsi="Arial" w:cs="Arial"/>
        </w:rPr>
        <w:t xml:space="preserve"> </w:t>
      </w:r>
      <w:r w:rsidR="006F44D2">
        <w:rPr>
          <w:rFonts w:ascii="Arial" w:hAnsi="Arial" w:cs="Arial"/>
        </w:rPr>
        <w:t>jsou zejména</w:t>
      </w:r>
      <w:r w:rsidR="00D47301">
        <w:rPr>
          <w:rFonts w:ascii="Arial" w:hAnsi="Arial" w:cs="Arial"/>
        </w:rPr>
        <w:t xml:space="preserve"> tyto činnosti zhotovitele:</w:t>
      </w:r>
    </w:p>
    <w:p w:rsidR="00D47301" w:rsidRDefault="003839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D47301">
        <w:rPr>
          <w:rFonts w:ascii="Arial" w:hAnsi="Arial" w:cs="Arial"/>
          <w:sz w:val="22"/>
          <w:szCs w:val="22"/>
        </w:rPr>
        <w:t>ontrola</w:t>
      </w:r>
      <w:r>
        <w:rPr>
          <w:rFonts w:ascii="Arial" w:hAnsi="Arial" w:cs="Arial"/>
          <w:sz w:val="22"/>
          <w:szCs w:val="22"/>
        </w:rPr>
        <w:t xml:space="preserve"> objednatelem předané projektové dokumentace způsobem dle této smlouvy,</w:t>
      </w:r>
      <w:r w:rsidR="00D47301">
        <w:rPr>
          <w:rFonts w:ascii="Arial" w:hAnsi="Arial" w:cs="Arial"/>
          <w:sz w:val="22"/>
          <w:szCs w:val="22"/>
        </w:rPr>
        <w:t xml:space="preserve"> </w:t>
      </w:r>
    </w:p>
    <w:p w:rsidR="00696AFB" w:rsidRDefault="00696AFB" w:rsidP="00B45AE6">
      <w:pPr>
        <w:pStyle w:val="Odstavecseseznamem"/>
        <w:keepLines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m</w:t>
      </w:r>
      <w:r w:rsidR="00266B9F" w:rsidRPr="00696AFB">
        <w:rPr>
          <w:rFonts w:ascii="Arial" w:hAnsi="Arial" w:cs="Arial"/>
          <w:lang w:eastAsia="cs-CZ"/>
        </w:rPr>
        <w:t>onitorování stavu a postupu výstavby</w:t>
      </w:r>
      <w:r>
        <w:rPr>
          <w:rFonts w:ascii="Arial" w:hAnsi="Arial" w:cs="Arial"/>
          <w:lang w:eastAsia="cs-CZ"/>
        </w:rPr>
        <w:t xml:space="preserve"> v rozsahu sjednaném v této smlouvě,</w:t>
      </w:r>
    </w:p>
    <w:p w:rsidR="00781E24" w:rsidRPr="00C06E4C" w:rsidRDefault="00082127" w:rsidP="00B45AE6">
      <w:pPr>
        <w:pStyle w:val="Odstavecseseznamem"/>
        <w:keepLines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C06E4C">
        <w:rPr>
          <w:rFonts w:ascii="Arial" w:hAnsi="Arial" w:cs="Arial"/>
        </w:rPr>
        <w:t>zpracování projektové dokumentace skutečného provedení stavby ve třech</w:t>
      </w:r>
      <w:r w:rsidR="006C3D05" w:rsidRPr="00C06E4C">
        <w:rPr>
          <w:rFonts w:ascii="Arial" w:hAnsi="Arial" w:cs="Arial"/>
        </w:rPr>
        <w:t xml:space="preserve"> ti</w:t>
      </w:r>
      <w:r w:rsidR="00781E24" w:rsidRPr="00C06E4C">
        <w:rPr>
          <w:rFonts w:ascii="Arial" w:hAnsi="Arial" w:cs="Arial"/>
        </w:rPr>
        <w:t>štěných</w:t>
      </w:r>
      <w:r w:rsidRPr="00C06E4C">
        <w:rPr>
          <w:rFonts w:ascii="Arial" w:hAnsi="Arial" w:cs="Arial"/>
        </w:rPr>
        <w:t xml:space="preserve"> vyhotoveních. Projektová dokumentace skutečného provedení stavby bude objednateli dodána také 1x v elektronické podobě, a to na CD ROM ve formátu pro texty *.doc (*.</w:t>
      </w:r>
      <w:proofErr w:type="spellStart"/>
      <w:r w:rsidRPr="00C06E4C">
        <w:rPr>
          <w:rFonts w:ascii="Arial" w:hAnsi="Arial" w:cs="Arial"/>
        </w:rPr>
        <w:t>rtf</w:t>
      </w:r>
      <w:proofErr w:type="spellEnd"/>
      <w:r w:rsidRPr="00C06E4C">
        <w:rPr>
          <w:rFonts w:ascii="Arial" w:hAnsi="Arial" w:cs="Arial"/>
        </w:rPr>
        <w:t>), pro tabulky *.</w:t>
      </w:r>
      <w:proofErr w:type="spellStart"/>
      <w:r w:rsidRPr="00C06E4C">
        <w:rPr>
          <w:rFonts w:ascii="Arial" w:hAnsi="Arial" w:cs="Arial"/>
        </w:rPr>
        <w:t>xls</w:t>
      </w:r>
      <w:proofErr w:type="spellEnd"/>
      <w:r w:rsidRPr="00C06E4C">
        <w:rPr>
          <w:rFonts w:ascii="Arial" w:hAnsi="Arial" w:cs="Arial"/>
        </w:rPr>
        <w:t>, pro skenované dokumenty *.</w:t>
      </w:r>
      <w:proofErr w:type="spellStart"/>
      <w:r w:rsidRPr="00C06E4C">
        <w:rPr>
          <w:rFonts w:ascii="Arial" w:hAnsi="Arial" w:cs="Arial"/>
        </w:rPr>
        <w:t>pdf</w:t>
      </w:r>
      <w:proofErr w:type="spellEnd"/>
      <w:r w:rsidRPr="00C06E4C">
        <w:rPr>
          <w:rFonts w:ascii="Arial" w:hAnsi="Arial" w:cs="Arial"/>
        </w:rPr>
        <w:t>, pro výkresovou dokumentaci *.</w:t>
      </w:r>
      <w:proofErr w:type="spellStart"/>
      <w:r w:rsidRPr="00C06E4C">
        <w:rPr>
          <w:rFonts w:ascii="Arial" w:hAnsi="Arial" w:cs="Arial"/>
        </w:rPr>
        <w:t>dwg</w:t>
      </w:r>
      <w:proofErr w:type="spellEnd"/>
      <w:r w:rsidRPr="00C06E4C">
        <w:rPr>
          <w:rFonts w:ascii="Arial" w:hAnsi="Arial" w:cs="Arial"/>
        </w:rPr>
        <w:t xml:space="preserve"> a zároveň *.</w:t>
      </w:r>
      <w:proofErr w:type="spellStart"/>
      <w:r w:rsidRPr="00C06E4C">
        <w:rPr>
          <w:rFonts w:ascii="Arial" w:hAnsi="Arial" w:cs="Arial"/>
        </w:rPr>
        <w:t>pdf</w:t>
      </w:r>
      <w:proofErr w:type="spellEnd"/>
      <w:r w:rsidRPr="00C06E4C">
        <w:rPr>
          <w:rFonts w:ascii="Arial" w:hAnsi="Arial" w:cs="Arial"/>
        </w:rPr>
        <w:t>.</w:t>
      </w:r>
    </w:p>
    <w:p w:rsidR="00781E24" w:rsidRPr="009244CE" w:rsidRDefault="00781E24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zajištění</w:t>
      </w:r>
      <w:r w:rsidR="00082127" w:rsidRPr="009244CE">
        <w:rPr>
          <w:rFonts w:ascii="Arial" w:hAnsi="Arial" w:cs="Arial"/>
          <w:sz w:val="22"/>
          <w:szCs w:val="22"/>
        </w:rPr>
        <w:t xml:space="preserve"> souhlasu (rozhodnutí) ke zvláštnímu užívání veřejného prostranství a komunikací dle platných předpisů, bude-li potřebné,</w:t>
      </w:r>
    </w:p>
    <w:p w:rsidR="00781E24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zpracování dokumentace dočasného dopravního značení včetně projednání s příslušnými správními orgány, bude-li potřebné,</w:t>
      </w:r>
      <w:r w:rsidR="00781E24" w:rsidRPr="009244CE">
        <w:rPr>
          <w:rFonts w:ascii="Arial" w:hAnsi="Arial" w:cs="Arial"/>
          <w:sz w:val="22"/>
          <w:szCs w:val="22"/>
        </w:rPr>
        <w:t xml:space="preserve"> včetně </w:t>
      </w:r>
      <w:r w:rsidRPr="009244CE">
        <w:rPr>
          <w:rFonts w:ascii="Arial" w:hAnsi="Arial" w:cs="Arial"/>
          <w:sz w:val="22"/>
          <w:szCs w:val="22"/>
        </w:rPr>
        <w:t>osazení a údržb</w:t>
      </w:r>
      <w:r w:rsidR="00781E24" w:rsidRPr="009244CE">
        <w:rPr>
          <w:rFonts w:ascii="Arial" w:hAnsi="Arial" w:cs="Arial"/>
          <w:sz w:val="22"/>
          <w:szCs w:val="22"/>
        </w:rPr>
        <w:t>y</w:t>
      </w:r>
      <w:r w:rsidRPr="009244CE">
        <w:rPr>
          <w:rFonts w:ascii="Arial" w:hAnsi="Arial" w:cs="Arial"/>
          <w:sz w:val="22"/>
          <w:szCs w:val="22"/>
        </w:rPr>
        <w:t xml:space="preserve"> dopravního značení v průběhu provádění stavebních prac</w:t>
      </w:r>
      <w:r w:rsidR="00781E24" w:rsidRPr="009244CE">
        <w:rPr>
          <w:rFonts w:ascii="Arial" w:hAnsi="Arial" w:cs="Arial"/>
          <w:sz w:val="22"/>
          <w:szCs w:val="22"/>
        </w:rPr>
        <w:t xml:space="preserve">í </w:t>
      </w:r>
      <w:r w:rsidRPr="009244CE">
        <w:rPr>
          <w:rFonts w:ascii="Arial" w:hAnsi="Arial" w:cs="Arial"/>
          <w:sz w:val="22"/>
          <w:szCs w:val="22"/>
        </w:rPr>
        <w:t>dle dokumentace dopravního značení, včetně uvedení do původního stavu a vrácení jejich správci, bude-li potřebné,</w:t>
      </w:r>
    </w:p>
    <w:p w:rsidR="00781E24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 xml:space="preserve">vybudování a zajištění zařízení staveniště a jeho provoz v souladu s  potřebami zhotovitele, dokumentací předanou objednatelem, požadavky objednatele a s platnými právními předpisy, včetně případného </w:t>
      </w:r>
      <w:r w:rsidR="00B64057">
        <w:rPr>
          <w:rFonts w:ascii="Arial" w:hAnsi="Arial" w:cs="Arial"/>
          <w:sz w:val="22"/>
          <w:szCs w:val="22"/>
        </w:rPr>
        <w:t>z</w:t>
      </w:r>
      <w:r w:rsidRPr="009244CE">
        <w:rPr>
          <w:rFonts w:ascii="Arial" w:hAnsi="Arial" w:cs="Arial"/>
          <w:sz w:val="22"/>
          <w:szCs w:val="22"/>
        </w:rPr>
        <w:t xml:space="preserve">ajištění ohlášení dle zákona č. 183/2006 Sb., o územním plánování a </w:t>
      </w:r>
      <w:r w:rsidRPr="009244CE">
        <w:rPr>
          <w:rFonts w:ascii="Arial" w:hAnsi="Arial" w:cs="Arial"/>
          <w:sz w:val="22"/>
          <w:szCs w:val="22"/>
        </w:rPr>
        <w:lastRenderedPageBreak/>
        <w:t>stavebním řádu (stavební zákon), ve znění pozdějších předpisů (dále jen „stavební zákon“),</w:t>
      </w:r>
      <w:r w:rsidR="00781E24" w:rsidRPr="009244CE">
        <w:rPr>
          <w:rFonts w:ascii="Arial" w:hAnsi="Arial" w:cs="Arial"/>
          <w:sz w:val="22"/>
          <w:szCs w:val="22"/>
        </w:rPr>
        <w:t xml:space="preserve"> včetně vyklizení zařízení staveniště, uvedení použitých ploch pro příjezd na staveniště do původního stavu</w:t>
      </w:r>
      <w:r w:rsidR="00EA0ECE">
        <w:rPr>
          <w:rFonts w:ascii="Arial" w:hAnsi="Arial" w:cs="Arial"/>
          <w:sz w:val="22"/>
          <w:szCs w:val="22"/>
        </w:rPr>
        <w:t>,</w:t>
      </w:r>
    </w:p>
    <w:p w:rsidR="00781E24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zajištění vytýčení obvodu staveniště,</w:t>
      </w:r>
      <w:r w:rsidR="00781E24" w:rsidRPr="009244CE">
        <w:rPr>
          <w:rFonts w:ascii="Arial" w:hAnsi="Arial" w:cs="Arial"/>
          <w:sz w:val="22"/>
          <w:szCs w:val="22"/>
        </w:rPr>
        <w:t xml:space="preserve"> </w:t>
      </w:r>
    </w:p>
    <w:p w:rsidR="0011546E" w:rsidRPr="009244CE" w:rsidRDefault="00781E24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vytyčení inženýrských sítí a jejich ochrana v průběhu výstavby</w:t>
      </w:r>
      <w:r w:rsidR="00716821">
        <w:rPr>
          <w:rFonts w:ascii="Arial" w:hAnsi="Arial" w:cs="Arial"/>
          <w:sz w:val="22"/>
          <w:szCs w:val="22"/>
        </w:rPr>
        <w:t>, včetně zajištění</w:t>
      </w:r>
      <w:r w:rsidRPr="009244CE">
        <w:rPr>
          <w:rFonts w:ascii="Arial" w:hAnsi="Arial" w:cs="Arial"/>
          <w:sz w:val="22"/>
          <w:szCs w:val="22"/>
        </w:rPr>
        <w:t xml:space="preserve"> případn</w:t>
      </w:r>
      <w:r w:rsidR="00716821">
        <w:rPr>
          <w:rFonts w:ascii="Arial" w:hAnsi="Arial" w:cs="Arial"/>
          <w:sz w:val="22"/>
          <w:szCs w:val="22"/>
        </w:rPr>
        <w:t>ého</w:t>
      </w:r>
      <w:r w:rsidRPr="009244CE">
        <w:rPr>
          <w:rFonts w:ascii="Arial" w:hAnsi="Arial" w:cs="Arial"/>
          <w:sz w:val="22"/>
          <w:szCs w:val="22"/>
        </w:rPr>
        <w:t xml:space="preserve"> nezbytn</w:t>
      </w:r>
      <w:r w:rsidR="00716821">
        <w:rPr>
          <w:rFonts w:ascii="Arial" w:hAnsi="Arial" w:cs="Arial"/>
          <w:sz w:val="22"/>
          <w:szCs w:val="22"/>
        </w:rPr>
        <w:t>ého</w:t>
      </w:r>
      <w:r w:rsidRPr="009244CE">
        <w:rPr>
          <w:rFonts w:ascii="Arial" w:hAnsi="Arial" w:cs="Arial"/>
          <w:sz w:val="22"/>
          <w:szCs w:val="22"/>
        </w:rPr>
        <w:t xml:space="preserve"> dohled</w:t>
      </w:r>
      <w:r w:rsidR="00716821">
        <w:rPr>
          <w:rFonts w:ascii="Arial" w:hAnsi="Arial" w:cs="Arial"/>
          <w:sz w:val="22"/>
          <w:szCs w:val="22"/>
        </w:rPr>
        <w:t>u</w:t>
      </w:r>
      <w:r w:rsidRPr="009244CE">
        <w:rPr>
          <w:rFonts w:ascii="Arial" w:hAnsi="Arial" w:cs="Arial"/>
          <w:sz w:val="22"/>
          <w:szCs w:val="22"/>
        </w:rPr>
        <w:t xml:space="preserve"> správců sítí při provádění prací, </w:t>
      </w:r>
      <w:r w:rsidR="00082127" w:rsidRPr="009244CE">
        <w:rPr>
          <w:rFonts w:ascii="Arial" w:hAnsi="Arial" w:cs="Arial"/>
          <w:sz w:val="22"/>
          <w:szCs w:val="22"/>
        </w:rPr>
        <w:t xml:space="preserve">bude-li </w:t>
      </w:r>
      <w:r w:rsidR="00716821">
        <w:rPr>
          <w:rFonts w:ascii="Arial" w:hAnsi="Arial" w:cs="Arial"/>
          <w:sz w:val="22"/>
          <w:szCs w:val="22"/>
        </w:rPr>
        <w:t xml:space="preserve">to </w:t>
      </w:r>
      <w:r w:rsidR="00082127" w:rsidRPr="009244CE">
        <w:rPr>
          <w:rFonts w:ascii="Arial" w:hAnsi="Arial" w:cs="Arial"/>
          <w:sz w:val="22"/>
          <w:szCs w:val="22"/>
        </w:rPr>
        <w:t>potřebné,</w:t>
      </w:r>
    </w:p>
    <w:p w:rsidR="0011546E" w:rsidRPr="009244CE" w:rsidRDefault="0011546E" w:rsidP="00B45AE6">
      <w:pPr>
        <w:pStyle w:val="Zkladntext"/>
        <w:numPr>
          <w:ilvl w:val="0"/>
          <w:numId w:val="11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 xml:space="preserve">zřízení </w:t>
      </w:r>
      <w:proofErr w:type="spellStart"/>
      <w:r w:rsidRPr="009244CE">
        <w:rPr>
          <w:rFonts w:ascii="Arial" w:hAnsi="Arial" w:cs="Arial"/>
          <w:sz w:val="22"/>
          <w:szCs w:val="22"/>
        </w:rPr>
        <w:t>deponie</w:t>
      </w:r>
      <w:proofErr w:type="spellEnd"/>
      <w:r w:rsidRPr="009244CE">
        <w:rPr>
          <w:rFonts w:ascii="Arial" w:hAnsi="Arial" w:cs="Arial"/>
          <w:sz w:val="22"/>
          <w:szCs w:val="22"/>
        </w:rPr>
        <w:t xml:space="preserve"> materiálů tak, aby nevznikly žádné škody na sousedních pozemcích,</w:t>
      </w:r>
    </w:p>
    <w:p w:rsidR="0011546E" w:rsidRPr="00775259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>
        <w:rPr>
          <w:rFonts w:ascii="Arial" w:hAnsi="Arial" w:cs="Arial"/>
          <w:sz w:val="22"/>
          <w:szCs w:val="22"/>
        </w:rPr>
        <w:t xml:space="preserve"> </w:t>
      </w:r>
      <w:r w:rsidRPr="00775259">
        <w:rPr>
          <w:rFonts w:ascii="Arial" w:hAnsi="Arial" w:cs="Arial"/>
          <w:sz w:val="22"/>
          <w:szCs w:val="22"/>
        </w:rPr>
        <w:t>o způsobu nakládání s odpadem bude předložen písemný doklad vystavený příslušnou oprávněnou osobou podle zákona o odpadech,</w:t>
      </w:r>
    </w:p>
    <w:p w:rsidR="0011546E" w:rsidRPr="009244CE" w:rsidRDefault="00E912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provozních řádů</w:t>
      </w:r>
      <w:r w:rsidR="00082127" w:rsidRPr="009244CE">
        <w:rPr>
          <w:rFonts w:ascii="Arial" w:hAnsi="Arial" w:cs="Arial"/>
          <w:sz w:val="22"/>
          <w:szCs w:val="22"/>
        </w:rPr>
        <w:t xml:space="preserve"> technických zařízení, dodávka všech dokladů o zkouškách, revizích, atestech a provozních návodů a předpisů v českém jazyce</w:t>
      </w:r>
      <w:r w:rsidR="0011546E" w:rsidRPr="009244CE">
        <w:rPr>
          <w:rFonts w:ascii="Arial" w:hAnsi="Arial" w:cs="Arial"/>
          <w:sz w:val="22"/>
          <w:szCs w:val="22"/>
        </w:rPr>
        <w:t>,</w:t>
      </w:r>
      <w:r w:rsidR="00082127" w:rsidRPr="009244CE">
        <w:rPr>
          <w:rFonts w:ascii="Arial" w:hAnsi="Arial" w:cs="Arial"/>
          <w:sz w:val="22"/>
          <w:szCs w:val="22"/>
        </w:rPr>
        <w:t xml:space="preserve"> včetně zaškolení obsluhy, </w:t>
      </w:r>
    </w:p>
    <w:p w:rsidR="0011546E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provedení předepsaných zkoušek dle platných právních předpisů a technických norem, úspěšné provedení těchto zkoušek je podmínkou k převzetí díla,</w:t>
      </w:r>
    </w:p>
    <w:p w:rsidR="0011546E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 xml:space="preserve">udržování stavbou dotčených zpevněných ploch, veřejných komunikací a výjezdů ze staveniště v čistotě a jejich uvedení do původního stavu, </w:t>
      </w:r>
    </w:p>
    <w:p w:rsidR="00082127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 xml:space="preserve">zajištění zpracování všech případných dalších dokumentací potřebných pro provedení </w:t>
      </w:r>
      <w:r w:rsidR="001A1D00">
        <w:rPr>
          <w:rFonts w:ascii="Arial" w:hAnsi="Arial" w:cs="Arial"/>
          <w:sz w:val="22"/>
          <w:szCs w:val="22"/>
        </w:rPr>
        <w:t xml:space="preserve">a </w:t>
      </w:r>
      <w:r w:rsidR="00BD3074">
        <w:rPr>
          <w:rFonts w:ascii="Arial" w:hAnsi="Arial" w:cs="Arial"/>
          <w:sz w:val="22"/>
          <w:szCs w:val="22"/>
        </w:rPr>
        <w:t>řádné</w:t>
      </w:r>
      <w:r w:rsidR="001A1D00">
        <w:rPr>
          <w:rFonts w:ascii="Arial" w:hAnsi="Arial" w:cs="Arial"/>
          <w:sz w:val="22"/>
          <w:szCs w:val="22"/>
        </w:rPr>
        <w:t xml:space="preserve"> užívání </w:t>
      </w:r>
      <w:r w:rsidRPr="009244CE">
        <w:rPr>
          <w:rFonts w:ascii="Arial" w:hAnsi="Arial" w:cs="Arial"/>
          <w:sz w:val="22"/>
          <w:szCs w:val="22"/>
        </w:rPr>
        <w:t>díla</w:t>
      </w:r>
      <w:r w:rsidR="00F6325C">
        <w:rPr>
          <w:rFonts w:ascii="Arial" w:hAnsi="Arial" w:cs="Arial"/>
          <w:sz w:val="22"/>
          <w:szCs w:val="22"/>
        </w:rPr>
        <w:t>,</w:t>
      </w:r>
      <w:r w:rsidR="005D3BC8" w:rsidRPr="005D3BC8">
        <w:t xml:space="preserve"> </w:t>
      </w:r>
      <w:r w:rsidR="005D3BC8" w:rsidRPr="005D3BC8">
        <w:rPr>
          <w:rFonts w:ascii="Arial" w:hAnsi="Arial" w:cs="Arial"/>
          <w:sz w:val="22"/>
          <w:szCs w:val="22"/>
        </w:rPr>
        <w:t>zejména zpracování dílenské a výrobní dokumentace potřebné pro provedení stavby</w:t>
      </w:r>
      <w:r w:rsidR="00660079">
        <w:rPr>
          <w:rFonts w:ascii="Arial" w:hAnsi="Arial" w:cs="Arial"/>
          <w:sz w:val="22"/>
          <w:szCs w:val="22"/>
        </w:rPr>
        <w:t>,</w:t>
      </w:r>
      <w:r w:rsidR="005D3BC8">
        <w:rPr>
          <w:rFonts w:ascii="Arial" w:hAnsi="Arial" w:cs="Arial"/>
          <w:sz w:val="22"/>
          <w:szCs w:val="22"/>
        </w:rPr>
        <w:t xml:space="preserve"> </w:t>
      </w:r>
    </w:p>
    <w:p w:rsidR="00F6325C" w:rsidRDefault="00BD325B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D325B">
        <w:rPr>
          <w:rFonts w:ascii="Arial" w:hAnsi="Arial" w:cs="Arial"/>
          <w:sz w:val="22"/>
          <w:szCs w:val="22"/>
        </w:rPr>
        <w:t>zajištění funkce odpovědného geodeta po dobu realizace stavby</w:t>
      </w:r>
      <w:r w:rsidR="00062E84">
        <w:rPr>
          <w:rFonts w:ascii="Arial" w:hAnsi="Arial" w:cs="Arial"/>
          <w:sz w:val="22"/>
          <w:szCs w:val="22"/>
        </w:rPr>
        <w:t>,</w:t>
      </w:r>
      <w:r w:rsidRPr="00BD325B">
        <w:rPr>
          <w:rFonts w:ascii="Arial" w:hAnsi="Arial" w:cs="Arial"/>
          <w:sz w:val="22"/>
          <w:szCs w:val="22"/>
        </w:rPr>
        <w:t xml:space="preserve"> včetně geometrického</w:t>
      </w:r>
      <w:r>
        <w:rPr>
          <w:rFonts w:ascii="Arial" w:hAnsi="Arial" w:cs="Arial"/>
          <w:sz w:val="22"/>
          <w:szCs w:val="22"/>
        </w:rPr>
        <w:t xml:space="preserve"> </w:t>
      </w:r>
      <w:r w:rsidRPr="00BD325B">
        <w:rPr>
          <w:rFonts w:ascii="Arial" w:hAnsi="Arial" w:cs="Arial"/>
          <w:sz w:val="22"/>
          <w:szCs w:val="22"/>
        </w:rPr>
        <w:t>zaměření dokončené stavby a vyhotovení geometrického plánu,</w:t>
      </w:r>
      <w:r>
        <w:rPr>
          <w:rFonts w:ascii="Arial" w:hAnsi="Arial" w:cs="Arial"/>
          <w:sz w:val="22"/>
          <w:szCs w:val="22"/>
        </w:rPr>
        <w:t xml:space="preserve"> bude-li to nezbytné</w:t>
      </w:r>
      <w:r w:rsidR="00660079">
        <w:rPr>
          <w:rFonts w:ascii="Arial" w:hAnsi="Arial" w:cs="Arial"/>
          <w:sz w:val="22"/>
          <w:szCs w:val="22"/>
        </w:rPr>
        <w:t>,</w:t>
      </w:r>
    </w:p>
    <w:p w:rsidR="000C4C1F" w:rsidRDefault="00845243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</w:t>
      </w:r>
      <w:r w:rsidR="00BD325B">
        <w:rPr>
          <w:rFonts w:ascii="Arial" w:hAnsi="Arial" w:cs="Arial"/>
          <w:sz w:val="22"/>
          <w:szCs w:val="22"/>
        </w:rPr>
        <w:t xml:space="preserve">nnost zhotovitele </w:t>
      </w:r>
      <w:r>
        <w:rPr>
          <w:rFonts w:ascii="Arial" w:hAnsi="Arial" w:cs="Arial"/>
          <w:sz w:val="22"/>
          <w:szCs w:val="22"/>
        </w:rPr>
        <w:t xml:space="preserve">v rámci realizace díla </w:t>
      </w:r>
      <w:r w:rsidR="00BD325B">
        <w:rPr>
          <w:rFonts w:ascii="Arial" w:hAnsi="Arial" w:cs="Arial"/>
          <w:sz w:val="22"/>
          <w:szCs w:val="22"/>
        </w:rPr>
        <w:t>zpracov</w:t>
      </w:r>
      <w:r>
        <w:rPr>
          <w:rFonts w:ascii="Arial" w:hAnsi="Arial" w:cs="Arial"/>
          <w:sz w:val="22"/>
          <w:szCs w:val="22"/>
        </w:rPr>
        <w:t>ávat návrh</w:t>
      </w:r>
      <w:r w:rsidR="00A9399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dodatečných prací (dále jen více práce) a </w:t>
      </w:r>
      <w:r w:rsidR="00A93994">
        <w:rPr>
          <w:rFonts w:ascii="Arial" w:hAnsi="Arial" w:cs="Arial"/>
          <w:sz w:val="22"/>
          <w:szCs w:val="22"/>
        </w:rPr>
        <w:t xml:space="preserve">neprováděných </w:t>
      </w:r>
      <w:proofErr w:type="spellStart"/>
      <w:r>
        <w:rPr>
          <w:rFonts w:ascii="Arial" w:hAnsi="Arial" w:cs="Arial"/>
          <w:sz w:val="22"/>
          <w:szCs w:val="22"/>
        </w:rPr>
        <w:t>méněprací</w:t>
      </w:r>
      <w:proofErr w:type="spellEnd"/>
      <w:r>
        <w:rPr>
          <w:rFonts w:ascii="Arial" w:hAnsi="Arial" w:cs="Arial"/>
          <w:sz w:val="22"/>
          <w:szCs w:val="22"/>
        </w:rPr>
        <w:t xml:space="preserve"> formou změnových listů</w:t>
      </w:r>
      <w:r w:rsidR="00B9455A">
        <w:rPr>
          <w:rFonts w:ascii="Arial" w:hAnsi="Arial" w:cs="Arial"/>
          <w:sz w:val="22"/>
          <w:szCs w:val="22"/>
        </w:rPr>
        <w:t xml:space="preserve"> dle ujednání v této smlouvě</w:t>
      </w:r>
      <w:r w:rsidR="000C4C1F">
        <w:rPr>
          <w:rFonts w:ascii="Arial" w:hAnsi="Arial" w:cs="Arial"/>
          <w:sz w:val="22"/>
          <w:szCs w:val="22"/>
        </w:rPr>
        <w:t>;</w:t>
      </w:r>
    </w:p>
    <w:p w:rsidR="00BE6150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BE6150" w:rsidRPr="00C06E4C" w:rsidRDefault="00BE6150" w:rsidP="00BE6150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C06E4C">
        <w:rPr>
          <w:rFonts w:ascii="Arial" w:hAnsi="Arial" w:cs="Arial"/>
        </w:rPr>
        <w:t>Dokumentace skutečného provedení díla bude zpracována</w:t>
      </w:r>
      <w:r w:rsidR="00BD3074" w:rsidRPr="00C06E4C">
        <w:rPr>
          <w:rFonts w:ascii="Arial" w:hAnsi="Arial" w:cs="Arial"/>
        </w:rPr>
        <w:t xml:space="preserve"> v souladu s vyhláškou č. 499/2006 Sb. o dokumentaci staveb </w:t>
      </w:r>
      <w:r w:rsidRPr="00C06E4C">
        <w:rPr>
          <w:rFonts w:ascii="Arial" w:hAnsi="Arial" w:cs="Arial"/>
        </w:rPr>
        <w:t>následujícím způsobem:</w:t>
      </w:r>
    </w:p>
    <w:p w:rsidR="00BE6150" w:rsidRPr="00C06E4C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:rsidR="00BE6150" w:rsidRPr="00C06E4C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C06E4C">
        <w:rPr>
          <w:rFonts w:ascii="Arial" w:hAnsi="Arial" w:cs="Arial"/>
          <w:sz w:val="22"/>
          <w:szCs w:val="22"/>
        </w:rPr>
        <w:t>do projektové dokumentace budou zřetelně vyznačeny všechny změny, k nimž došlo v průběhu zhotovení díla,</w:t>
      </w:r>
    </w:p>
    <w:p w:rsidR="00BE6150" w:rsidRPr="00C06E4C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C06E4C">
        <w:rPr>
          <w:rFonts w:ascii="Arial" w:hAnsi="Arial" w:cs="Arial"/>
          <w:sz w:val="22"/>
          <w:szCs w:val="22"/>
        </w:rPr>
        <w:t>ty části projektové dokumentace, u kterých nedošlo k žádným změnám, budou označeny nápisem „beze změn“,</w:t>
      </w:r>
    </w:p>
    <w:p w:rsidR="00BE6150" w:rsidRPr="00C06E4C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C06E4C">
        <w:rPr>
          <w:rFonts w:ascii="Arial" w:hAnsi="Arial" w:cs="Arial"/>
          <w:sz w:val="22"/>
          <w:szCs w:val="22"/>
        </w:rPr>
        <w:t>každý výkres (v tištěné formě) dokumentace skutečného provedení díla bude opatřen jménem a příjmením zpracovatele dokumentace skutečného provedení díla, jeho podpisem, datem a razítkem zhotovitele,</w:t>
      </w:r>
    </w:p>
    <w:p w:rsidR="00BD325B" w:rsidRPr="00C06E4C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C06E4C">
        <w:rPr>
          <w:rFonts w:ascii="Arial" w:hAnsi="Arial" w:cs="Arial"/>
          <w:sz w:val="22"/>
          <w:szCs w:val="22"/>
        </w:rPr>
        <w:t>u výkresů obsahujících změnu proti projektové dokumentaci bude umístěn odkaz na doklad, ze kterého bude vyplývat projednání změny s odpovědnou osobou objednatele a její souhlasné stanovisko případně na doklad, jímž byla změna povolena příslušným stavebním úřadem.</w:t>
      </w:r>
      <w:r w:rsidR="007D75E4" w:rsidRPr="00C06E4C">
        <w:rPr>
          <w:rFonts w:ascii="Arial" w:hAnsi="Arial" w:cs="Arial"/>
          <w:sz w:val="22"/>
          <w:szCs w:val="22"/>
        </w:rPr>
        <w:t xml:space="preserve"> </w:t>
      </w:r>
      <w:r w:rsidR="00845243" w:rsidRPr="00C06E4C">
        <w:rPr>
          <w:rFonts w:ascii="Arial" w:hAnsi="Arial" w:cs="Arial"/>
          <w:sz w:val="22"/>
          <w:szCs w:val="22"/>
        </w:rPr>
        <w:t xml:space="preserve"> </w:t>
      </w:r>
      <w:r w:rsidR="00BD325B" w:rsidRPr="00C06E4C">
        <w:rPr>
          <w:rFonts w:ascii="Arial" w:hAnsi="Arial" w:cs="Arial"/>
          <w:sz w:val="22"/>
          <w:szCs w:val="22"/>
        </w:rPr>
        <w:t xml:space="preserve"> </w:t>
      </w:r>
    </w:p>
    <w:p w:rsidR="00BE6150" w:rsidRPr="00BD325B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:rsidR="002D3E26" w:rsidRPr="009244CE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9244CE">
        <w:rPr>
          <w:rFonts w:ascii="Arial" w:hAnsi="Arial" w:cs="Arial"/>
        </w:rPr>
        <w:t xml:space="preserve"> </w:t>
      </w:r>
      <w:r w:rsidRPr="009244CE">
        <w:rPr>
          <w:rFonts w:ascii="Arial" w:hAnsi="Arial" w:cs="Arial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9244CE">
        <w:rPr>
          <w:rFonts w:ascii="Arial" w:hAnsi="Arial" w:cs="Arial"/>
        </w:rPr>
        <w:t>mi pro výše uvedené technologie, a to zejména v souladu:</w:t>
      </w:r>
    </w:p>
    <w:p w:rsidR="002D3E26" w:rsidRPr="009244CE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se zadáním a projektovou dokumentací stavby</w:t>
      </w:r>
    </w:p>
    <w:p w:rsidR="002D3E26" w:rsidRPr="00FF203C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zákonem č. 183/2006 Sb., o stavebním plánování a stavebním řádu (stavební zákon), </w:t>
      </w:r>
      <w:proofErr w:type="spellStart"/>
      <w:r w:rsidR="005748CC" w:rsidRPr="009244CE">
        <w:rPr>
          <w:rFonts w:ascii="Arial" w:hAnsi="Arial" w:cs="Arial"/>
        </w:rPr>
        <w:t>vyhl</w:t>
      </w:r>
      <w:proofErr w:type="spellEnd"/>
      <w:r w:rsidR="005748CC" w:rsidRPr="009244CE">
        <w:rPr>
          <w:rFonts w:ascii="Arial" w:hAnsi="Arial" w:cs="Arial"/>
        </w:rPr>
        <w:t>.</w:t>
      </w:r>
      <w:r w:rsidR="005748CC">
        <w:rPr>
          <w:rFonts w:ascii="Arial" w:hAnsi="Arial" w:cs="Arial"/>
        </w:rPr>
        <w:t xml:space="preserve"> č.</w:t>
      </w:r>
      <w:r w:rsidRPr="00FF203C">
        <w:rPr>
          <w:rFonts w:ascii="Arial" w:hAnsi="Arial" w:cs="Arial"/>
        </w:rPr>
        <w:t xml:space="preserve"> 503/2006 Sb., kterou</w:t>
      </w:r>
      <w:r w:rsidR="002D3E26" w:rsidRPr="00FF203C">
        <w:rPr>
          <w:rFonts w:ascii="Arial" w:hAnsi="Arial" w:cs="Arial"/>
        </w:rPr>
        <w:t xml:space="preserve"> </w:t>
      </w:r>
      <w:r w:rsidRPr="00FF203C">
        <w:rPr>
          <w:rFonts w:ascii="Arial" w:hAnsi="Arial" w:cs="Arial"/>
        </w:rPr>
        <w:t xml:space="preserve">se provádějí některá ustanovení stavebního zákona ve věcech stavebního řádu, a zákony souvisejícími, </w:t>
      </w:r>
    </w:p>
    <w:p w:rsidR="002D3E26" w:rsidRPr="009244CE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vyhláškou č. 268/2009 Sb., o technických požadavcích na stavby, </w:t>
      </w:r>
    </w:p>
    <w:p w:rsidR="002D3E26" w:rsidRPr="009244CE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dále v souladu s ČSN, EN, ON, TP, jimiž se definuje požadovaná </w:t>
      </w:r>
      <w:r w:rsidR="002D3E26" w:rsidRPr="009244CE">
        <w:rPr>
          <w:rFonts w:ascii="Arial" w:hAnsi="Arial" w:cs="Arial"/>
        </w:rPr>
        <w:t>kvalita a způsob její kontroly</w:t>
      </w:r>
      <w:r w:rsidR="00660079">
        <w:rPr>
          <w:rFonts w:ascii="Arial" w:hAnsi="Arial" w:cs="Arial"/>
        </w:rPr>
        <w:t>,</w:t>
      </w:r>
    </w:p>
    <w:p w:rsidR="002D3E26" w:rsidRPr="004F1C58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4F1C58">
        <w:rPr>
          <w:rFonts w:ascii="Arial" w:hAnsi="Arial" w:cs="Arial"/>
        </w:rPr>
        <w:lastRenderedPageBreak/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4F1C58">
        <w:rPr>
          <w:rFonts w:ascii="Arial" w:hAnsi="Arial" w:cs="Arial"/>
        </w:rPr>
        <w:t>,</w:t>
      </w:r>
      <w:r w:rsidRPr="004F1C58">
        <w:rPr>
          <w:rFonts w:ascii="Arial" w:hAnsi="Arial" w:cs="Arial"/>
        </w:rPr>
        <w:t xml:space="preserve"> o technických požadavcích na výrobky v platném znění a dalších prováděcích předpisů v platném znění. </w:t>
      </w:r>
    </w:p>
    <w:p w:rsidR="002D3E26" w:rsidRPr="009244CE" w:rsidRDefault="002D3E26" w:rsidP="00DA0A6B">
      <w:pPr>
        <w:pStyle w:val="Odstavecseseznamem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</w:p>
    <w:p w:rsidR="00970548" w:rsidRPr="00970548" w:rsidRDefault="00980977" w:rsidP="00BE6150">
      <w:pPr>
        <w:pStyle w:val="Odstavecseseznamem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0548">
        <w:rPr>
          <w:rFonts w:ascii="Arial" w:hAnsi="Arial" w:cs="Arial"/>
        </w:rPr>
        <w:t>Dodržení kvality všech dodávek a prací sjednaných touto smlo</w:t>
      </w:r>
      <w:r w:rsidR="000D62B3" w:rsidRPr="00970548">
        <w:rPr>
          <w:rFonts w:ascii="Arial" w:hAnsi="Arial" w:cs="Arial"/>
        </w:rPr>
        <w:t>uvou je obligatorní povinností z</w:t>
      </w:r>
      <w:r w:rsidRPr="00970548">
        <w:rPr>
          <w:rFonts w:ascii="Arial" w:hAnsi="Arial" w:cs="Arial"/>
        </w:rPr>
        <w:t xml:space="preserve">hotovitele a nebude zhoršena </w:t>
      </w:r>
      <w:r w:rsidR="00CD556B" w:rsidRPr="00970548">
        <w:rPr>
          <w:rFonts w:ascii="Arial" w:hAnsi="Arial" w:cs="Arial"/>
        </w:rPr>
        <w:t>povětrnostními</w:t>
      </w:r>
      <w:r w:rsidRPr="00970548">
        <w:rPr>
          <w:rFonts w:ascii="Arial" w:hAnsi="Arial" w:cs="Arial"/>
        </w:rPr>
        <w:t xml:space="preserve"> podmínkami v průběhu provádění prací. </w:t>
      </w:r>
      <w:r w:rsidR="00970548" w:rsidRPr="00970548">
        <w:rPr>
          <w:rFonts w:ascii="Arial" w:hAnsi="Arial" w:cs="Arial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9B1110" w:rsidRPr="009244CE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</w:rPr>
      </w:pPr>
    </w:p>
    <w:p w:rsidR="005D4E01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7B7318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lang w:eastAsia="cs-CZ"/>
        </w:rPr>
      </w:pPr>
    </w:p>
    <w:p w:rsidR="00E12DEB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lang w:eastAsia="cs-CZ"/>
        </w:rPr>
      </w:pPr>
      <w:r w:rsidRPr="009244CE">
        <w:rPr>
          <w:rFonts w:ascii="Arial" w:hAnsi="Arial" w:cs="Arial"/>
          <w:lang w:eastAsia="cs-CZ"/>
        </w:rPr>
        <w:t>Dojde-li při realizaci díla k jakýmkoli změnám, doplňkům nebo rozšíření předmětu díla vyplýva</w:t>
      </w:r>
      <w:r>
        <w:rPr>
          <w:rFonts w:ascii="Arial" w:hAnsi="Arial" w:cs="Arial"/>
          <w:lang w:eastAsia="cs-CZ"/>
        </w:rPr>
        <w:t>jících z dodatečného požadavku o</w:t>
      </w:r>
      <w:r w:rsidRPr="009244CE">
        <w:rPr>
          <w:rFonts w:ascii="Arial" w:hAnsi="Arial" w:cs="Arial"/>
          <w:lang w:eastAsia="cs-CZ"/>
        </w:rPr>
        <w:t>bjednatele, nebo podm</w:t>
      </w:r>
      <w:r>
        <w:rPr>
          <w:rFonts w:ascii="Arial" w:hAnsi="Arial" w:cs="Arial"/>
          <w:lang w:eastAsia="cs-CZ"/>
        </w:rPr>
        <w:t>ínek při provádění díla, které z</w:t>
      </w:r>
      <w:r w:rsidRPr="009244CE">
        <w:rPr>
          <w:rFonts w:ascii="Arial" w:hAnsi="Arial" w:cs="Arial"/>
          <w:lang w:eastAsia="cs-CZ"/>
        </w:rPr>
        <w:t>hotovitel nemohl ani na základě svých odborných znalostí předvídat, nebo z vad</w:t>
      </w:r>
      <w:r>
        <w:rPr>
          <w:rFonts w:ascii="Arial" w:hAnsi="Arial" w:cs="Arial"/>
          <w:lang w:eastAsia="cs-CZ"/>
        </w:rPr>
        <w:t xml:space="preserve"> projektové dokumentace, je z</w:t>
      </w:r>
      <w:r w:rsidRPr="009244CE">
        <w:rPr>
          <w:rFonts w:ascii="Arial" w:hAnsi="Arial" w:cs="Arial"/>
          <w:lang w:eastAsia="cs-CZ"/>
        </w:rPr>
        <w:t>hotovitel povinen tuto skutečnost neprodleně oznámit objednateli</w:t>
      </w:r>
      <w:r>
        <w:rPr>
          <w:rFonts w:ascii="Arial" w:hAnsi="Arial" w:cs="Arial"/>
          <w:lang w:eastAsia="cs-CZ"/>
        </w:rPr>
        <w:t xml:space="preserve"> a postupovat dle ujednání v článku </w:t>
      </w:r>
      <w:r w:rsidR="00255ADF">
        <w:rPr>
          <w:rFonts w:ascii="Arial" w:hAnsi="Arial" w:cs="Arial"/>
          <w:lang w:eastAsia="cs-CZ"/>
        </w:rPr>
        <w:t xml:space="preserve">7 </w:t>
      </w:r>
      <w:r>
        <w:rPr>
          <w:rFonts w:ascii="Arial" w:hAnsi="Arial" w:cs="Arial"/>
          <w:lang w:eastAsia="cs-CZ"/>
        </w:rPr>
        <w:t>této s</w:t>
      </w:r>
      <w:r w:rsidR="00D341A9">
        <w:rPr>
          <w:rFonts w:ascii="Arial" w:hAnsi="Arial" w:cs="Arial"/>
          <w:lang w:eastAsia="cs-CZ"/>
        </w:rPr>
        <w:t>m</w:t>
      </w:r>
      <w:r>
        <w:rPr>
          <w:rFonts w:ascii="Arial" w:hAnsi="Arial" w:cs="Arial"/>
          <w:lang w:eastAsia="cs-CZ"/>
        </w:rPr>
        <w:t>louvy.</w:t>
      </w:r>
      <w:r w:rsidRPr="009244CE">
        <w:rPr>
          <w:rFonts w:ascii="Arial" w:hAnsi="Arial" w:cs="Arial"/>
          <w:lang w:eastAsia="cs-CZ"/>
        </w:rPr>
        <w:t xml:space="preserve"> </w:t>
      </w:r>
    </w:p>
    <w:p w:rsidR="00E12DEB" w:rsidRDefault="00E12DEB" w:rsidP="00E12DEB">
      <w:pPr>
        <w:pStyle w:val="Odstavecseseznamem"/>
        <w:rPr>
          <w:rFonts w:ascii="Arial" w:hAnsi="Arial" w:cs="Arial"/>
          <w:b/>
          <w:lang w:eastAsia="cs-CZ"/>
        </w:rPr>
      </w:pPr>
    </w:p>
    <w:p w:rsidR="007D6094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E5EC2">
        <w:rPr>
          <w:rFonts w:ascii="Arial" w:hAnsi="Arial" w:cs="Arial"/>
          <w:b/>
          <w:sz w:val="22"/>
          <w:szCs w:val="22"/>
        </w:rPr>
        <w:t>Vlastnictví k dílu, nebezpečí škody</w:t>
      </w:r>
    </w:p>
    <w:p w:rsidR="00E12DEB" w:rsidRPr="00E12DEB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7D6094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5E5EC2">
        <w:rPr>
          <w:rFonts w:ascii="Arial" w:hAnsi="Arial" w:cs="Arial"/>
        </w:rPr>
        <w:t>Vlastníkem díla</w:t>
      </w:r>
      <w:r>
        <w:rPr>
          <w:rFonts w:ascii="Arial" w:hAnsi="Arial" w:cs="Arial"/>
        </w:rPr>
        <w:t xml:space="preserve"> či jeho části</w:t>
      </w:r>
      <w:r w:rsidRPr="005E5EC2">
        <w:rPr>
          <w:rFonts w:ascii="Arial" w:hAnsi="Arial" w:cs="Arial"/>
        </w:rPr>
        <w:t xml:space="preserve"> se stává objednatel okamžikem zapracování materiálů a výrobků.</w:t>
      </w:r>
    </w:p>
    <w:p w:rsidR="007D6094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E12DEB" w:rsidRPr="007D609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7D6094">
        <w:rPr>
          <w:rFonts w:ascii="Arial" w:hAnsi="Arial" w:cs="Arial"/>
        </w:rPr>
        <w:t>Zhotovitel nese nebezpečí škody na díle od okamžiku pře</w:t>
      </w:r>
      <w:r w:rsidR="007D6094" w:rsidRPr="007D6094">
        <w:rPr>
          <w:rFonts w:ascii="Arial" w:hAnsi="Arial" w:cs="Arial"/>
        </w:rPr>
        <w:t>vzetí</w:t>
      </w:r>
      <w:r w:rsidRPr="007D6094">
        <w:rPr>
          <w:rFonts w:ascii="Arial" w:hAnsi="Arial" w:cs="Arial"/>
        </w:rPr>
        <w:t xml:space="preserve"> staveniště do okamžiku</w:t>
      </w:r>
      <w:r w:rsidR="007D6094">
        <w:rPr>
          <w:rFonts w:ascii="Arial" w:hAnsi="Arial" w:cs="Arial"/>
        </w:rPr>
        <w:t xml:space="preserve"> </w:t>
      </w:r>
      <w:r w:rsidRPr="007D6094">
        <w:rPr>
          <w:rFonts w:ascii="Arial" w:hAnsi="Arial" w:cs="Arial"/>
        </w:rPr>
        <w:t>převzetí provedeného díla objednatelem.</w:t>
      </w:r>
    </w:p>
    <w:p w:rsidR="00E12DEB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:rsidR="00E12DEB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5E5EC2">
        <w:rPr>
          <w:rFonts w:ascii="Arial" w:hAnsi="Arial" w:cs="Arial"/>
        </w:rPr>
        <w:t xml:space="preserve">Zhotovitel nese veškerou odpovědnost za péči o dílo a své vybavení, materiály, technologická zařízení až do doby převzetí díla objednatelem. </w:t>
      </w:r>
    </w:p>
    <w:p w:rsidR="00E12DEB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8A76DD" w:rsidRDefault="008A76DD" w:rsidP="00DA0A6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Arial" w:hAnsi="Arial" w:cs="Arial"/>
          <w:lang w:eastAsia="cs-CZ"/>
        </w:rPr>
      </w:pPr>
    </w:p>
    <w:p w:rsidR="003A2FF5" w:rsidRPr="009244CE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3</w:t>
      </w:r>
    </w:p>
    <w:p w:rsidR="00EF3874" w:rsidRPr="0078707D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</w:rPr>
      </w:pPr>
      <w:r w:rsidRPr="0078707D">
        <w:rPr>
          <w:rFonts w:ascii="Arial" w:hAnsi="Arial" w:cs="Arial"/>
          <w:b/>
          <w:bCs/>
          <w:caps/>
        </w:rPr>
        <w:t>Doba,</w:t>
      </w:r>
      <w:r w:rsidR="006B07EB" w:rsidRPr="0078707D">
        <w:rPr>
          <w:rFonts w:ascii="Arial" w:hAnsi="Arial" w:cs="Arial"/>
          <w:b/>
          <w:bCs/>
          <w:caps/>
        </w:rPr>
        <w:t xml:space="preserve"> </w:t>
      </w:r>
      <w:r w:rsidRPr="0078707D">
        <w:rPr>
          <w:rFonts w:ascii="Arial" w:hAnsi="Arial" w:cs="Arial"/>
          <w:b/>
          <w:bCs/>
          <w:caps/>
        </w:rPr>
        <w:t xml:space="preserve">místo plnění </w:t>
      </w:r>
    </w:p>
    <w:p w:rsidR="00933889" w:rsidRDefault="00933889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 xml:space="preserve">Zhotovitel je povinen zahájit </w:t>
      </w:r>
      <w:r w:rsidR="00BB3DD7">
        <w:rPr>
          <w:rFonts w:ascii="Arial" w:hAnsi="Arial" w:cs="Arial"/>
          <w:lang w:eastAsia="cs-CZ"/>
        </w:rPr>
        <w:t>provádě</w:t>
      </w:r>
      <w:r w:rsidRPr="009244CE">
        <w:rPr>
          <w:rFonts w:ascii="Arial" w:hAnsi="Arial" w:cs="Arial"/>
          <w:lang w:eastAsia="cs-CZ"/>
        </w:rPr>
        <w:t xml:space="preserve">ní díla </w:t>
      </w:r>
      <w:r w:rsidR="00BB3DD7">
        <w:rPr>
          <w:rFonts w:ascii="Arial" w:hAnsi="Arial" w:cs="Arial"/>
          <w:lang w:eastAsia="cs-CZ"/>
        </w:rPr>
        <w:t>okamžikem předání a převzetí staveniště</w:t>
      </w:r>
      <w:r>
        <w:rPr>
          <w:rFonts w:ascii="Arial" w:hAnsi="Arial" w:cs="Arial"/>
          <w:lang w:eastAsia="cs-CZ"/>
        </w:rPr>
        <w:t xml:space="preserve">. </w:t>
      </w:r>
    </w:p>
    <w:p w:rsidR="00933889" w:rsidRDefault="00933889" w:rsidP="00933889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2235BB" w:rsidRDefault="009F0388" w:rsidP="008444EB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045B43">
        <w:rPr>
          <w:rFonts w:ascii="Arial" w:hAnsi="Arial" w:cs="Arial"/>
          <w:lang w:eastAsia="cs-CZ"/>
        </w:rPr>
        <w:t>Zhotovitel je povinen provést dílo v</w:t>
      </w:r>
      <w:r w:rsidR="00045B43" w:rsidRPr="00045B43">
        <w:rPr>
          <w:rFonts w:ascii="Arial" w:hAnsi="Arial" w:cs="Arial"/>
          <w:lang w:eastAsia="cs-CZ"/>
        </w:rPr>
        <w:t> následujících termínech:</w:t>
      </w:r>
    </w:p>
    <w:p w:rsidR="00045B43" w:rsidRDefault="00045B43" w:rsidP="00045B43">
      <w:pPr>
        <w:pStyle w:val="Odstavecseseznamem"/>
        <w:rPr>
          <w:rFonts w:ascii="Arial" w:hAnsi="Arial" w:cs="Arial"/>
          <w:lang w:eastAsia="cs-CZ"/>
        </w:rPr>
      </w:pPr>
    </w:p>
    <w:p w:rsidR="00045B43" w:rsidRPr="0077685D" w:rsidRDefault="00045B43" w:rsidP="00C7050E">
      <w:pPr>
        <w:pStyle w:val="Odstavecseseznamem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6372" w:right="851" w:hanging="6372"/>
        <w:rPr>
          <w:rFonts w:ascii="Arial" w:hAnsi="Arial" w:cs="Arial"/>
          <w:bCs/>
        </w:rPr>
      </w:pPr>
      <w:r w:rsidRPr="0077685D">
        <w:rPr>
          <w:rFonts w:ascii="Arial" w:hAnsi="Arial" w:cs="Arial"/>
          <w:bCs/>
        </w:rPr>
        <w:t>lhůta pro objekt SO 02 technické zázemí</w:t>
      </w:r>
      <w:r w:rsidRPr="0077685D">
        <w:rPr>
          <w:rFonts w:ascii="Arial" w:hAnsi="Arial" w:cs="Arial"/>
          <w:bCs/>
        </w:rPr>
        <w:tab/>
        <w:t>80 dnů</w:t>
      </w:r>
      <w:r w:rsidR="00C7050E">
        <w:rPr>
          <w:rFonts w:ascii="Arial" w:hAnsi="Arial" w:cs="Arial"/>
          <w:bCs/>
        </w:rPr>
        <w:t xml:space="preserve"> od PPS</w:t>
      </w:r>
    </w:p>
    <w:p w:rsidR="00045B43" w:rsidRDefault="00045B43" w:rsidP="00045B43">
      <w:pPr>
        <w:pStyle w:val="Odstavecseseznamem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right="851"/>
        <w:rPr>
          <w:rFonts w:ascii="Arial" w:hAnsi="Arial" w:cs="Arial"/>
          <w:bCs/>
        </w:rPr>
      </w:pPr>
      <w:r w:rsidRPr="0077685D">
        <w:rPr>
          <w:rFonts w:ascii="Arial" w:hAnsi="Arial" w:cs="Arial"/>
          <w:bCs/>
        </w:rPr>
        <w:t>lhůta pro objekt SO 01 spojovací krček</w:t>
      </w:r>
      <w:r w:rsidRPr="0077685D">
        <w:rPr>
          <w:rFonts w:ascii="Arial" w:hAnsi="Arial" w:cs="Arial"/>
          <w:bCs/>
        </w:rPr>
        <w:tab/>
      </w:r>
      <w:r w:rsidRPr="0077685D">
        <w:rPr>
          <w:rFonts w:ascii="Arial" w:hAnsi="Arial" w:cs="Arial"/>
          <w:bCs/>
        </w:rPr>
        <w:tab/>
      </w:r>
      <w:r w:rsidRPr="0077685D">
        <w:rPr>
          <w:rFonts w:ascii="Arial" w:hAnsi="Arial" w:cs="Arial"/>
          <w:bCs/>
        </w:rPr>
        <w:tab/>
      </w:r>
      <w:r w:rsidRPr="0077685D">
        <w:rPr>
          <w:rFonts w:ascii="Arial" w:hAnsi="Arial" w:cs="Arial"/>
          <w:bCs/>
        </w:rPr>
        <w:tab/>
        <w:t>60 dnů</w:t>
      </w:r>
      <w:r w:rsidR="00C7050E">
        <w:rPr>
          <w:rFonts w:ascii="Arial" w:hAnsi="Arial" w:cs="Arial"/>
          <w:bCs/>
        </w:rPr>
        <w:t xml:space="preserve"> od výzvy objednatele</w:t>
      </w:r>
    </w:p>
    <w:p w:rsidR="00045B43" w:rsidRPr="0077685D" w:rsidRDefault="00045B43" w:rsidP="00045B43">
      <w:pPr>
        <w:pStyle w:val="Odstavecseseznamem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right="851"/>
        <w:rPr>
          <w:rFonts w:ascii="Arial" w:hAnsi="Arial" w:cs="Arial"/>
          <w:bCs/>
        </w:rPr>
      </w:pPr>
    </w:p>
    <w:p w:rsidR="00045B43" w:rsidRDefault="00045B43" w:rsidP="00045B43">
      <w:pPr>
        <w:pStyle w:val="Odstavecseseznamem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77685D">
        <w:rPr>
          <w:rFonts w:ascii="Arial" w:hAnsi="Arial" w:cs="Arial"/>
          <w:b/>
          <w:bCs/>
        </w:rPr>
        <w:t xml:space="preserve">SO 02 </w:t>
      </w:r>
      <w:r w:rsidRPr="0077685D">
        <w:rPr>
          <w:rFonts w:ascii="Arial" w:hAnsi="Arial" w:cs="Arial"/>
        </w:rPr>
        <w:t>dílčí časové milní</w:t>
      </w:r>
      <w:r>
        <w:rPr>
          <w:rFonts w:ascii="Arial" w:hAnsi="Arial" w:cs="Arial"/>
        </w:rPr>
        <w:t xml:space="preserve">ky: zahájení stavebních prací </w:t>
      </w:r>
      <w:r w:rsidRPr="0077685D">
        <w:rPr>
          <w:rFonts w:ascii="Arial" w:hAnsi="Arial" w:cs="Arial"/>
        </w:rPr>
        <w:t>- ihned po PPS</w:t>
      </w:r>
    </w:p>
    <w:p w:rsidR="00045B43" w:rsidRPr="0077685D" w:rsidRDefault="00045B43" w:rsidP="00045B43">
      <w:pPr>
        <w:pStyle w:val="Odstavecseseznamem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045B43" w:rsidRPr="0077685D" w:rsidRDefault="00045B43" w:rsidP="00045B43">
      <w:pPr>
        <w:pStyle w:val="Odstavecseseznamem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77685D">
        <w:rPr>
          <w:rFonts w:ascii="Arial" w:hAnsi="Arial" w:cs="Arial"/>
        </w:rPr>
        <w:t>celková výměna oken vč. vnitřních prací</w:t>
      </w:r>
      <w:r w:rsidRPr="0077685D">
        <w:rPr>
          <w:rFonts w:ascii="Arial" w:hAnsi="Arial" w:cs="Arial"/>
        </w:rPr>
        <w:tab/>
      </w:r>
      <w:r w:rsidRPr="007768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77685D">
        <w:rPr>
          <w:rFonts w:ascii="Arial" w:hAnsi="Arial" w:cs="Arial"/>
        </w:rPr>
        <w:t>- do 40 dnů od PPS</w:t>
      </w:r>
    </w:p>
    <w:p w:rsidR="00045B43" w:rsidRDefault="00045B43" w:rsidP="00045B43">
      <w:pPr>
        <w:pStyle w:val="Odstavecseseznamem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77685D">
        <w:rPr>
          <w:rFonts w:ascii="Arial" w:hAnsi="Arial" w:cs="Arial"/>
        </w:rPr>
        <w:t>celkové vylepení izolantů střechy</w:t>
      </w:r>
      <w:r w:rsidRPr="0077685D">
        <w:rPr>
          <w:rFonts w:ascii="Arial" w:hAnsi="Arial" w:cs="Arial"/>
        </w:rPr>
        <w:tab/>
      </w:r>
      <w:r w:rsidRPr="0077685D">
        <w:rPr>
          <w:rFonts w:ascii="Arial" w:hAnsi="Arial" w:cs="Arial"/>
        </w:rPr>
        <w:tab/>
      </w:r>
      <w:r w:rsidRPr="007768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77685D">
        <w:rPr>
          <w:rFonts w:ascii="Arial" w:hAnsi="Arial" w:cs="Arial"/>
        </w:rPr>
        <w:t>- do 60 dnů od PPS</w:t>
      </w:r>
    </w:p>
    <w:p w:rsidR="00045B43" w:rsidRPr="0077685D" w:rsidRDefault="00045B43" w:rsidP="00045B43">
      <w:pPr>
        <w:pStyle w:val="Odstavecseseznamem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045B43" w:rsidRDefault="00045B43" w:rsidP="00045B43">
      <w:pPr>
        <w:pStyle w:val="Odstavecseseznamem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77685D">
        <w:rPr>
          <w:rFonts w:ascii="Arial" w:hAnsi="Arial" w:cs="Arial"/>
          <w:b/>
        </w:rPr>
        <w:t>SO 01</w:t>
      </w:r>
      <w:r w:rsidRPr="0077685D">
        <w:rPr>
          <w:rFonts w:ascii="Arial" w:hAnsi="Arial" w:cs="Arial"/>
        </w:rPr>
        <w:t xml:space="preserve"> dílčí časové milníky: zahájení</w:t>
      </w:r>
      <w:r>
        <w:rPr>
          <w:rFonts w:ascii="Arial" w:hAnsi="Arial" w:cs="Arial"/>
        </w:rPr>
        <w:t xml:space="preserve"> stavebních prací - do 5 dnů od písemné výzvy objednatele</w:t>
      </w:r>
    </w:p>
    <w:p w:rsidR="00045B43" w:rsidRDefault="00045B43" w:rsidP="00045B43">
      <w:pPr>
        <w:pStyle w:val="Odstavecseseznamem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045B43" w:rsidRDefault="00045B43" w:rsidP="00045B43">
      <w:pPr>
        <w:pStyle w:val="Odstavecseseznamem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77685D">
        <w:rPr>
          <w:rFonts w:ascii="Arial" w:hAnsi="Arial" w:cs="Arial"/>
        </w:rPr>
        <w:t xml:space="preserve">celková výměna oken </w:t>
      </w:r>
      <w:r>
        <w:rPr>
          <w:rFonts w:ascii="Arial" w:hAnsi="Arial" w:cs="Arial"/>
        </w:rPr>
        <w:t>vč. vnitřních prací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06E4C">
        <w:rPr>
          <w:rFonts w:ascii="Arial" w:hAnsi="Arial" w:cs="Arial"/>
        </w:rPr>
        <w:t xml:space="preserve">    - do 30 dnů od zahájení SP</w:t>
      </w:r>
    </w:p>
    <w:p w:rsidR="00660079" w:rsidRDefault="00660079" w:rsidP="00045B43">
      <w:pPr>
        <w:pStyle w:val="Odstavecseseznamem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660079" w:rsidRPr="00A250B1" w:rsidRDefault="00A108C4" w:rsidP="00DF5855">
      <w:pPr>
        <w:pStyle w:val="Odstavecseseznamem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Pokud</w:t>
      </w:r>
      <w:r w:rsidR="00660079" w:rsidRPr="00A250B1">
        <w:rPr>
          <w:rFonts w:ascii="Arial" w:hAnsi="Arial" w:cs="Arial"/>
          <w:b/>
        </w:rPr>
        <w:t xml:space="preserve"> objednatel </w:t>
      </w:r>
      <w:r>
        <w:rPr>
          <w:rFonts w:ascii="Arial" w:hAnsi="Arial" w:cs="Arial"/>
          <w:b/>
        </w:rPr>
        <w:t>ve lhůtě do jednoho roku od nabytí účinnosti této smlouvy</w:t>
      </w:r>
      <w:r w:rsidR="0068012B">
        <w:rPr>
          <w:rFonts w:ascii="Arial" w:hAnsi="Arial" w:cs="Arial"/>
          <w:b/>
        </w:rPr>
        <w:t xml:space="preserve"> </w:t>
      </w:r>
      <w:r w:rsidR="00660079" w:rsidRPr="00A250B1">
        <w:rPr>
          <w:rFonts w:ascii="Arial" w:hAnsi="Arial" w:cs="Arial"/>
          <w:b/>
        </w:rPr>
        <w:t xml:space="preserve">nezíská stavební povolení na objekt SO 01, </w:t>
      </w:r>
      <w:r>
        <w:rPr>
          <w:rFonts w:ascii="Arial" w:hAnsi="Arial" w:cs="Arial"/>
          <w:b/>
        </w:rPr>
        <w:t>není zhotovitel povinen stavební práce na objektu SO 01 realizovat</w:t>
      </w:r>
      <w:r w:rsidR="0068012B">
        <w:rPr>
          <w:rFonts w:ascii="Arial" w:hAnsi="Arial" w:cs="Arial"/>
          <w:b/>
        </w:rPr>
        <w:t>.</w:t>
      </w:r>
    </w:p>
    <w:p w:rsidR="005454F6" w:rsidRDefault="005454F6" w:rsidP="002235BB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9F0388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Strany se dohodly na následujících termínech provádění díla.</w:t>
      </w:r>
    </w:p>
    <w:p w:rsidR="009F0388" w:rsidRDefault="009F0388" w:rsidP="009F0388">
      <w:pPr>
        <w:pStyle w:val="Odstavecseseznamem"/>
        <w:rPr>
          <w:rFonts w:ascii="Arial" w:hAnsi="Arial" w:cs="Arial"/>
          <w:lang w:eastAsia="cs-CZ"/>
        </w:rPr>
      </w:pPr>
    </w:p>
    <w:p w:rsidR="009F0388" w:rsidRPr="002235BB" w:rsidRDefault="00933889" w:rsidP="00B45AE6">
      <w:pPr>
        <w:pStyle w:val="Odstavecseseznamem"/>
        <w:keepLines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235BB">
        <w:rPr>
          <w:rFonts w:ascii="Arial" w:hAnsi="Arial" w:cs="Arial"/>
          <w:lang w:eastAsia="cs-CZ"/>
        </w:rPr>
        <w:t>K okamžiku uzavření smlouvy předá objednatel zhotoviteli kompletní projektovou dokumentaci k předmětu díla, včetně stavebního povolení dle článku 2</w:t>
      </w:r>
      <w:r w:rsidR="00A80368" w:rsidRPr="002235BB">
        <w:rPr>
          <w:rFonts w:ascii="Arial" w:hAnsi="Arial" w:cs="Arial"/>
          <w:lang w:eastAsia="cs-CZ"/>
        </w:rPr>
        <w:t xml:space="preserve"> odst. 1 této smlouvy.</w:t>
      </w:r>
    </w:p>
    <w:p w:rsidR="009F0388" w:rsidRDefault="009F0388" w:rsidP="009F0388">
      <w:pPr>
        <w:pStyle w:val="Odstavecseseznamem"/>
        <w:keepLines/>
        <w:suppressAutoHyphens/>
        <w:spacing w:after="0" w:line="240" w:lineRule="auto"/>
        <w:ind w:left="644"/>
        <w:jc w:val="both"/>
        <w:rPr>
          <w:rFonts w:ascii="Arial" w:hAnsi="Arial" w:cs="Arial"/>
          <w:lang w:eastAsia="cs-CZ"/>
        </w:rPr>
      </w:pPr>
    </w:p>
    <w:p w:rsidR="00303988" w:rsidRPr="00303988" w:rsidRDefault="00303988" w:rsidP="00B45AE6">
      <w:pPr>
        <w:pStyle w:val="Odstavecseseznamem"/>
        <w:keepLines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</w:t>
      </w:r>
      <w:r w:rsidRPr="00303988">
        <w:rPr>
          <w:rFonts w:ascii="Arial" w:hAnsi="Arial" w:cs="Arial"/>
          <w:lang w:eastAsia="cs-CZ"/>
        </w:rPr>
        <w:t>taveniště je zhotovitel povinen převzít do 5 pracovních dnů od písemné výzvy objednatele prostřednictvím osoby jednající ve věcech technických.</w:t>
      </w:r>
      <w:r>
        <w:rPr>
          <w:rFonts w:ascii="Arial" w:hAnsi="Arial" w:cs="Arial"/>
          <w:lang w:eastAsia="cs-CZ"/>
        </w:rPr>
        <w:t xml:space="preserve"> </w:t>
      </w:r>
    </w:p>
    <w:p w:rsidR="00303988" w:rsidRPr="00303988" w:rsidRDefault="00303988" w:rsidP="00303988">
      <w:pPr>
        <w:pStyle w:val="Odstavecseseznamem"/>
        <w:rPr>
          <w:rFonts w:ascii="Arial" w:hAnsi="Arial" w:cs="Arial"/>
          <w:lang w:eastAsia="cs-CZ"/>
        </w:rPr>
      </w:pPr>
    </w:p>
    <w:p w:rsidR="00933889" w:rsidRDefault="00933889" w:rsidP="00B45AE6">
      <w:pPr>
        <w:pStyle w:val="Odstavecseseznamem"/>
        <w:keepLines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F0388">
        <w:rPr>
          <w:rFonts w:ascii="Arial" w:hAnsi="Arial" w:cs="Arial"/>
          <w:lang w:eastAsia="cs-CZ"/>
        </w:rPr>
        <w:t xml:space="preserve">Zhotovitel je povinen zahájit provádění díla okamžikem </w:t>
      </w:r>
      <w:r w:rsidR="005A41E8">
        <w:rPr>
          <w:rFonts w:ascii="Arial" w:hAnsi="Arial" w:cs="Arial"/>
          <w:lang w:eastAsia="cs-CZ"/>
        </w:rPr>
        <w:t>převzetí staveniště.</w:t>
      </w:r>
    </w:p>
    <w:p w:rsidR="009F0388" w:rsidRPr="009F0388" w:rsidRDefault="009F0388" w:rsidP="009F0388">
      <w:pPr>
        <w:pStyle w:val="Odstavecseseznamem"/>
        <w:rPr>
          <w:rFonts w:ascii="Arial" w:hAnsi="Arial" w:cs="Arial"/>
          <w:lang w:eastAsia="cs-CZ"/>
        </w:rPr>
      </w:pPr>
    </w:p>
    <w:p w:rsidR="002235BB" w:rsidRDefault="009F0388" w:rsidP="00B45AE6">
      <w:pPr>
        <w:pStyle w:val="Odstavecseseznamem"/>
        <w:keepLines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Zhotovitel je povinen dokončit a předat dílo v termínu dle odst. 2 tohoto článku smlouvy. </w:t>
      </w:r>
    </w:p>
    <w:p w:rsidR="002235BB" w:rsidRPr="002235BB" w:rsidRDefault="002235BB" w:rsidP="002235BB">
      <w:pPr>
        <w:pStyle w:val="Odstavecseseznamem"/>
        <w:rPr>
          <w:rFonts w:ascii="Arial" w:hAnsi="Arial" w:cs="Arial"/>
          <w:lang w:eastAsia="cs-CZ"/>
        </w:rPr>
      </w:pPr>
    </w:p>
    <w:p w:rsidR="00A80368" w:rsidRDefault="002235BB" w:rsidP="00B45AE6">
      <w:pPr>
        <w:pStyle w:val="Odstavecseseznamem"/>
        <w:keepLines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235BB">
        <w:rPr>
          <w:rFonts w:ascii="Arial" w:hAnsi="Arial" w:cs="Arial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DA4" w:rsidRPr="00887DA4" w:rsidRDefault="00887DA4" w:rsidP="00887DA4">
      <w:pPr>
        <w:pStyle w:val="Odstavecseseznamem"/>
        <w:rPr>
          <w:rFonts w:ascii="Arial" w:hAnsi="Arial" w:cs="Arial"/>
          <w:lang w:eastAsia="cs-CZ"/>
        </w:rPr>
      </w:pPr>
    </w:p>
    <w:p w:rsidR="00887DA4" w:rsidRPr="00887DA4" w:rsidRDefault="00887DA4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887DA4">
        <w:rPr>
          <w:rFonts w:ascii="Arial" w:hAnsi="Arial" w:cs="Arial"/>
          <w:b/>
          <w:lang w:eastAsia="cs-CZ"/>
        </w:rPr>
        <w:t xml:space="preserve">Časový a finanční harmonogram </w:t>
      </w:r>
    </w:p>
    <w:p w:rsidR="00887DA4" w:rsidRPr="00887DA4" w:rsidRDefault="00887DA4" w:rsidP="00887DA4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b/>
          <w:lang w:eastAsia="cs-CZ"/>
        </w:rPr>
      </w:pPr>
    </w:p>
    <w:p w:rsidR="00887DA4" w:rsidRDefault="00A80368" w:rsidP="00887DA4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lang w:eastAsia="cs-CZ"/>
        </w:rPr>
        <w:t xml:space="preserve">Při převzetí staveniště je zhotovitel povinen předat objednateli </w:t>
      </w:r>
      <w:r w:rsidR="007E5F96">
        <w:rPr>
          <w:rFonts w:ascii="Arial" w:hAnsi="Arial" w:cs="Arial"/>
          <w:lang w:eastAsia="cs-CZ"/>
        </w:rPr>
        <w:t>„</w:t>
      </w:r>
      <w:r w:rsidR="000E6763" w:rsidRPr="000E6763">
        <w:rPr>
          <w:rFonts w:ascii="Arial" w:hAnsi="Arial" w:cs="Arial"/>
          <w:b/>
          <w:lang w:eastAsia="cs-CZ"/>
        </w:rPr>
        <w:t>Plán</w:t>
      </w:r>
      <w:r w:rsidRPr="00887DA4">
        <w:rPr>
          <w:rFonts w:ascii="Arial" w:hAnsi="Arial" w:cs="Arial"/>
          <w:b/>
          <w:lang w:eastAsia="cs-CZ"/>
        </w:rPr>
        <w:t xml:space="preserve"> organizace výstavby</w:t>
      </w:r>
      <w:r w:rsidR="007E5F96">
        <w:rPr>
          <w:rFonts w:ascii="Arial" w:hAnsi="Arial" w:cs="Arial"/>
          <w:b/>
          <w:lang w:eastAsia="cs-CZ"/>
        </w:rPr>
        <w:t>“</w:t>
      </w:r>
      <w:r w:rsidRPr="00887DA4">
        <w:rPr>
          <w:rFonts w:ascii="Arial" w:hAnsi="Arial" w:cs="Arial"/>
          <w:b/>
          <w:lang w:eastAsia="cs-CZ"/>
        </w:rPr>
        <w:t>, je</w:t>
      </w:r>
      <w:r w:rsidR="008444EB">
        <w:rPr>
          <w:rFonts w:ascii="Arial" w:hAnsi="Arial" w:cs="Arial"/>
          <w:b/>
          <w:lang w:eastAsia="cs-CZ"/>
        </w:rPr>
        <w:t>ho</w:t>
      </w:r>
      <w:r w:rsidRPr="00887DA4">
        <w:rPr>
          <w:rFonts w:ascii="Arial" w:hAnsi="Arial" w:cs="Arial"/>
          <w:b/>
          <w:lang w:eastAsia="cs-CZ"/>
        </w:rPr>
        <w:t xml:space="preserve">ž součástí bude </w:t>
      </w:r>
      <w:r w:rsidR="00736F2E" w:rsidRPr="00887DA4">
        <w:rPr>
          <w:rFonts w:ascii="Arial" w:hAnsi="Arial" w:cs="Arial"/>
          <w:b/>
          <w:lang w:eastAsia="cs-CZ"/>
        </w:rPr>
        <w:t>„Č</w:t>
      </w:r>
      <w:r w:rsidRPr="00887DA4">
        <w:rPr>
          <w:rFonts w:ascii="Arial" w:hAnsi="Arial" w:cs="Arial"/>
          <w:b/>
          <w:lang w:eastAsia="cs-CZ"/>
        </w:rPr>
        <w:t>asový a finanční harmonogram stavebních prací“</w:t>
      </w:r>
      <w:r w:rsidR="007B2C6A" w:rsidRPr="00887DA4">
        <w:rPr>
          <w:rFonts w:ascii="Arial" w:hAnsi="Arial" w:cs="Arial"/>
          <w:b/>
          <w:lang w:eastAsia="cs-CZ"/>
        </w:rPr>
        <w:t>.</w:t>
      </w:r>
    </w:p>
    <w:p w:rsidR="00887DA4" w:rsidRDefault="00887DA4" w:rsidP="00887DA4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b/>
          <w:lang w:eastAsia="cs-CZ"/>
        </w:rPr>
      </w:pPr>
    </w:p>
    <w:p w:rsidR="00B5016C" w:rsidRPr="00B5016C" w:rsidRDefault="00887DA4" w:rsidP="00B45AE6">
      <w:pPr>
        <w:pStyle w:val="Odstavecseseznamem"/>
        <w:keepLines/>
        <w:numPr>
          <w:ilvl w:val="1"/>
          <w:numId w:val="36"/>
        </w:numPr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887DA4">
        <w:rPr>
          <w:rFonts w:ascii="Arial" w:hAnsi="Arial" w:cs="Arial"/>
          <w:lang w:eastAsia="cs-CZ"/>
        </w:rPr>
        <w:t>Harmonogram prací začíná převzetím staveniště a končí vyklizením staveniště.</w:t>
      </w:r>
    </w:p>
    <w:p w:rsidR="00B5016C" w:rsidRPr="00B5016C" w:rsidRDefault="00B5016C" w:rsidP="00B5016C">
      <w:pPr>
        <w:pStyle w:val="Odstavecseseznamem"/>
        <w:keepLines/>
        <w:suppressAutoHyphens/>
        <w:spacing w:after="0" w:line="240" w:lineRule="auto"/>
        <w:ind w:left="1004"/>
        <w:jc w:val="both"/>
        <w:rPr>
          <w:rFonts w:ascii="Arial" w:hAnsi="Arial" w:cs="Arial"/>
          <w:b/>
          <w:lang w:eastAsia="cs-CZ"/>
        </w:rPr>
      </w:pPr>
    </w:p>
    <w:p w:rsidR="00887DA4" w:rsidRPr="00B5016C" w:rsidRDefault="00887DA4" w:rsidP="00B45AE6">
      <w:pPr>
        <w:pStyle w:val="Odstavecseseznamem"/>
        <w:keepLines/>
        <w:numPr>
          <w:ilvl w:val="1"/>
          <w:numId w:val="36"/>
        </w:numPr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B5016C">
        <w:rPr>
          <w:rFonts w:ascii="Arial" w:hAnsi="Arial" w:cs="Arial"/>
          <w:lang w:eastAsia="cs-CZ"/>
        </w:rPr>
        <w:t xml:space="preserve">V harmonogramu musí být uvedeny základní </w:t>
      </w:r>
      <w:r w:rsidR="00B5016C">
        <w:rPr>
          <w:rFonts w:ascii="Arial" w:hAnsi="Arial" w:cs="Arial"/>
          <w:lang w:eastAsia="cs-CZ"/>
        </w:rPr>
        <w:t xml:space="preserve">termíny dle této smlouvy (termín dokončení díla, termín převzetí staveniště, termín vyklizení staveniště), </w:t>
      </w:r>
      <w:r w:rsidR="0068012B">
        <w:rPr>
          <w:rFonts w:ascii="Arial" w:hAnsi="Arial" w:cs="Arial"/>
          <w:lang w:eastAsia="cs-CZ"/>
        </w:rPr>
        <w:t xml:space="preserve">vždy k dotčenému stavebnímu objektu, </w:t>
      </w:r>
      <w:r w:rsidRPr="00B5016C">
        <w:rPr>
          <w:rFonts w:ascii="Arial" w:hAnsi="Arial" w:cs="Arial"/>
          <w:lang w:eastAsia="cs-CZ"/>
        </w:rPr>
        <w:t>druhy prací v rámci jednotlivých stavebních objektů a provozních souborů a u nich uveden předpokládaný termín realizace a finanční objem prováděných prací</w:t>
      </w:r>
      <w:r w:rsidR="00B5016C" w:rsidRPr="00B5016C">
        <w:rPr>
          <w:rFonts w:ascii="Arial" w:hAnsi="Arial" w:cs="Arial"/>
          <w:lang w:eastAsia="cs-CZ"/>
        </w:rPr>
        <w:t xml:space="preserve"> </w:t>
      </w:r>
      <w:r w:rsidRPr="00B5016C">
        <w:rPr>
          <w:rFonts w:ascii="Arial" w:hAnsi="Arial" w:cs="Arial"/>
          <w:lang w:eastAsia="cs-CZ"/>
        </w:rPr>
        <w:t>v jednotlivých měsících provádění díla.</w:t>
      </w:r>
    </w:p>
    <w:p w:rsidR="00B5016C" w:rsidRPr="00B5016C" w:rsidRDefault="00B5016C" w:rsidP="00B5016C">
      <w:pPr>
        <w:pStyle w:val="Odstavecseseznamem"/>
        <w:rPr>
          <w:rFonts w:ascii="Arial" w:hAnsi="Arial" w:cs="Arial"/>
          <w:b/>
          <w:lang w:eastAsia="cs-CZ"/>
        </w:rPr>
      </w:pPr>
    </w:p>
    <w:p w:rsidR="00B5016C" w:rsidRDefault="00B5016C" w:rsidP="00B45AE6">
      <w:pPr>
        <w:pStyle w:val="Odstavecseseznamem"/>
        <w:keepLines/>
        <w:numPr>
          <w:ilvl w:val="1"/>
          <w:numId w:val="36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B5016C">
        <w:rPr>
          <w:rFonts w:ascii="Arial" w:hAnsi="Arial" w:cs="Arial"/>
          <w:lang w:eastAsia="cs-CZ"/>
        </w:rPr>
        <w:t>Součástí harmonogramu</w:t>
      </w:r>
      <w:r w:rsidR="007E5F96">
        <w:rPr>
          <w:rFonts w:ascii="Arial" w:hAnsi="Arial" w:cs="Arial"/>
          <w:lang w:eastAsia="cs-CZ"/>
        </w:rPr>
        <w:t>, který předkládá zhotovitel,</w:t>
      </w:r>
      <w:r w:rsidRPr="00B5016C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musí být uveden rozpis výměn oken u jednotlivých jednotek tak, aby </w:t>
      </w:r>
      <w:r w:rsidR="007E5F96">
        <w:rPr>
          <w:rFonts w:ascii="Arial" w:hAnsi="Arial" w:cs="Arial"/>
          <w:lang w:eastAsia="cs-CZ"/>
        </w:rPr>
        <w:t>zhotovitel</w:t>
      </w:r>
      <w:r>
        <w:rPr>
          <w:rFonts w:ascii="Arial" w:hAnsi="Arial" w:cs="Arial"/>
          <w:lang w:eastAsia="cs-CZ"/>
        </w:rPr>
        <w:t xml:space="preserve"> mohl zajistit včas součinnost od uživatelů </w:t>
      </w:r>
      <w:r w:rsidR="008444EB">
        <w:rPr>
          <w:rFonts w:ascii="Arial" w:hAnsi="Arial" w:cs="Arial"/>
          <w:lang w:eastAsia="cs-CZ"/>
        </w:rPr>
        <w:t>jednotek</w:t>
      </w:r>
      <w:r>
        <w:rPr>
          <w:rFonts w:ascii="Arial" w:hAnsi="Arial" w:cs="Arial"/>
          <w:lang w:eastAsia="cs-CZ"/>
        </w:rPr>
        <w:t>.</w:t>
      </w:r>
      <w:r w:rsidR="007E5F96">
        <w:rPr>
          <w:rFonts w:ascii="Arial" w:hAnsi="Arial" w:cs="Arial"/>
          <w:lang w:eastAsia="cs-CZ"/>
        </w:rPr>
        <w:t xml:space="preserve"> Smluvní strany vzájemně odsouhlasí přesný harmonogram výměny oken.</w:t>
      </w:r>
    </w:p>
    <w:p w:rsidR="00B5016C" w:rsidRPr="00B5016C" w:rsidRDefault="00B5016C" w:rsidP="00B5016C">
      <w:pPr>
        <w:pStyle w:val="Odstavecseseznamem"/>
        <w:rPr>
          <w:rFonts w:ascii="Arial" w:hAnsi="Arial" w:cs="Arial"/>
          <w:lang w:eastAsia="cs-CZ"/>
        </w:rPr>
      </w:pPr>
    </w:p>
    <w:p w:rsidR="005A0FE4" w:rsidRDefault="00887DA4" w:rsidP="00B45AE6">
      <w:pPr>
        <w:pStyle w:val="Odstavecseseznamem"/>
        <w:keepLines/>
        <w:numPr>
          <w:ilvl w:val="1"/>
          <w:numId w:val="36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B5016C">
        <w:rPr>
          <w:rFonts w:ascii="Arial" w:hAnsi="Arial" w:cs="Arial"/>
          <w:lang w:eastAsia="cs-CZ"/>
        </w:rPr>
        <w:t>Zhotovitel je povinen při provádění díla postu</w:t>
      </w:r>
      <w:r w:rsidR="00B5016C">
        <w:rPr>
          <w:rFonts w:ascii="Arial" w:hAnsi="Arial" w:cs="Arial"/>
          <w:lang w:eastAsia="cs-CZ"/>
        </w:rPr>
        <w:t>povat v souladu s harmonogramem a průběžně jej aktualizovat, zejména na základě změn termínu způsobem dle smlouvy.</w:t>
      </w:r>
    </w:p>
    <w:p w:rsidR="00B5016C" w:rsidRDefault="00B5016C" w:rsidP="00B5016C">
      <w:pPr>
        <w:rPr>
          <w:rFonts w:ascii="Arial" w:hAnsi="Arial" w:cs="Arial"/>
          <w:lang w:eastAsia="cs-CZ"/>
        </w:rPr>
      </w:pPr>
    </w:p>
    <w:p w:rsidR="00B5016C" w:rsidRPr="00B5016C" w:rsidRDefault="00B5016C" w:rsidP="00B5016C">
      <w:pPr>
        <w:rPr>
          <w:rFonts w:ascii="Arial" w:hAnsi="Arial" w:cs="Arial"/>
          <w:b/>
          <w:lang w:eastAsia="cs-CZ"/>
        </w:rPr>
      </w:pPr>
      <w:r w:rsidRPr="00B5016C">
        <w:rPr>
          <w:rFonts w:ascii="Arial" w:hAnsi="Arial" w:cs="Arial"/>
          <w:b/>
          <w:lang w:eastAsia="cs-CZ"/>
        </w:rPr>
        <w:t>Změna sjednaných lhůt</w:t>
      </w:r>
    </w:p>
    <w:p w:rsidR="008875B8" w:rsidRDefault="004C3073" w:rsidP="008875B8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</w:rPr>
      </w:pPr>
      <w:r w:rsidRPr="009244CE">
        <w:rPr>
          <w:rFonts w:ascii="Arial" w:hAnsi="Arial" w:cs="Arial"/>
          <w:lang w:eastAsia="cs-CZ"/>
        </w:rPr>
        <w:t xml:space="preserve">Prodloužení termínu </w:t>
      </w:r>
      <w:r w:rsidR="00EB644D">
        <w:rPr>
          <w:rFonts w:ascii="Arial" w:hAnsi="Arial" w:cs="Arial"/>
          <w:lang w:eastAsia="cs-CZ"/>
        </w:rPr>
        <w:t xml:space="preserve">dokončení díla </w:t>
      </w:r>
      <w:r w:rsidRPr="009244CE">
        <w:rPr>
          <w:rFonts w:ascii="Arial" w:hAnsi="Arial" w:cs="Arial"/>
          <w:lang w:eastAsia="cs-CZ"/>
        </w:rPr>
        <w:t>bez sankce je možné pouze v</w:t>
      </w:r>
      <w:r w:rsidR="004F66D2">
        <w:rPr>
          <w:rFonts w:ascii="Arial" w:hAnsi="Arial" w:cs="Arial"/>
          <w:lang w:eastAsia="cs-CZ"/>
        </w:rPr>
        <w:t> </w:t>
      </w:r>
      <w:r w:rsidRPr="009244CE">
        <w:rPr>
          <w:rFonts w:ascii="Arial" w:hAnsi="Arial" w:cs="Arial"/>
          <w:lang w:eastAsia="cs-CZ"/>
        </w:rPr>
        <w:t>případě</w:t>
      </w:r>
      <w:r w:rsidR="004F66D2">
        <w:rPr>
          <w:rFonts w:ascii="Arial" w:hAnsi="Arial" w:cs="Arial"/>
          <w:lang w:eastAsia="cs-CZ"/>
        </w:rPr>
        <w:t>:</w:t>
      </w:r>
    </w:p>
    <w:p w:rsidR="004C3073" w:rsidRDefault="00EB644D" w:rsidP="00B45AE6">
      <w:pPr>
        <w:pStyle w:val="Odstavecseseznamem"/>
        <w:keepLines/>
        <w:numPr>
          <w:ilvl w:val="1"/>
          <w:numId w:val="19"/>
        </w:numPr>
        <w:suppressAutoHyphens/>
        <w:spacing w:after="0" w:line="240" w:lineRule="auto"/>
        <w:ind w:hanging="436"/>
        <w:jc w:val="both"/>
        <w:rPr>
          <w:rFonts w:ascii="Arial" w:hAnsi="Arial" w:cs="Arial"/>
        </w:rPr>
      </w:pPr>
      <w:r w:rsidRPr="004F66D2">
        <w:rPr>
          <w:rFonts w:ascii="Arial" w:hAnsi="Arial" w:cs="Arial"/>
          <w:lang w:eastAsia="cs-CZ"/>
        </w:rPr>
        <w:lastRenderedPageBreak/>
        <w:t>překážek v podobě nepříznivých klimatických podmínek</w:t>
      </w:r>
      <w:r w:rsidR="006A17AB" w:rsidRPr="004F66D2">
        <w:rPr>
          <w:rFonts w:ascii="Arial" w:hAnsi="Arial" w:cs="Arial"/>
          <w:lang w:eastAsia="cs-CZ"/>
        </w:rPr>
        <w:t xml:space="preserve">, které brání </w:t>
      </w:r>
      <w:r w:rsidR="006E4020" w:rsidRPr="004F66D2">
        <w:rPr>
          <w:rFonts w:ascii="Arial" w:hAnsi="Arial" w:cs="Arial"/>
          <w:lang w:eastAsia="cs-CZ"/>
        </w:rPr>
        <w:t>provádění prací</w:t>
      </w:r>
      <w:r w:rsidRPr="004F66D2">
        <w:rPr>
          <w:rFonts w:ascii="Arial" w:hAnsi="Arial" w:cs="Arial"/>
          <w:lang w:eastAsia="cs-CZ"/>
        </w:rPr>
        <w:t xml:space="preserve"> </w:t>
      </w:r>
      <w:r w:rsidR="006E4020" w:rsidRPr="004F66D2">
        <w:rPr>
          <w:rFonts w:ascii="Arial" w:hAnsi="Arial" w:cs="Arial"/>
          <w:lang w:eastAsia="cs-CZ"/>
        </w:rPr>
        <w:t>technologickými postupy dle příslušných technických norem</w:t>
      </w:r>
      <w:r w:rsidRPr="004F66D2">
        <w:rPr>
          <w:rFonts w:ascii="Arial" w:hAnsi="Arial" w:cs="Arial"/>
          <w:lang w:eastAsia="cs-CZ"/>
        </w:rPr>
        <w:t xml:space="preserve">; </w:t>
      </w:r>
      <w:r w:rsidR="006E4020" w:rsidRPr="004F66D2">
        <w:rPr>
          <w:rFonts w:ascii="Arial" w:hAnsi="Arial" w:cs="Arial"/>
          <w:lang w:eastAsia="cs-CZ"/>
        </w:rPr>
        <w:t>omezení postupu prací</w:t>
      </w:r>
      <w:r w:rsidRPr="004F66D2">
        <w:rPr>
          <w:rFonts w:ascii="Arial" w:hAnsi="Arial" w:cs="Arial"/>
          <w:lang w:eastAsia="cs-CZ"/>
        </w:rPr>
        <w:t xml:space="preserve"> bude posuzováno ve vztahu k možnosti provádění díla dle předepsaných technologických postupů</w:t>
      </w:r>
      <w:r w:rsidR="008875B8" w:rsidRPr="004F66D2">
        <w:rPr>
          <w:rFonts w:ascii="Arial" w:hAnsi="Arial" w:cs="Arial"/>
          <w:lang w:eastAsia="cs-CZ"/>
        </w:rPr>
        <w:t>; tyto skutečnosti budou zaznamenány ve stavebním deníku s údaji o aktuálním počasí, popisem druhu prací, odkaz</w:t>
      </w:r>
      <w:r w:rsidR="007E5F96">
        <w:rPr>
          <w:rFonts w:ascii="Arial" w:hAnsi="Arial" w:cs="Arial"/>
          <w:lang w:eastAsia="cs-CZ"/>
        </w:rPr>
        <w:t>em</w:t>
      </w:r>
      <w:r w:rsidR="008875B8" w:rsidRPr="004F66D2">
        <w:rPr>
          <w:rFonts w:ascii="Arial" w:hAnsi="Arial" w:cs="Arial"/>
          <w:lang w:eastAsia="cs-CZ"/>
        </w:rPr>
        <w:t xml:space="preserve"> na konkrétní technickou normu, podle které nelze započít nebo pokračovat v pracích dle harmonogramu. </w:t>
      </w:r>
      <w:r w:rsidRPr="004F66D2">
        <w:rPr>
          <w:rFonts w:ascii="Arial" w:hAnsi="Arial" w:cs="Arial"/>
          <w:lang w:eastAsia="cs-CZ"/>
        </w:rPr>
        <w:t xml:space="preserve">Doba, na kterou se přeruší běh lhůty dle odst. </w:t>
      </w:r>
      <w:r w:rsidR="006E4020" w:rsidRPr="004F66D2">
        <w:rPr>
          <w:rFonts w:ascii="Arial" w:hAnsi="Arial" w:cs="Arial"/>
          <w:lang w:eastAsia="cs-CZ"/>
        </w:rPr>
        <w:t>1</w:t>
      </w:r>
      <w:r w:rsidRPr="004F66D2">
        <w:rPr>
          <w:rFonts w:ascii="Arial" w:hAnsi="Arial" w:cs="Arial"/>
          <w:lang w:eastAsia="cs-CZ"/>
        </w:rPr>
        <w:t xml:space="preserve"> tohoto článku smlouvy, bude zahájena</w:t>
      </w:r>
      <w:r w:rsidR="0084194A">
        <w:rPr>
          <w:rFonts w:ascii="Arial" w:hAnsi="Arial" w:cs="Arial"/>
          <w:lang w:eastAsia="cs-CZ"/>
        </w:rPr>
        <w:t xml:space="preserve"> a ukončena zápisem do stavebního deníku. </w:t>
      </w:r>
      <w:r w:rsidRPr="004F66D2">
        <w:rPr>
          <w:rFonts w:ascii="Arial" w:hAnsi="Arial" w:cs="Arial"/>
          <w:lang w:eastAsia="cs-CZ"/>
        </w:rPr>
        <w:t>Oba tyto zápisy ve stavebním deníku musí být odsouhlaseny a podepsány osobou oprávněnou jednat ve v</w:t>
      </w:r>
      <w:r w:rsidR="003F46EB" w:rsidRPr="004F66D2">
        <w:rPr>
          <w:rFonts w:ascii="Arial" w:hAnsi="Arial" w:cs="Arial"/>
          <w:lang w:eastAsia="cs-CZ"/>
        </w:rPr>
        <w:t xml:space="preserve">ěcech </w:t>
      </w:r>
      <w:r w:rsidR="0084194A">
        <w:rPr>
          <w:rFonts w:ascii="Arial" w:hAnsi="Arial" w:cs="Arial"/>
          <w:lang w:eastAsia="cs-CZ"/>
        </w:rPr>
        <w:t>technických</w:t>
      </w:r>
      <w:r w:rsidRPr="004F66D2">
        <w:rPr>
          <w:rFonts w:ascii="Arial" w:hAnsi="Arial" w:cs="Arial"/>
          <w:lang w:eastAsia="cs-CZ"/>
        </w:rPr>
        <w:t xml:space="preserve">. </w:t>
      </w:r>
      <w:r w:rsidR="004C074B" w:rsidRPr="004F66D2">
        <w:rPr>
          <w:rFonts w:ascii="Arial" w:hAnsi="Arial" w:cs="Arial"/>
          <w:lang w:eastAsia="cs-CZ"/>
        </w:rPr>
        <w:t>Tyto zápisy budou sloužit jako podklad pro následné uzavření dodatku ke smlouvě za účele</w:t>
      </w:r>
      <w:r w:rsidR="00A41D0F" w:rsidRPr="004F66D2">
        <w:rPr>
          <w:rFonts w:ascii="Arial" w:hAnsi="Arial" w:cs="Arial"/>
          <w:lang w:eastAsia="cs-CZ"/>
        </w:rPr>
        <w:t>m úpravy termínu dokončení díla;</w:t>
      </w:r>
    </w:p>
    <w:p w:rsidR="00736F2E" w:rsidRPr="004F66D2" w:rsidRDefault="00736F2E" w:rsidP="00736F2E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</w:rPr>
      </w:pPr>
    </w:p>
    <w:p w:rsidR="00736F2E" w:rsidRDefault="004C074B" w:rsidP="00B45AE6">
      <w:pPr>
        <w:pStyle w:val="Odstavecseseznamem"/>
        <w:keepLines/>
        <w:numPr>
          <w:ilvl w:val="1"/>
          <w:numId w:val="19"/>
        </w:numPr>
        <w:suppressAutoHyphens/>
        <w:spacing w:after="0" w:line="24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překážek</w:t>
      </w:r>
      <w:r>
        <w:rPr>
          <w:rFonts w:ascii="Arial" w:hAnsi="Arial" w:cs="Arial"/>
        </w:rPr>
        <w:t xml:space="preserve"> na straně objednatele, pro které nemůže zhotovitel pokračovat v plnění díla; </w:t>
      </w:r>
    </w:p>
    <w:p w:rsidR="00736F2E" w:rsidRPr="00736F2E" w:rsidRDefault="00736F2E" w:rsidP="00736F2E">
      <w:pPr>
        <w:pStyle w:val="Odstavecseseznamem"/>
        <w:rPr>
          <w:rFonts w:ascii="Arial" w:hAnsi="Arial" w:cs="Arial"/>
        </w:rPr>
      </w:pPr>
    </w:p>
    <w:p w:rsidR="006E4020" w:rsidRDefault="004C3073" w:rsidP="00B45AE6">
      <w:pPr>
        <w:pStyle w:val="Odstavecseseznamem"/>
        <w:keepLines/>
        <w:numPr>
          <w:ilvl w:val="1"/>
          <w:numId w:val="19"/>
        </w:numPr>
        <w:suppressAutoHyphens/>
        <w:spacing w:after="0" w:line="240" w:lineRule="auto"/>
        <w:ind w:hanging="436"/>
        <w:jc w:val="both"/>
        <w:rPr>
          <w:rFonts w:ascii="Arial" w:hAnsi="Arial" w:cs="Arial"/>
        </w:rPr>
      </w:pPr>
      <w:r w:rsidRPr="006E4020">
        <w:rPr>
          <w:rFonts w:ascii="Arial" w:hAnsi="Arial" w:cs="Arial"/>
          <w:lang w:eastAsia="cs-CZ"/>
        </w:rPr>
        <w:t>dodatečn</w:t>
      </w:r>
      <w:r w:rsidR="006E4020">
        <w:rPr>
          <w:rFonts w:ascii="Arial" w:hAnsi="Arial" w:cs="Arial"/>
          <w:lang w:eastAsia="cs-CZ"/>
        </w:rPr>
        <w:t>ých</w:t>
      </w:r>
      <w:r w:rsidRPr="006E4020">
        <w:rPr>
          <w:rFonts w:ascii="Arial" w:hAnsi="Arial" w:cs="Arial"/>
          <w:lang w:eastAsia="cs-CZ"/>
        </w:rPr>
        <w:t xml:space="preserve"> prací,</w:t>
      </w:r>
      <w:r w:rsidR="006E4020">
        <w:rPr>
          <w:rFonts w:ascii="Arial" w:hAnsi="Arial" w:cs="Arial"/>
          <w:lang w:eastAsia="cs-CZ"/>
        </w:rPr>
        <w:t xml:space="preserve"> které mají vliv na termín dokončení díla</w:t>
      </w:r>
      <w:r w:rsidRPr="006E4020">
        <w:rPr>
          <w:rFonts w:ascii="Arial" w:hAnsi="Arial" w:cs="Arial"/>
          <w:lang w:eastAsia="cs-CZ"/>
        </w:rPr>
        <w:t xml:space="preserve"> o dobu odpovídající době provádění těchto prací</w:t>
      </w:r>
      <w:r w:rsidR="008034D4">
        <w:rPr>
          <w:rFonts w:ascii="Arial" w:hAnsi="Arial" w:cs="Arial"/>
          <w:lang w:eastAsia="cs-CZ"/>
        </w:rPr>
        <w:t>, a které byly sje</w:t>
      </w:r>
      <w:r w:rsidR="00A41D0F">
        <w:rPr>
          <w:rFonts w:ascii="Arial" w:hAnsi="Arial" w:cs="Arial"/>
          <w:lang w:eastAsia="cs-CZ"/>
        </w:rPr>
        <w:t>dnané způsobem dle této smlouvy;</w:t>
      </w:r>
      <w:r w:rsidRPr="006E4020">
        <w:rPr>
          <w:rFonts w:ascii="Arial" w:hAnsi="Arial" w:cs="Arial"/>
          <w:lang w:eastAsia="cs-CZ"/>
        </w:rPr>
        <w:t xml:space="preserve"> </w:t>
      </w:r>
    </w:p>
    <w:p w:rsidR="008034D4" w:rsidRPr="008034D4" w:rsidRDefault="008034D4" w:rsidP="008034D4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</w:rPr>
      </w:pPr>
    </w:p>
    <w:p w:rsidR="00D0125A" w:rsidRDefault="00D0125A" w:rsidP="008034D4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</w:rPr>
      </w:pPr>
      <w:r w:rsidRPr="002A3E83">
        <w:rPr>
          <w:rFonts w:ascii="Arial" w:hAnsi="Arial" w:cs="Arial"/>
        </w:rPr>
        <w:t xml:space="preserve">V případě, že </w:t>
      </w:r>
      <w:r w:rsidRPr="008034D4">
        <w:rPr>
          <w:rFonts w:ascii="Arial" w:hAnsi="Arial" w:cs="Arial"/>
        </w:rPr>
        <w:t>objednatel nebo jiná k tomu oprávněná osoba (např. oblastní inspektorát práce</w:t>
      </w:r>
      <w:r w:rsidR="008034D4">
        <w:rPr>
          <w:rFonts w:ascii="Arial" w:hAnsi="Arial" w:cs="Arial"/>
        </w:rPr>
        <w:t>, stavební úřad v rámci výkonu stavebního dozoru</w:t>
      </w:r>
      <w:r w:rsidRPr="008034D4">
        <w:rPr>
          <w:rFonts w:ascii="Arial" w:hAnsi="Arial" w:cs="Arial"/>
        </w:rPr>
        <w:t xml:space="preserve">) přeruší práce na staveništi z důvodu porušení pravidel bezpečnosti a ochrany zdraví při práci, </w:t>
      </w:r>
      <w:r w:rsidR="008034D4">
        <w:rPr>
          <w:rFonts w:ascii="Arial" w:hAnsi="Arial" w:cs="Arial"/>
        </w:rPr>
        <w:t xml:space="preserve">nemá </w:t>
      </w:r>
      <w:r w:rsidRPr="008034D4">
        <w:rPr>
          <w:rFonts w:ascii="Arial" w:hAnsi="Arial" w:cs="Arial"/>
        </w:rPr>
        <w:t xml:space="preserve">toto přerušení </w:t>
      </w:r>
      <w:r w:rsidR="008034D4">
        <w:rPr>
          <w:rFonts w:ascii="Arial" w:hAnsi="Arial" w:cs="Arial"/>
        </w:rPr>
        <w:t>vliv na termín plnění</w:t>
      </w:r>
      <w:r w:rsidRPr="008034D4">
        <w:rPr>
          <w:rFonts w:ascii="Arial" w:hAnsi="Arial" w:cs="Arial"/>
        </w:rPr>
        <w:t xml:space="preserve"> díla odst. 1 tohoto článku</w:t>
      </w:r>
      <w:r w:rsidR="008034D4">
        <w:rPr>
          <w:rFonts w:ascii="Arial" w:hAnsi="Arial" w:cs="Arial"/>
        </w:rPr>
        <w:t xml:space="preserve"> smlouvy</w:t>
      </w:r>
      <w:r w:rsidRPr="008034D4">
        <w:rPr>
          <w:rFonts w:ascii="Arial" w:hAnsi="Arial" w:cs="Arial"/>
        </w:rPr>
        <w:t>.</w:t>
      </w:r>
    </w:p>
    <w:p w:rsidR="00A41D0F" w:rsidRDefault="00A41D0F" w:rsidP="00A41D0F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:rsidR="00A41D0F" w:rsidRPr="002B04B0" w:rsidRDefault="00D341A9" w:rsidP="00A41D0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Místo</w:t>
      </w:r>
      <w:r w:rsidR="00A41D0F">
        <w:rPr>
          <w:rFonts w:ascii="Arial" w:hAnsi="Arial" w:cs="Arial"/>
        </w:rPr>
        <w:t xml:space="preserve"> plnění</w:t>
      </w:r>
      <w:r w:rsidR="00A41D0F" w:rsidRPr="00504184">
        <w:rPr>
          <w:rFonts w:ascii="Arial" w:hAnsi="Arial" w:cs="Arial"/>
        </w:rPr>
        <w:t xml:space="preserve"> </w:t>
      </w:r>
      <w:r w:rsidR="00A41D0F">
        <w:rPr>
          <w:rFonts w:ascii="Arial" w:hAnsi="Arial" w:cs="Arial"/>
        </w:rPr>
        <w:t>j</w:t>
      </w:r>
      <w:r>
        <w:rPr>
          <w:rFonts w:ascii="Arial" w:hAnsi="Arial" w:cs="Arial"/>
        </w:rPr>
        <w:t>e vymezeno</w:t>
      </w:r>
      <w:r w:rsidRPr="00D341A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v projektové dokumentaci dle článku 2 smlouvy, </w:t>
      </w:r>
      <w:r w:rsidR="007B2C6A">
        <w:rPr>
          <w:rFonts w:ascii="Arial" w:hAnsi="Arial" w:cs="Arial"/>
          <w:bCs/>
          <w:iCs/>
        </w:rPr>
        <w:t>tj.</w:t>
      </w:r>
      <w:r>
        <w:rPr>
          <w:rFonts w:ascii="Arial" w:hAnsi="Arial" w:cs="Arial"/>
          <w:bCs/>
          <w:iCs/>
        </w:rPr>
        <w:t xml:space="preserve"> staveništěm na</w:t>
      </w:r>
      <w:r w:rsidR="00E609BC">
        <w:rPr>
          <w:rFonts w:ascii="Arial" w:hAnsi="Arial" w:cs="Arial"/>
        </w:rPr>
        <w:t xml:space="preserve"> pozemku</w:t>
      </w:r>
      <w:r w:rsidR="00A41D0F">
        <w:rPr>
          <w:rFonts w:ascii="Arial" w:hAnsi="Arial" w:cs="Arial"/>
        </w:rPr>
        <w:t xml:space="preserve"> v </w:t>
      </w:r>
      <w:r w:rsidR="00A41D0F" w:rsidRPr="00D21432">
        <w:rPr>
          <w:rFonts w:ascii="Arial" w:hAnsi="Arial" w:cs="Arial"/>
          <w:bCs/>
          <w:iCs/>
        </w:rPr>
        <w:t>k.</w:t>
      </w:r>
      <w:r w:rsidR="008444EB">
        <w:rPr>
          <w:rFonts w:ascii="Arial" w:hAnsi="Arial" w:cs="Arial"/>
          <w:bCs/>
          <w:iCs/>
        </w:rPr>
        <w:t xml:space="preserve"> </w:t>
      </w:r>
      <w:proofErr w:type="spellStart"/>
      <w:r w:rsidR="00A41D0F" w:rsidRPr="00D21432">
        <w:rPr>
          <w:rFonts w:ascii="Arial" w:hAnsi="Arial" w:cs="Arial"/>
          <w:bCs/>
          <w:iCs/>
        </w:rPr>
        <w:t>ú.</w:t>
      </w:r>
      <w:proofErr w:type="spellEnd"/>
      <w:r w:rsidR="00A41D0F">
        <w:rPr>
          <w:rFonts w:ascii="Arial" w:hAnsi="Arial" w:cs="Arial"/>
          <w:bCs/>
          <w:iCs/>
        </w:rPr>
        <w:t xml:space="preserve"> </w:t>
      </w:r>
      <w:r w:rsidR="00355709">
        <w:rPr>
          <w:rFonts w:ascii="Arial" w:hAnsi="Arial" w:cs="Arial"/>
          <w:bCs/>
          <w:iCs/>
        </w:rPr>
        <w:t>Frýdek</w:t>
      </w:r>
      <w:r w:rsidR="00A41D0F" w:rsidRPr="00D21432">
        <w:rPr>
          <w:rFonts w:ascii="Arial" w:hAnsi="Arial" w:cs="Arial"/>
          <w:bCs/>
          <w:iCs/>
        </w:rPr>
        <w:t xml:space="preserve">, </w:t>
      </w:r>
      <w:proofErr w:type="spellStart"/>
      <w:r w:rsidR="00A41D0F" w:rsidRPr="00D21432">
        <w:rPr>
          <w:rFonts w:ascii="Arial" w:hAnsi="Arial" w:cs="Arial"/>
          <w:bCs/>
          <w:iCs/>
        </w:rPr>
        <w:t>parc</w:t>
      </w:r>
      <w:proofErr w:type="spellEnd"/>
      <w:r w:rsidR="00A41D0F" w:rsidRPr="00D21432">
        <w:rPr>
          <w:rFonts w:ascii="Arial" w:hAnsi="Arial" w:cs="Arial"/>
          <w:bCs/>
          <w:iCs/>
        </w:rPr>
        <w:t>.</w:t>
      </w:r>
      <w:r w:rsidR="00A41D0F">
        <w:rPr>
          <w:rFonts w:ascii="Arial" w:hAnsi="Arial" w:cs="Arial"/>
          <w:bCs/>
          <w:iCs/>
        </w:rPr>
        <w:t xml:space="preserve"> </w:t>
      </w:r>
      <w:proofErr w:type="gramStart"/>
      <w:r w:rsidR="00A41D0F" w:rsidRPr="00D21432">
        <w:rPr>
          <w:rFonts w:ascii="Arial" w:hAnsi="Arial" w:cs="Arial"/>
          <w:bCs/>
          <w:iCs/>
        </w:rPr>
        <w:t>č.</w:t>
      </w:r>
      <w:proofErr w:type="gramEnd"/>
      <w:r w:rsidR="00A41D0F" w:rsidRPr="00D21432">
        <w:rPr>
          <w:rFonts w:ascii="Arial" w:hAnsi="Arial" w:cs="Arial"/>
          <w:bCs/>
          <w:iCs/>
        </w:rPr>
        <w:t xml:space="preserve"> </w:t>
      </w:r>
      <w:r w:rsidR="008444EB">
        <w:rPr>
          <w:rFonts w:ascii="Arial" w:hAnsi="Arial" w:cs="Arial"/>
          <w:bCs/>
          <w:iCs/>
        </w:rPr>
        <w:t>3396</w:t>
      </w:r>
      <w:r w:rsidR="00E609BC">
        <w:rPr>
          <w:rFonts w:ascii="Arial" w:hAnsi="Arial" w:cs="Arial"/>
          <w:bCs/>
          <w:iCs/>
        </w:rPr>
        <w:t>/</w:t>
      </w:r>
      <w:r w:rsidR="008444EB">
        <w:rPr>
          <w:rFonts w:ascii="Arial" w:hAnsi="Arial" w:cs="Arial"/>
          <w:bCs/>
          <w:iCs/>
        </w:rPr>
        <w:t>1</w:t>
      </w:r>
      <w:r w:rsidR="00E609BC">
        <w:rPr>
          <w:rFonts w:ascii="Arial" w:hAnsi="Arial" w:cs="Arial"/>
          <w:bCs/>
          <w:iCs/>
        </w:rPr>
        <w:t>2</w:t>
      </w:r>
      <w:r w:rsidR="00A41D0F">
        <w:rPr>
          <w:rFonts w:ascii="Arial" w:hAnsi="Arial" w:cs="Arial"/>
          <w:bCs/>
          <w:iCs/>
        </w:rPr>
        <w:t>.</w:t>
      </w:r>
    </w:p>
    <w:p w:rsidR="002B04B0" w:rsidRPr="002131AE" w:rsidRDefault="002B04B0" w:rsidP="002B04B0">
      <w:pPr>
        <w:pStyle w:val="Zkladntext3smlouva"/>
        <w:numPr>
          <w:ilvl w:val="0"/>
          <w:numId w:val="0"/>
        </w:numPr>
        <w:ind w:left="709" w:hanging="709"/>
        <w:rPr>
          <w:rFonts w:ascii="Verdana" w:hAnsi="Verdana"/>
          <w:color w:val="FF0000"/>
          <w:sz w:val="20"/>
        </w:rPr>
      </w:pPr>
    </w:p>
    <w:p w:rsidR="00E13C9C" w:rsidRPr="007B2C6A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B2C6A">
        <w:rPr>
          <w:rFonts w:ascii="Arial" w:hAnsi="Arial" w:cs="Arial"/>
          <w:b/>
        </w:rPr>
        <w:t>ČLÁNEK 4</w:t>
      </w:r>
    </w:p>
    <w:p w:rsidR="007B2C6A" w:rsidRDefault="00120A8D" w:rsidP="00120A8D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PROVÁDĚNÍ DÍLA</w:t>
      </w:r>
    </w:p>
    <w:p w:rsidR="00120A8D" w:rsidRDefault="00120A8D" w:rsidP="00120A8D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120A8D" w:rsidRPr="002B5215" w:rsidRDefault="00120A8D" w:rsidP="00B45AE6">
      <w:pPr>
        <w:keepLines/>
        <w:numPr>
          <w:ilvl w:val="1"/>
          <w:numId w:val="20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</w:rPr>
      </w:pPr>
      <w:r w:rsidRPr="002B5215">
        <w:rPr>
          <w:rFonts w:ascii="Arial" w:hAnsi="Arial" w:cs="Arial"/>
          <w:b/>
        </w:rPr>
        <w:t>Určení osob</w:t>
      </w:r>
    </w:p>
    <w:p w:rsidR="00120A8D" w:rsidRDefault="00120A8D" w:rsidP="00120A8D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7B2C6A" w:rsidRPr="00120A8D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120A8D">
        <w:rPr>
          <w:rFonts w:ascii="Arial" w:hAnsi="Arial" w:cs="Arial"/>
        </w:rPr>
        <w:t>Zhotovitel pro vzájemný styk a zabezpečení povinností vyplývajících z této smlouvy určuje zejména tyto osoby:</w:t>
      </w:r>
    </w:p>
    <w:p w:rsidR="007B2C6A" w:rsidRPr="00A41CBF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2"/>
          <w:szCs w:val="22"/>
        </w:rPr>
      </w:pPr>
    </w:p>
    <w:p w:rsidR="007B2C6A" w:rsidRPr="00A41CBF" w:rsidRDefault="007B2C6A" w:rsidP="007B2C6A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  <w:r w:rsidRPr="00A41CBF">
        <w:rPr>
          <w:rFonts w:ascii="Arial" w:hAnsi="Arial" w:cs="Arial"/>
          <w:szCs w:val="22"/>
          <w:highlight w:val="yellow"/>
        </w:rPr>
        <w:t xml:space="preserve">jméno, </w:t>
      </w:r>
      <w:r>
        <w:rPr>
          <w:rFonts w:ascii="Arial" w:hAnsi="Arial" w:cs="Arial"/>
          <w:szCs w:val="22"/>
          <w:highlight w:val="yellow"/>
        </w:rPr>
        <w:t>stavbyvedoucí</w:t>
      </w:r>
      <w:r w:rsidRPr="00A41CBF">
        <w:rPr>
          <w:rFonts w:ascii="Arial" w:hAnsi="Arial" w:cs="Arial"/>
          <w:szCs w:val="22"/>
          <w:highlight w:val="yellow"/>
        </w:rPr>
        <w:t>, tel.: ……………</w:t>
      </w:r>
      <w:proofErr w:type="gramStart"/>
      <w:r w:rsidRPr="00A41CBF">
        <w:rPr>
          <w:rFonts w:ascii="Arial" w:hAnsi="Arial" w:cs="Arial"/>
          <w:szCs w:val="22"/>
          <w:highlight w:val="yellow"/>
        </w:rPr>
        <w:t>….., e-mail</w:t>
      </w:r>
      <w:proofErr w:type="gramEnd"/>
      <w:r w:rsidRPr="00A41CBF">
        <w:rPr>
          <w:rFonts w:ascii="Arial" w:hAnsi="Arial" w:cs="Arial"/>
          <w:szCs w:val="22"/>
          <w:highlight w:val="yellow"/>
        </w:rPr>
        <w:t xml:space="preserve">: </w:t>
      </w:r>
      <w:r w:rsidRPr="00A41CBF">
        <w:rPr>
          <w:rFonts w:ascii="Arial" w:hAnsi="Arial" w:cs="Arial"/>
          <w:szCs w:val="22"/>
          <w:highlight w:val="yellow"/>
          <w:u w:val="single"/>
        </w:rPr>
        <w:t>…………………………</w:t>
      </w:r>
      <w:r w:rsidRPr="00A41CBF">
        <w:rPr>
          <w:rFonts w:ascii="Arial" w:hAnsi="Arial" w:cs="Arial"/>
          <w:szCs w:val="22"/>
        </w:rPr>
        <w:t xml:space="preserve"> </w:t>
      </w:r>
    </w:p>
    <w:p w:rsidR="007B2C6A" w:rsidRPr="00A41CBF" w:rsidRDefault="007B2C6A" w:rsidP="007B2C6A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highlight w:val="yellow"/>
        </w:rPr>
        <w:t>jméno, zástupce stavbyvedoucího</w:t>
      </w:r>
      <w:r w:rsidRPr="00A41CBF">
        <w:rPr>
          <w:rFonts w:ascii="Arial" w:hAnsi="Arial" w:cs="Arial"/>
          <w:szCs w:val="22"/>
          <w:highlight w:val="yellow"/>
        </w:rPr>
        <w:t>, tel.: ……………</w:t>
      </w:r>
      <w:proofErr w:type="gramStart"/>
      <w:r w:rsidRPr="00A41CBF">
        <w:rPr>
          <w:rFonts w:ascii="Arial" w:hAnsi="Arial" w:cs="Arial"/>
          <w:szCs w:val="22"/>
          <w:highlight w:val="yellow"/>
        </w:rPr>
        <w:t>….., e-mail</w:t>
      </w:r>
      <w:proofErr w:type="gramEnd"/>
      <w:r w:rsidRPr="00A41CBF">
        <w:rPr>
          <w:rFonts w:ascii="Arial" w:hAnsi="Arial" w:cs="Arial"/>
          <w:szCs w:val="22"/>
          <w:highlight w:val="yellow"/>
        </w:rPr>
        <w:t xml:space="preserve">: </w:t>
      </w:r>
      <w:r w:rsidRPr="00A41CBF">
        <w:rPr>
          <w:rFonts w:ascii="Arial" w:hAnsi="Arial" w:cs="Arial"/>
          <w:szCs w:val="22"/>
          <w:highlight w:val="yellow"/>
          <w:u w:val="single"/>
        </w:rPr>
        <w:t>…………………………</w:t>
      </w:r>
      <w:r w:rsidRPr="00A41CBF">
        <w:rPr>
          <w:rFonts w:ascii="Arial" w:hAnsi="Arial" w:cs="Arial"/>
          <w:szCs w:val="22"/>
        </w:rPr>
        <w:t xml:space="preserve"> </w:t>
      </w:r>
    </w:p>
    <w:p w:rsidR="007B2C6A" w:rsidRPr="00A41CBF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Cs w:val="22"/>
          <w:highlight w:val="yellow"/>
        </w:rPr>
      </w:pPr>
    </w:p>
    <w:p w:rsidR="007B2C6A" w:rsidRPr="00A41CBF" w:rsidRDefault="007B2C6A" w:rsidP="00120A8D">
      <w:pPr>
        <w:pStyle w:val="Normlnodsazen"/>
        <w:spacing w:before="0"/>
        <w:ind w:left="720"/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Zhoto</w:t>
      </w:r>
      <w:r w:rsidR="004F66D2">
        <w:rPr>
          <w:rFonts w:ascii="Arial" w:hAnsi="Arial" w:cs="Arial"/>
          <w:sz w:val="22"/>
          <w:szCs w:val="22"/>
        </w:rPr>
        <w:t>vitel současně prohlašuje, že tyto</w:t>
      </w:r>
      <w:r w:rsidRPr="00A41CBF">
        <w:rPr>
          <w:rFonts w:ascii="Arial" w:hAnsi="Arial" w:cs="Arial"/>
          <w:sz w:val="22"/>
          <w:szCs w:val="22"/>
        </w:rPr>
        <w:t xml:space="preserve"> výše u</w:t>
      </w:r>
      <w:r w:rsidR="0084194A">
        <w:rPr>
          <w:rFonts w:ascii="Arial" w:hAnsi="Arial" w:cs="Arial"/>
          <w:sz w:val="22"/>
          <w:szCs w:val="22"/>
        </w:rPr>
        <w:t>vedené</w:t>
      </w:r>
      <w:r w:rsidRPr="00A41CBF">
        <w:rPr>
          <w:rFonts w:ascii="Arial" w:hAnsi="Arial" w:cs="Arial"/>
          <w:sz w:val="22"/>
          <w:szCs w:val="22"/>
        </w:rPr>
        <w:t xml:space="preserve"> </w:t>
      </w:r>
      <w:r w:rsidR="004F66D2">
        <w:rPr>
          <w:rFonts w:ascii="Arial" w:hAnsi="Arial" w:cs="Arial"/>
          <w:sz w:val="22"/>
          <w:szCs w:val="22"/>
        </w:rPr>
        <w:t>osoby</w:t>
      </w:r>
      <w:r w:rsidRPr="00A41CBF">
        <w:rPr>
          <w:rFonts w:ascii="Arial" w:hAnsi="Arial" w:cs="Arial"/>
          <w:sz w:val="22"/>
          <w:szCs w:val="22"/>
        </w:rPr>
        <w:t xml:space="preserve"> zhotovitele jsou pověřen</w:t>
      </w:r>
      <w:r w:rsidR="0084194A">
        <w:rPr>
          <w:rFonts w:ascii="Arial" w:hAnsi="Arial" w:cs="Arial"/>
          <w:sz w:val="22"/>
          <w:szCs w:val="22"/>
        </w:rPr>
        <w:t xml:space="preserve">y k vedení a realizaci stavby </w:t>
      </w:r>
      <w:r w:rsidR="004F66D2">
        <w:rPr>
          <w:rFonts w:ascii="Arial" w:hAnsi="Arial" w:cs="Arial"/>
          <w:sz w:val="22"/>
          <w:szCs w:val="22"/>
        </w:rPr>
        <w:t>a odpovídají</w:t>
      </w:r>
      <w:r w:rsidRPr="00A41CBF">
        <w:rPr>
          <w:rFonts w:ascii="Arial" w:hAnsi="Arial" w:cs="Arial"/>
          <w:sz w:val="22"/>
          <w:szCs w:val="22"/>
        </w:rPr>
        <w:t xml:space="preserve"> za provádění prací dle této smlouvy a jsou zmocněn</w:t>
      </w:r>
      <w:r w:rsidR="0084194A">
        <w:rPr>
          <w:rFonts w:ascii="Arial" w:hAnsi="Arial" w:cs="Arial"/>
          <w:sz w:val="22"/>
          <w:szCs w:val="22"/>
        </w:rPr>
        <w:t xml:space="preserve">y </w:t>
      </w:r>
      <w:r w:rsidRPr="00A41CBF">
        <w:rPr>
          <w:rFonts w:ascii="Arial" w:hAnsi="Arial" w:cs="Arial"/>
          <w:sz w:val="22"/>
          <w:szCs w:val="22"/>
        </w:rPr>
        <w:t>zhotovitelem:</w:t>
      </w:r>
    </w:p>
    <w:p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převzít od objednatele staveniště,</w:t>
      </w:r>
    </w:p>
    <w:p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předkládat vyúčtování prací a dodávek</w:t>
      </w:r>
      <w:r w:rsidR="004F66D2" w:rsidRPr="00120A8D">
        <w:rPr>
          <w:rFonts w:ascii="Arial" w:hAnsi="Arial" w:cs="Arial"/>
          <w:sz w:val="22"/>
          <w:szCs w:val="22"/>
        </w:rPr>
        <w:t>,</w:t>
      </w:r>
    </w:p>
    <w:p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 xml:space="preserve">zastupovat zhotovitele při </w:t>
      </w:r>
      <w:proofErr w:type="spellStart"/>
      <w:r w:rsidRPr="00120A8D">
        <w:rPr>
          <w:rFonts w:ascii="Arial" w:hAnsi="Arial" w:cs="Arial"/>
          <w:sz w:val="22"/>
          <w:szCs w:val="22"/>
        </w:rPr>
        <w:t>předkontraktačních</w:t>
      </w:r>
      <w:proofErr w:type="spellEnd"/>
      <w:r w:rsidRPr="00120A8D">
        <w:rPr>
          <w:rFonts w:ascii="Arial" w:hAnsi="Arial" w:cs="Arial"/>
          <w:sz w:val="22"/>
          <w:szCs w:val="22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navrhovat změnové listy</w:t>
      </w:r>
      <w:r w:rsidR="00970548">
        <w:rPr>
          <w:rFonts w:ascii="Arial" w:hAnsi="Arial" w:cs="Arial"/>
          <w:sz w:val="22"/>
          <w:szCs w:val="22"/>
        </w:rPr>
        <w:t>,</w:t>
      </w:r>
    </w:p>
    <w:p w:rsidR="007B2C6A" w:rsidRPr="00A41CBF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Cs w:val="22"/>
        </w:rPr>
      </w:pPr>
      <w:r w:rsidRPr="00120A8D">
        <w:rPr>
          <w:rFonts w:ascii="Arial" w:hAnsi="Arial" w:cs="Arial"/>
          <w:sz w:val="22"/>
          <w:szCs w:val="22"/>
        </w:rPr>
        <w:t>odevzdat objednateli předmět díla</w:t>
      </w:r>
      <w:r w:rsidRPr="00A41CBF">
        <w:rPr>
          <w:rFonts w:ascii="Arial" w:hAnsi="Arial" w:cs="Arial"/>
          <w:szCs w:val="22"/>
        </w:rPr>
        <w:t>.</w:t>
      </w:r>
    </w:p>
    <w:p w:rsidR="007B2C6A" w:rsidRPr="00A41CBF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2"/>
          <w:szCs w:val="22"/>
        </w:rPr>
      </w:pPr>
    </w:p>
    <w:p w:rsidR="007B2C6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A41CBF">
        <w:rPr>
          <w:rFonts w:ascii="Arial" w:hAnsi="Arial" w:cs="Arial"/>
        </w:rPr>
        <w:t>Objednatel pro vzájemný styk a zabezpečení povinností vyplývajících z této smlouvy určuje zejména tyto osoby:</w:t>
      </w:r>
    </w:p>
    <w:p w:rsidR="0099204C" w:rsidRPr="00A41CBF" w:rsidRDefault="0099204C" w:rsidP="0099204C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7B2C6A" w:rsidRPr="0038445D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2"/>
          <w:szCs w:val="22"/>
        </w:rPr>
      </w:pPr>
      <w:r w:rsidRPr="0038445D">
        <w:rPr>
          <w:rFonts w:ascii="Arial" w:hAnsi="Arial" w:cs="Arial"/>
          <w:b/>
          <w:sz w:val="22"/>
          <w:szCs w:val="22"/>
        </w:rPr>
        <w:t>TDO – osoby technického dozoru objednatele</w:t>
      </w:r>
    </w:p>
    <w:p w:rsidR="007B2C6A" w:rsidRDefault="007B2C6A" w:rsidP="007B2C6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B2C6A" w:rsidRPr="009244CE" w:rsidRDefault="007B2C6A" w:rsidP="007B2C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7B2C6A" w:rsidRDefault="00417E53" w:rsidP="007B2C6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Nicole Pivoňová</w:t>
      </w:r>
      <w:r w:rsidR="007B2C6A">
        <w:rPr>
          <w:rFonts w:ascii="Arial" w:hAnsi="Arial" w:cs="Arial"/>
        </w:rPr>
        <w:t xml:space="preserve"> – technik investičního odboru</w:t>
      </w:r>
    </w:p>
    <w:p w:rsidR="00417E53" w:rsidRDefault="00BD12D0" w:rsidP="007B2C6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tel: 558 609</w:t>
      </w:r>
      <w:r>
        <w:rPr>
          <w:rFonts w:ascii="Arial" w:hAnsi="Arial" w:cs="Arial"/>
        </w:rPr>
        <w:t> </w:t>
      </w:r>
      <w:r w:rsidRPr="009244CE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="00417E5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/ </w:t>
      </w:r>
      <w:r w:rsidR="007B2C6A" w:rsidRPr="009244CE">
        <w:rPr>
          <w:rFonts w:ascii="Arial" w:hAnsi="Arial" w:cs="Arial"/>
        </w:rPr>
        <w:t>email:</w:t>
      </w:r>
      <w:r w:rsidR="00417E53">
        <w:rPr>
          <w:rFonts w:ascii="Arial" w:hAnsi="Arial" w:cs="Arial"/>
        </w:rPr>
        <w:t>pivonova.nicole</w:t>
      </w:r>
      <w:r w:rsidR="004B3571">
        <w:rPr>
          <w:rFonts w:ascii="Arial" w:hAnsi="Arial" w:cs="Arial"/>
        </w:rPr>
        <w:t>@frydekmistek.cz</w:t>
      </w:r>
    </w:p>
    <w:p w:rsidR="0099204C" w:rsidRDefault="0099204C" w:rsidP="007B2C6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9204C" w:rsidRDefault="0099204C" w:rsidP="007B2C6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9204C" w:rsidRPr="0099204C" w:rsidRDefault="0099204C" w:rsidP="0099204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9204C">
        <w:rPr>
          <w:rFonts w:ascii="Arial" w:hAnsi="Arial" w:cs="Arial"/>
        </w:rPr>
        <w:t>Ing. Peter Mikulenka – technik investičního odboru</w:t>
      </w:r>
    </w:p>
    <w:p w:rsidR="0099204C" w:rsidRPr="0099204C" w:rsidRDefault="0099204C" w:rsidP="0099204C">
      <w:pPr>
        <w:spacing w:after="0" w:line="240" w:lineRule="auto"/>
        <w:ind w:firstLine="708"/>
        <w:jc w:val="both"/>
        <w:rPr>
          <w:rFonts w:ascii="Arial" w:hAnsi="Arial" w:cs="Arial"/>
          <w:u w:val="single"/>
        </w:rPr>
      </w:pPr>
      <w:r w:rsidRPr="0099204C">
        <w:rPr>
          <w:rFonts w:ascii="Arial" w:hAnsi="Arial" w:cs="Arial"/>
        </w:rPr>
        <w:t xml:space="preserve">tel: 558 609 258/email: </w:t>
      </w:r>
      <w:hyperlink r:id="rId11" w:history="1">
        <w:r w:rsidRPr="0099204C">
          <w:rPr>
            <w:rStyle w:val="Hypertextovodkaz"/>
            <w:rFonts w:ascii="Arial" w:hAnsi="Arial" w:cs="Arial"/>
          </w:rPr>
          <w:t>mikulenka.peter@frydekmistek.cz</w:t>
        </w:r>
      </w:hyperlink>
      <w:r w:rsidRPr="0099204C">
        <w:rPr>
          <w:rFonts w:ascii="Arial" w:hAnsi="Arial" w:cs="Arial"/>
          <w:u w:val="single"/>
        </w:rPr>
        <w:t xml:space="preserve">, </w:t>
      </w:r>
    </w:p>
    <w:p w:rsidR="002B4C6E" w:rsidRDefault="002B4C6E" w:rsidP="002B4C6E">
      <w:pPr>
        <w:spacing w:after="0" w:line="240" w:lineRule="auto"/>
        <w:ind w:left="2124" w:hanging="1415"/>
        <w:jc w:val="both"/>
        <w:rPr>
          <w:rStyle w:val="Hypertextovodkaz"/>
          <w:rFonts w:ascii="Arial" w:hAnsi="Arial" w:cs="Arial"/>
          <w:color w:val="auto"/>
          <w:u w:val="none"/>
        </w:rPr>
      </w:pPr>
    </w:p>
    <w:p w:rsidR="007B2C6A" w:rsidRPr="00A41CBF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7B2C6A">
        <w:rPr>
          <w:rFonts w:ascii="Arial" w:hAnsi="Arial" w:cs="Arial"/>
          <w:szCs w:val="22"/>
        </w:rPr>
        <w:t xml:space="preserve"> dále další, kteří </w:t>
      </w:r>
      <w:r w:rsidR="007B2C6A" w:rsidRPr="00A41CBF">
        <w:rPr>
          <w:rFonts w:ascii="Arial" w:hAnsi="Arial" w:cs="Arial"/>
          <w:szCs w:val="22"/>
        </w:rPr>
        <w:t>bud</w:t>
      </w:r>
      <w:r w:rsidR="007B2C6A">
        <w:rPr>
          <w:rFonts w:ascii="Arial" w:hAnsi="Arial" w:cs="Arial"/>
          <w:szCs w:val="22"/>
        </w:rPr>
        <w:t>ou</w:t>
      </w:r>
      <w:r w:rsidR="007B2C6A" w:rsidRPr="00A41CBF">
        <w:rPr>
          <w:rFonts w:ascii="Arial" w:hAnsi="Arial" w:cs="Arial"/>
          <w:szCs w:val="22"/>
        </w:rPr>
        <w:t xml:space="preserve"> uveden</w:t>
      </w:r>
      <w:r w:rsidR="007B2C6A">
        <w:rPr>
          <w:rFonts w:ascii="Arial" w:hAnsi="Arial" w:cs="Arial"/>
          <w:szCs w:val="22"/>
        </w:rPr>
        <w:t>i</w:t>
      </w:r>
      <w:r w:rsidR="007B2C6A" w:rsidRPr="00A41CBF">
        <w:rPr>
          <w:rFonts w:ascii="Arial" w:hAnsi="Arial" w:cs="Arial"/>
          <w:szCs w:val="22"/>
        </w:rPr>
        <w:t xml:space="preserve"> v zápise o předání a převzetí staveniště.  </w:t>
      </w:r>
    </w:p>
    <w:p w:rsidR="007B2C6A" w:rsidRPr="00A41CBF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Cs w:val="22"/>
        </w:rPr>
      </w:pPr>
      <w:r w:rsidRPr="00A41CBF">
        <w:rPr>
          <w:rFonts w:ascii="Arial" w:hAnsi="Arial" w:cs="Arial"/>
          <w:szCs w:val="22"/>
        </w:rPr>
        <w:tab/>
        <w:t xml:space="preserve"> </w:t>
      </w:r>
    </w:p>
    <w:p w:rsidR="007B2C6A" w:rsidRPr="00A41CBF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Cs w:val="22"/>
        </w:rPr>
      </w:pPr>
      <w:r w:rsidRPr="00A41CBF">
        <w:rPr>
          <w:rFonts w:ascii="Arial" w:hAnsi="Arial" w:cs="Arial"/>
          <w:szCs w:val="22"/>
        </w:rPr>
        <w:t xml:space="preserve">Objednatel prohlašuje, že tyto osoby jsou oprávněny k výkonu </w:t>
      </w:r>
      <w:r w:rsidR="00946B16">
        <w:rPr>
          <w:rFonts w:ascii="Arial" w:hAnsi="Arial" w:cs="Arial"/>
          <w:b/>
          <w:szCs w:val="22"/>
        </w:rPr>
        <w:t>T</w:t>
      </w:r>
      <w:r w:rsidRPr="00946B16">
        <w:rPr>
          <w:rFonts w:ascii="Arial" w:hAnsi="Arial" w:cs="Arial"/>
          <w:b/>
          <w:szCs w:val="22"/>
        </w:rPr>
        <w:t>echnického dozoru</w:t>
      </w:r>
      <w:r w:rsidRPr="00A41CBF">
        <w:rPr>
          <w:rFonts w:ascii="Arial" w:hAnsi="Arial" w:cs="Arial"/>
          <w:szCs w:val="22"/>
        </w:rPr>
        <w:t xml:space="preserve"> a jsou zmocněny objednatelem:</w:t>
      </w:r>
    </w:p>
    <w:p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předat zhotoviteli staveniště,</w:t>
      </w:r>
    </w:p>
    <w:p w:rsidR="007B2C6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přebírat od zhotovitele práce, které budou dalším postupem prací zakryty, </w:t>
      </w:r>
    </w:p>
    <w:p w:rsidR="00AD383C" w:rsidRPr="00AD383C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vyžadovat po zhotoviteli veškeré doklady týkající se provádění díla,</w:t>
      </w:r>
    </w:p>
    <w:p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provádět zápisy ve stavebním deníku a odsouhlasit zhotoviteli zápisy ve stavebním deníku, </w:t>
      </w:r>
    </w:p>
    <w:p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odsouhlasit případné změny prací a dodávek navržené zhotovitelem, </w:t>
      </w:r>
      <w:r w:rsidR="0084194A">
        <w:rPr>
          <w:rFonts w:ascii="Arial" w:hAnsi="Arial" w:cs="Arial"/>
          <w:sz w:val="22"/>
          <w:szCs w:val="22"/>
        </w:rPr>
        <w:t xml:space="preserve">nevyžadující změny v rozpočtu, </w:t>
      </w:r>
      <w:r w:rsidRPr="00A41CBF">
        <w:rPr>
          <w:rFonts w:ascii="Arial" w:hAnsi="Arial" w:cs="Arial"/>
          <w:sz w:val="22"/>
          <w:szCs w:val="22"/>
        </w:rPr>
        <w:t>nad rámec uzavřené smlouvy o dílo</w:t>
      </w:r>
      <w:r w:rsidR="004F66D2">
        <w:rPr>
          <w:rFonts w:ascii="Arial" w:hAnsi="Arial" w:cs="Arial"/>
          <w:sz w:val="22"/>
          <w:szCs w:val="22"/>
        </w:rPr>
        <w:t>,</w:t>
      </w:r>
    </w:p>
    <w:p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zastupovat objednatele při </w:t>
      </w:r>
      <w:proofErr w:type="spellStart"/>
      <w:r w:rsidRPr="00A41CBF">
        <w:rPr>
          <w:rFonts w:ascii="Arial" w:hAnsi="Arial" w:cs="Arial"/>
          <w:sz w:val="22"/>
          <w:szCs w:val="22"/>
        </w:rPr>
        <w:t>předkontraktačních</w:t>
      </w:r>
      <w:proofErr w:type="spellEnd"/>
      <w:r w:rsidRPr="00A41CBF">
        <w:rPr>
          <w:rFonts w:ascii="Arial" w:hAnsi="Arial" w:cs="Arial"/>
          <w:sz w:val="22"/>
          <w:szCs w:val="22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odsouhlasit zhotoviteli věcné a finanční plnění,</w:t>
      </w:r>
      <w:r w:rsidR="00AD383C">
        <w:rPr>
          <w:rFonts w:ascii="Arial" w:hAnsi="Arial" w:cs="Arial"/>
          <w:sz w:val="22"/>
          <w:szCs w:val="22"/>
        </w:rPr>
        <w:t xml:space="preserve"> tj. </w:t>
      </w:r>
      <w:r w:rsidR="00AD383C" w:rsidRPr="00AD383C">
        <w:rPr>
          <w:rFonts w:ascii="Arial" w:hAnsi="Arial" w:cs="Arial"/>
          <w:sz w:val="22"/>
          <w:szCs w:val="22"/>
        </w:rPr>
        <w:t>provádět kontrolu soupisu provedených prací, dodávek a služeb</w:t>
      </w:r>
      <w:r w:rsidR="00975D41">
        <w:rPr>
          <w:rFonts w:ascii="Arial" w:hAnsi="Arial" w:cs="Arial"/>
          <w:sz w:val="22"/>
          <w:szCs w:val="22"/>
        </w:rPr>
        <w:t>,</w:t>
      </w:r>
      <w:r w:rsidR="00AD383C" w:rsidRPr="00AD383C">
        <w:rPr>
          <w:rFonts w:ascii="Arial" w:hAnsi="Arial" w:cs="Arial"/>
          <w:sz w:val="22"/>
          <w:szCs w:val="22"/>
        </w:rPr>
        <w:t xml:space="preserve"> a zda tento odpovídá předané</w:t>
      </w:r>
      <w:r w:rsidR="00AD383C">
        <w:rPr>
          <w:rFonts w:ascii="Arial" w:hAnsi="Arial" w:cs="Arial"/>
          <w:sz w:val="22"/>
          <w:szCs w:val="22"/>
        </w:rPr>
        <w:t xml:space="preserve"> projektové dokumentaci </w:t>
      </w:r>
      <w:r w:rsidR="00AD383C" w:rsidRPr="00AD383C">
        <w:rPr>
          <w:rFonts w:ascii="Arial" w:hAnsi="Arial" w:cs="Arial"/>
          <w:sz w:val="22"/>
          <w:szCs w:val="22"/>
        </w:rPr>
        <w:t>a zjištěné skutečnosti a shodu stvrdit svým podpisem na zjišťovacím protokolu,</w:t>
      </w:r>
    </w:p>
    <w:p w:rsidR="00AD383C" w:rsidRPr="00AD383C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 xml:space="preserve">vrátit soupis provedených prací, dodávek a služeb zpět zhotoviteli k přepracování, neodpovídá-li soupis </w:t>
      </w:r>
      <w:r>
        <w:rPr>
          <w:rFonts w:ascii="Arial" w:hAnsi="Arial" w:cs="Arial"/>
          <w:sz w:val="22"/>
          <w:szCs w:val="22"/>
        </w:rPr>
        <w:t xml:space="preserve">projektové dokumentaci </w:t>
      </w:r>
      <w:r w:rsidRPr="00AD383C">
        <w:rPr>
          <w:rFonts w:ascii="Arial" w:hAnsi="Arial" w:cs="Arial"/>
          <w:sz w:val="22"/>
          <w:szCs w:val="22"/>
        </w:rPr>
        <w:t>a zjištěné skutečnosti</w:t>
      </w:r>
      <w:r w:rsidR="00975D41">
        <w:rPr>
          <w:rFonts w:ascii="Arial" w:hAnsi="Arial" w:cs="Arial"/>
          <w:sz w:val="22"/>
          <w:szCs w:val="22"/>
        </w:rPr>
        <w:t>,</w:t>
      </w:r>
    </w:p>
    <w:p w:rsidR="007B2C6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převzít od zhotovitele předmět díla</w:t>
      </w:r>
      <w:r w:rsidR="004F66D2">
        <w:rPr>
          <w:rFonts w:ascii="Arial" w:hAnsi="Arial" w:cs="Arial"/>
          <w:sz w:val="22"/>
          <w:szCs w:val="22"/>
        </w:rPr>
        <w:t>,</w:t>
      </w:r>
    </w:p>
    <w:p w:rsidR="00AD383C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zastavit stavební práce:</w:t>
      </w:r>
    </w:p>
    <w:p w:rsidR="00AD383C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proofErr w:type="gramStart"/>
      <w:r w:rsidRPr="00AD383C">
        <w:rPr>
          <w:rFonts w:ascii="Arial" w:hAnsi="Arial" w:cs="Arial"/>
          <w:sz w:val="22"/>
          <w:szCs w:val="22"/>
        </w:rPr>
        <w:t>není</w:t>
      </w:r>
      <w:proofErr w:type="gramEnd"/>
      <w:r w:rsidRPr="00AD383C">
        <w:rPr>
          <w:rFonts w:ascii="Arial" w:hAnsi="Arial" w:cs="Arial"/>
          <w:sz w:val="22"/>
          <w:szCs w:val="22"/>
        </w:rPr>
        <w:t>–</w:t>
      </w:r>
      <w:proofErr w:type="spellStart"/>
      <w:proofErr w:type="gramStart"/>
      <w:r w:rsidRPr="00AD383C"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 w:rsidRPr="00AD383C">
        <w:rPr>
          <w:rFonts w:ascii="Arial" w:hAnsi="Arial" w:cs="Arial"/>
          <w:sz w:val="22"/>
          <w:szCs w:val="22"/>
        </w:rPr>
        <w:t xml:space="preserve"> dílo prováděno v souladu s PD, technickými předpisy nebo návody výrobců,</w:t>
      </w:r>
    </w:p>
    <w:p w:rsidR="00AD383C" w:rsidRPr="00AD383C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nejsou-li prováděny kontroly a zkoušky předepsané v plánu kontrol a zkoušek.</w:t>
      </w:r>
    </w:p>
    <w:p w:rsidR="00C876D0" w:rsidRDefault="00C876D0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odsouhlasit změnu subdodavatele dle článku 10 této smlouvy</w:t>
      </w:r>
    </w:p>
    <w:p w:rsidR="004F66D2" w:rsidRPr="00A41CBF" w:rsidRDefault="004F66D2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uplatňovat jménem objednatele nároky</w:t>
      </w:r>
      <w:r w:rsidR="00264BEC">
        <w:rPr>
          <w:rFonts w:ascii="Arial" w:hAnsi="Arial" w:cs="Arial"/>
          <w:sz w:val="22"/>
          <w:szCs w:val="22"/>
        </w:rPr>
        <w:t xml:space="preserve"> vůči zhotoviteli</w:t>
      </w:r>
      <w:r w:rsidR="00BD12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vyplývající z této smlouvy, zejména dodržování termínů, kontrolu plnění, smluvní pokuty</w:t>
      </w:r>
      <w:r w:rsidR="00AE2C0D">
        <w:rPr>
          <w:rFonts w:ascii="Arial" w:hAnsi="Arial" w:cs="Arial"/>
          <w:sz w:val="22"/>
          <w:szCs w:val="22"/>
        </w:rPr>
        <w:t>;</w:t>
      </w:r>
    </w:p>
    <w:p w:rsidR="0038445D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38445D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  <w:r w:rsidRPr="0038445D">
        <w:rPr>
          <w:rFonts w:ascii="Arial" w:hAnsi="Arial" w:cs="Arial"/>
          <w:b/>
          <w:lang w:eastAsia="cs-CZ"/>
        </w:rPr>
        <w:t>Autorský dozor</w:t>
      </w:r>
      <w:r>
        <w:rPr>
          <w:rFonts w:ascii="Arial" w:hAnsi="Arial" w:cs="Arial"/>
          <w:b/>
          <w:lang w:eastAsia="cs-CZ"/>
        </w:rPr>
        <w:t xml:space="preserve"> projektanta</w:t>
      </w:r>
    </w:p>
    <w:p w:rsidR="0038445D" w:rsidRPr="0038445D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541280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38445D">
        <w:rPr>
          <w:rFonts w:ascii="Arial" w:hAnsi="Arial" w:cs="Arial"/>
          <w:lang w:eastAsia="cs-CZ"/>
        </w:rPr>
        <w:t>Autorský dozor projektanta</w:t>
      </w:r>
      <w:r>
        <w:rPr>
          <w:rFonts w:ascii="Arial" w:hAnsi="Arial" w:cs="Arial"/>
          <w:b/>
          <w:lang w:eastAsia="cs-CZ"/>
        </w:rPr>
        <w:t xml:space="preserve"> </w:t>
      </w:r>
      <w:r w:rsidRPr="0038445D">
        <w:rPr>
          <w:rFonts w:ascii="Arial" w:hAnsi="Arial" w:cs="Arial"/>
          <w:lang w:eastAsia="cs-CZ"/>
        </w:rPr>
        <w:t>bude vykonávat</w:t>
      </w:r>
      <w:r>
        <w:rPr>
          <w:rFonts w:ascii="Arial" w:hAnsi="Arial" w:cs="Arial"/>
          <w:lang w:eastAsia="cs-CZ"/>
        </w:rPr>
        <w:t xml:space="preserve"> zpracovatel projektové dokumentace</w:t>
      </w:r>
      <w:r w:rsidR="00541280">
        <w:rPr>
          <w:rFonts w:ascii="Arial" w:hAnsi="Arial" w:cs="Arial"/>
          <w:lang w:eastAsia="cs-CZ"/>
        </w:rPr>
        <w:t xml:space="preserve">, která je podkladem pro provádění díla dle této smlouvy. </w:t>
      </w:r>
      <w:r w:rsidRPr="00541280">
        <w:rPr>
          <w:rFonts w:ascii="Arial" w:hAnsi="Arial" w:cs="Arial"/>
          <w:lang w:eastAsia="cs-CZ"/>
        </w:rPr>
        <w:t>Zhotovitel je povinen umožnit výkon autorského dozoru projektanta</w:t>
      </w:r>
      <w:r w:rsidR="00541280">
        <w:rPr>
          <w:rFonts w:ascii="Arial" w:hAnsi="Arial" w:cs="Arial"/>
          <w:lang w:eastAsia="cs-CZ"/>
        </w:rPr>
        <w:t>.</w:t>
      </w:r>
    </w:p>
    <w:p w:rsidR="00541280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Zhotovitel je povinen umožnit autorskému dozoru zejména:</w:t>
      </w:r>
    </w:p>
    <w:p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účast na předání a převzetí staveniště,</w:t>
      </w:r>
    </w:p>
    <w:p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průběžné ověřování souladu postupu provádění díla s</w:t>
      </w:r>
      <w:r w:rsidR="0084194A">
        <w:rPr>
          <w:rFonts w:ascii="Arial" w:hAnsi="Arial" w:cs="Arial"/>
          <w:lang w:eastAsia="cs-CZ"/>
        </w:rPr>
        <w:t xml:space="preserve"> </w:t>
      </w:r>
      <w:r w:rsidRPr="00541280">
        <w:rPr>
          <w:rFonts w:ascii="Arial" w:hAnsi="Arial" w:cs="Arial"/>
          <w:lang w:eastAsia="cs-CZ"/>
        </w:rPr>
        <w:t>PD,</w:t>
      </w:r>
    </w:p>
    <w:p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účast na kontrolních dnech,</w:t>
      </w:r>
    </w:p>
    <w:p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účast při předání a převzetí díla,</w:t>
      </w:r>
    </w:p>
    <w:p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provádění zápisů do stavebního deníku,</w:t>
      </w:r>
    </w:p>
    <w:p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vstup na stavbu po dobu realizace,</w:t>
      </w:r>
    </w:p>
    <w:p w:rsid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 xml:space="preserve">provádění zápisů </w:t>
      </w:r>
      <w:r w:rsidR="00541280">
        <w:rPr>
          <w:rFonts w:ascii="Arial" w:hAnsi="Arial" w:cs="Arial"/>
          <w:lang w:eastAsia="cs-CZ"/>
        </w:rPr>
        <w:t>do</w:t>
      </w:r>
      <w:r w:rsidRPr="00541280">
        <w:rPr>
          <w:rFonts w:ascii="Arial" w:hAnsi="Arial" w:cs="Arial"/>
          <w:lang w:eastAsia="cs-CZ"/>
        </w:rPr>
        <w:t xml:space="preserve"> změnových listů,</w:t>
      </w:r>
    </w:p>
    <w:p w:rsidR="0038445D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potvrzení a odsouhlasení dokumentace skutečného provedení.</w:t>
      </w:r>
    </w:p>
    <w:p w:rsidR="00D74002" w:rsidRDefault="00D74002" w:rsidP="00D74002">
      <w:pPr>
        <w:pStyle w:val="Odstavecseseznamem"/>
        <w:rPr>
          <w:rFonts w:ascii="Arial" w:hAnsi="Arial" w:cs="Arial"/>
        </w:rPr>
      </w:pPr>
    </w:p>
    <w:p w:rsidR="0099204C" w:rsidRPr="0038445D" w:rsidRDefault="0099204C" w:rsidP="0099204C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Arial" w:hAnsi="Arial" w:cs="Arial"/>
          <w:b/>
          <w:lang w:eastAsia="cs-CZ"/>
        </w:rPr>
      </w:pPr>
      <w:r w:rsidRPr="0038445D">
        <w:rPr>
          <w:rFonts w:ascii="Arial" w:hAnsi="Arial" w:cs="Arial"/>
          <w:b/>
          <w:lang w:eastAsia="cs-CZ"/>
        </w:rPr>
        <w:t>Koordinátor BOZP</w:t>
      </w:r>
    </w:p>
    <w:p w:rsidR="0099204C" w:rsidRPr="007D6094" w:rsidRDefault="0099204C" w:rsidP="0099204C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lang w:eastAsia="cs-CZ"/>
        </w:rPr>
        <w:t xml:space="preserve">Osoba koordinátora BOZP bude zhotoviteli sdělena nejpozději ke dni předání staveniště. </w:t>
      </w:r>
      <w:r w:rsidRPr="007D6094">
        <w:rPr>
          <w:rFonts w:ascii="Arial" w:hAnsi="Arial" w:cs="Arial"/>
          <w:lang w:eastAsia="cs-CZ"/>
        </w:rPr>
        <w:t xml:space="preserve">Zhotovitel je povinen umožnit výkon koordinátora BOZP a řídit se jeho pokyny. </w:t>
      </w:r>
    </w:p>
    <w:p w:rsidR="0099204C" w:rsidRPr="00541280" w:rsidRDefault="0099204C" w:rsidP="0099204C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lang w:eastAsia="cs-CZ"/>
        </w:rPr>
      </w:pPr>
    </w:p>
    <w:p w:rsidR="0099204C" w:rsidRPr="00541280" w:rsidRDefault="0099204C" w:rsidP="0099204C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541280">
        <w:rPr>
          <w:rFonts w:ascii="Arial" w:hAnsi="Arial" w:cs="Arial"/>
          <w:lang w:eastAsia="cs-CZ"/>
        </w:rPr>
        <w:t>Zhotovitel je povinen umožnit koordinátorovi BOZP zejména:</w:t>
      </w:r>
    </w:p>
    <w:p w:rsidR="0099204C" w:rsidRPr="008D2E5F" w:rsidRDefault="0099204C" w:rsidP="0099204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8D2E5F">
        <w:rPr>
          <w:rFonts w:ascii="Arial" w:hAnsi="Arial" w:cs="Arial"/>
          <w:lang w:eastAsia="cs-CZ"/>
        </w:rPr>
        <w:lastRenderedPageBreak/>
        <w:t>účast na předání a převzetí staveniště,</w:t>
      </w:r>
    </w:p>
    <w:p w:rsidR="0099204C" w:rsidRPr="006476ED" w:rsidRDefault="0099204C" w:rsidP="0099204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8D2E5F">
        <w:rPr>
          <w:rFonts w:ascii="Arial" w:hAnsi="Arial" w:cs="Arial"/>
          <w:lang w:eastAsia="cs-CZ"/>
        </w:rPr>
        <w:t>průběžné ověřování souladu postupu provádění díla předpisy na ochranu zdraví a bezpečnosti</w:t>
      </w:r>
      <w:r>
        <w:rPr>
          <w:rFonts w:ascii="Arial" w:hAnsi="Arial" w:cs="Arial"/>
          <w:lang w:eastAsia="cs-CZ"/>
        </w:rPr>
        <w:t xml:space="preserve"> </w:t>
      </w:r>
      <w:r w:rsidRPr="006476ED">
        <w:rPr>
          <w:rFonts w:ascii="Arial" w:hAnsi="Arial" w:cs="Arial"/>
          <w:lang w:eastAsia="cs-CZ"/>
        </w:rPr>
        <w:t>účastníků výstavby,</w:t>
      </w:r>
    </w:p>
    <w:p w:rsidR="0099204C" w:rsidRPr="008D2E5F" w:rsidRDefault="0099204C" w:rsidP="0099204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8D2E5F">
        <w:rPr>
          <w:rFonts w:ascii="Arial" w:hAnsi="Arial" w:cs="Arial"/>
          <w:lang w:eastAsia="cs-CZ"/>
        </w:rPr>
        <w:t>účast na kontrolních dnech,</w:t>
      </w:r>
    </w:p>
    <w:p w:rsidR="0099204C" w:rsidRPr="008D2E5F" w:rsidRDefault="0099204C" w:rsidP="0099204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8D2E5F">
        <w:rPr>
          <w:rFonts w:ascii="Arial" w:hAnsi="Arial" w:cs="Arial"/>
          <w:lang w:eastAsia="cs-CZ"/>
        </w:rPr>
        <w:t>účast při předání a převzetí díla,</w:t>
      </w:r>
    </w:p>
    <w:p w:rsidR="0099204C" w:rsidRPr="008D2E5F" w:rsidRDefault="0099204C" w:rsidP="0099204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8D2E5F">
        <w:rPr>
          <w:rFonts w:ascii="Arial" w:hAnsi="Arial" w:cs="Arial"/>
          <w:lang w:eastAsia="cs-CZ"/>
        </w:rPr>
        <w:t>provádění zápisů do stavebního deníku,</w:t>
      </w:r>
    </w:p>
    <w:p w:rsidR="0099204C" w:rsidRDefault="0099204C" w:rsidP="0099204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8D2E5F">
        <w:rPr>
          <w:rFonts w:ascii="Arial" w:hAnsi="Arial" w:cs="Arial"/>
          <w:lang w:eastAsia="cs-CZ"/>
        </w:rPr>
        <w:t>vstup na stavbu po dobu realizace,</w:t>
      </w:r>
    </w:p>
    <w:p w:rsidR="0099204C" w:rsidRDefault="0099204C" w:rsidP="0099204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AB37E2">
        <w:rPr>
          <w:rFonts w:ascii="Arial" w:hAnsi="Arial" w:cs="Arial"/>
          <w:lang w:eastAsia="cs-CZ"/>
        </w:rPr>
        <w:t>provádění kontrolních dnů pořádaných koordinátorem BOZP,</w:t>
      </w:r>
    </w:p>
    <w:p w:rsidR="0099204C" w:rsidRDefault="0099204C" w:rsidP="0099204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AB37E2">
        <w:rPr>
          <w:rFonts w:ascii="Arial" w:hAnsi="Arial" w:cs="Arial"/>
          <w:lang w:eastAsia="cs-CZ"/>
        </w:rPr>
        <w:t>potvrzení a odsouhlasení dokumentace rizik.</w:t>
      </w:r>
    </w:p>
    <w:p w:rsidR="0099204C" w:rsidRPr="00AB37E2" w:rsidRDefault="0099204C" w:rsidP="0099204C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lang w:eastAsia="cs-CZ"/>
        </w:rPr>
      </w:pPr>
    </w:p>
    <w:p w:rsidR="0099204C" w:rsidRPr="00541280" w:rsidRDefault="0099204C" w:rsidP="0099204C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99204C" w:rsidRDefault="0099204C" w:rsidP="0099204C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99204C" w:rsidRDefault="0099204C" w:rsidP="0099204C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AB37E2">
        <w:rPr>
          <w:rFonts w:ascii="Arial" w:hAnsi="Arial" w:cs="Arial"/>
          <w:lang w:eastAsia="cs-CZ"/>
        </w:rPr>
        <w:t>Koordinátor BOZP je oprávněn zastavit stavební práce, je</w:t>
      </w:r>
      <w:r>
        <w:rPr>
          <w:rFonts w:ascii="Arial" w:hAnsi="Arial" w:cs="Arial"/>
          <w:lang w:eastAsia="cs-CZ"/>
        </w:rPr>
        <w:t>-</w:t>
      </w:r>
      <w:r w:rsidRPr="00AB37E2">
        <w:rPr>
          <w:rFonts w:ascii="Arial" w:hAnsi="Arial" w:cs="Arial"/>
          <w:lang w:eastAsia="cs-CZ"/>
        </w:rPr>
        <w:t>li ohrožena bezpečnost účastníků výstavby do</w:t>
      </w:r>
      <w:r>
        <w:rPr>
          <w:rFonts w:ascii="Arial" w:hAnsi="Arial" w:cs="Arial"/>
          <w:lang w:eastAsia="cs-CZ"/>
        </w:rPr>
        <w:t xml:space="preserve"> </w:t>
      </w:r>
      <w:r w:rsidRPr="00AB37E2">
        <w:rPr>
          <w:rFonts w:ascii="Arial" w:hAnsi="Arial" w:cs="Arial"/>
          <w:lang w:eastAsia="cs-CZ"/>
        </w:rPr>
        <w:t>doby odstranění závady.</w:t>
      </w:r>
    </w:p>
    <w:p w:rsidR="0099204C" w:rsidRPr="00BB2EFD" w:rsidRDefault="0099204C" w:rsidP="0099204C">
      <w:pPr>
        <w:pStyle w:val="Odstavecseseznamem"/>
        <w:rPr>
          <w:rFonts w:ascii="Arial" w:hAnsi="Arial" w:cs="Arial"/>
          <w:lang w:eastAsia="cs-CZ"/>
        </w:rPr>
      </w:pPr>
    </w:p>
    <w:p w:rsidR="0099204C" w:rsidRDefault="0099204C" w:rsidP="0099204C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BC27E4">
        <w:t xml:space="preserve"> </w:t>
      </w:r>
      <w:r>
        <w:rPr>
          <w:rFonts w:ascii="Arial" w:hAnsi="Arial" w:cs="Arial"/>
          <w:lang w:eastAsia="cs-CZ"/>
        </w:rPr>
        <w:t>s vý</w:t>
      </w:r>
      <w:r w:rsidRPr="00BC27E4">
        <w:rPr>
          <w:rFonts w:ascii="Arial" w:hAnsi="Arial" w:cs="Arial"/>
          <w:lang w:eastAsia="cs-CZ"/>
        </w:rPr>
        <w:t>zv</w:t>
      </w:r>
      <w:r>
        <w:rPr>
          <w:rFonts w:ascii="Arial" w:hAnsi="Arial" w:cs="Arial"/>
          <w:lang w:eastAsia="cs-CZ"/>
        </w:rPr>
        <w:t>ou</w:t>
      </w:r>
      <w:r w:rsidRPr="00BC27E4">
        <w:rPr>
          <w:rFonts w:ascii="Arial" w:hAnsi="Arial" w:cs="Arial"/>
          <w:lang w:eastAsia="cs-CZ"/>
        </w:rPr>
        <w:t xml:space="preserve"> k</w:t>
      </w:r>
      <w:r>
        <w:rPr>
          <w:rFonts w:ascii="Arial" w:hAnsi="Arial" w:cs="Arial"/>
          <w:lang w:eastAsia="cs-CZ"/>
        </w:rPr>
        <w:t>e sjednání nápravy; v případě nes</w:t>
      </w:r>
      <w:r w:rsidRPr="00BC27E4">
        <w:rPr>
          <w:rFonts w:ascii="Arial" w:hAnsi="Arial" w:cs="Arial"/>
          <w:lang w:eastAsia="cs-CZ"/>
        </w:rPr>
        <w:t>jednání nápravy je zhotovitel povinen zaplatit smluvní pokutu dle této smlouvy</w:t>
      </w:r>
      <w:r>
        <w:rPr>
          <w:rFonts w:ascii="Arial" w:hAnsi="Arial" w:cs="Arial"/>
          <w:lang w:eastAsia="cs-CZ"/>
        </w:rPr>
        <w:t>.</w:t>
      </w:r>
    </w:p>
    <w:p w:rsidR="0099204C" w:rsidRPr="00D74002" w:rsidRDefault="0099204C" w:rsidP="0099204C">
      <w:pPr>
        <w:pStyle w:val="Odstavecseseznamem"/>
        <w:rPr>
          <w:rFonts w:ascii="Arial" w:hAnsi="Arial" w:cs="Arial"/>
        </w:rPr>
      </w:pPr>
    </w:p>
    <w:p w:rsidR="0099204C" w:rsidRPr="00D74002" w:rsidRDefault="0099204C" w:rsidP="0099204C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D74002">
        <w:rPr>
          <w:rFonts w:ascii="Arial" w:hAnsi="Arial" w:cs="Arial"/>
        </w:rPr>
        <w:t>Zhotovitel i objednatel jsou oprávněni dodatečně změnit osoby pověřené pro vzájemný styk a zabezpečení povinností vyplývajících z této smlouvy.</w:t>
      </w:r>
    </w:p>
    <w:p w:rsidR="0099204C" w:rsidRDefault="0099204C" w:rsidP="00D74002">
      <w:pPr>
        <w:pStyle w:val="Odstavecseseznamem"/>
        <w:rPr>
          <w:rFonts w:ascii="Arial" w:hAnsi="Arial" w:cs="Arial"/>
        </w:rPr>
      </w:pPr>
    </w:p>
    <w:p w:rsidR="0099204C" w:rsidRPr="00D74002" w:rsidRDefault="0099204C" w:rsidP="00D74002">
      <w:pPr>
        <w:pStyle w:val="Odstavecseseznamem"/>
        <w:rPr>
          <w:rFonts w:ascii="Arial" w:hAnsi="Arial" w:cs="Arial"/>
        </w:rPr>
      </w:pPr>
    </w:p>
    <w:p w:rsidR="007B2C6A" w:rsidRPr="00D74002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D74002">
        <w:rPr>
          <w:rFonts w:ascii="Arial" w:hAnsi="Arial" w:cs="Arial"/>
        </w:rPr>
        <w:t>Zhotovitel i objednatel jsou oprávněni dodatečně změnit osoby pověřené pro vzájemný styk a zabezpečení povinností vyplývajících z této smlouvy.</w:t>
      </w:r>
    </w:p>
    <w:p w:rsidR="00D74002" w:rsidRDefault="00D74002" w:rsidP="00D74002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99204C" w:rsidRDefault="0099204C" w:rsidP="00D74002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7B2C6A" w:rsidRPr="00D74002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D74002">
        <w:rPr>
          <w:rFonts w:ascii="Arial" w:hAnsi="Arial" w:cs="Arial"/>
          <w:b/>
          <w:lang w:eastAsia="cs-CZ"/>
        </w:rPr>
        <w:t>Monitorování postupu výstavby</w:t>
      </w:r>
    </w:p>
    <w:p w:rsidR="002B5215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FA629E" w:rsidRPr="0068012B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0F37AB">
        <w:rPr>
          <w:rFonts w:ascii="Arial" w:hAnsi="Arial" w:cs="Arial"/>
          <w:lang w:eastAsia="cs-CZ"/>
        </w:rPr>
        <w:t>Zhotovitel je povinen pořídit</w:t>
      </w:r>
      <w:r w:rsidR="006C661D">
        <w:rPr>
          <w:rFonts w:ascii="Arial" w:hAnsi="Arial" w:cs="Arial"/>
          <w:lang w:eastAsia="cs-CZ"/>
        </w:rPr>
        <w:t xml:space="preserve"> barevnou</w:t>
      </w:r>
      <w:r w:rsidRPr="000F37AB">
        <w:rPr>
          <w:rFonts w:ascii="Arial" w:hAnsi="Arial" w:cs="Arial"/>
          <w:lang w:eastAsia="cs-CZ"/>
        </w:rPr>
        <w:t xml:space="preserve"> </w:t>
      </w:r>
      <w:r w:rsidR="00FA629E">
        <w:rPr>
          <w:rFonts w:ascii="Arial" w:hAnsi="Arial" w:cs="Arial"/>
          <w:lang w:eastAsia="cs-CZ"/>
        </w:rPr>
        <w:t>fotodokumentaci nebo videozáznam místa plnění v následujícím rozsahu</w:t>
      </w:r>
      <w:r w:rsidR="00C02F23">
        <w:rPr>
          <w:rFonts w:ascii="Arial" w:hAnsi="Arial" w:cs="Arial"/>
          <w:lang w:eastAsia="cs-CZ"/>
        </w:rPr>
        <w:t xml:space="preserve"> </w:t>
      </w:r>
      <w:r w:rsidR="00C02F23" w:rsidRPr="00364251">
        <w:rPr>
          <w:rFonts w:ascii="Arial" w:hAnsi="Arial" w:cs="Arial"/>
          <w:b/>
          <w:lang w:eastAsia="cs-CZ"/>
        </w:rPr>
        <w:t>(dále jen fotodokumentace)</w:t>
      </w:r>
      <w:r w:rsidR="00FA629E" w:rsidRPr="00364251">
        <w:rPr>
          <w:rFonts w:ascii="Arial" w:hAnsi="Arial" w:cs="Arial"/>
          <w:b/>
          <w:lang w:eastAsia="cs-CZ"/>
        </w:rPr>
        <w:t>:</w:t>
      </w:r>
    </w:p>
    <w:p w:rsidR="0068012B" w:rsidRDefault="0068012B" w:rsidP="0068012B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9F6689" w:rsidRPr="009F6689" w:rsidRDefault="0068012B" w:rsidP="00B45AE6">
      <w:pPr>
        <w:pStyle w:val="Odstavecseseznamem"/>
        <w:numPr>
          <w:ilvl w:val="0"/>
          <w:numId w:val="24"/>
        </w:numPr>
        <w:spacing w:after="0" w:line="240" w:lineRule="auto"/>
        <w:ind w:left="1361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Fotodokumentaci</w:t>
      </w:r>
      <w:r w:rsidR="00FA629E" w:rsidRPr="009F6689">
        <w:rPr>
          <w:rFonts w:ascii="Arial" w:hAnsi="Arial" w:cs="Arial"/>
          <w:lang w:eastAsia="cs-CZ"/>
        </w:rPr>
        <w:t xml:space="preserve"> stavu objektu, </w:t>
      </w:r>
      <w:r>
        <w:rPr>
          <w:rFonts w:ascii="Arial" w:hAnsi="Arial" w:cs="Arial"/>
          <w:lang w:eastAsia="cs-CZ"/>
        </w:rPr>
        <w:t xml:space="preserve">interiérů, místnosti dotčených stavbou, především stěn dotčených výměnou oken a dveří, dozdívek a přilehlých ploch </w:t>
      </w:r>
      <w:r w:rsidR="00FA629E" w:rsidRPr="009F6689">
        <w:rPr>
          <w:rFonts w:ascii="Arial" w:hAnsi="Arial" w:cs="Arial"/>
          <w:lang w:eastAsia="cs-CZ"/>
        </w:rPr>
        <w:t xml:space="preserve">včetně staveniště </w:t>
      </w:r>
      <w:r w:rsidR="007B2C6A" w:rsidRPr="009F6689">
        <w:rPr>
          <w:rFonts w:ascii="Arial" w:hAnsi="Arial" w:cs="Arial"/>
          <w:lang w:eastAsia="cs-CZ"/>
        </w:rPr>
        <w:t>před zahájením stavebních prací</w:t>
      </w:r>
      <w:r w:rsidR="00FA629E" w:rsidRPr="009F6689">
        <w:rPr>
          <w:rFonts w:ascii="Arial" w:hAnsi="Arial" w:cs="Arial"/>
          <w:lang w:eastAsia="cs-CZ"/>
        </w:rPr>
        <w:t>;</w:t>
      </w:r>
      <w:r w:rsidR="009F6689" w:rsidRPr="009F6689">
        <w:t xml:space="preserve"> </w:t>
      </w:r>
      <w:r w:rsidR="009F6689">
        <w:rPr>
          <w:rFonts w:ascii="Arial" w:hAnsi="Arial" w:cs="Arial"/>
          <w:lang w:eastAsia="cs-CZ"/>
        </w:rPr>
        <w:t>f</w:t>
      </w:r>
      <w:r w:rsidR="009F6689" w:rsidRPr="009F6689">
        <w:rPr>
          <w:rFonts w:ascii="Arial" w:hAnsi="Arial" w:cs="Arial"/>
          <w:lang w:eastAsia="cs-CZ"/>
        </w:rPr>
        <w:t>otodokumentaci dle</w:t>
      </w:r>
      <w:r w:rsidR="009F6689">
        <w:rPr>
          <w:rFonts w:ascii="Arial" w:hAnsi="Arial" w:cs="Arial"/>
          <w:lang w:eastAsia="cs-CZ"/>
        </w:rPr>
        <w:t xml:space="preserve"> tohoto ujednání pořídí zhotovitel v rámci předání staveniště, a</w:t>
      </w:r>
      <w:r w:rsidR="009F6689" w:rsidRPr="009F6689">
        <w:rPr>
          <w:rFonts w:ascii="Arial" w:hAnsi="Arial" w:cs="Arial"/>
          <w:lang w:eastAsia="cs-CZ"/>
        </w:rPr>
        <w:t xml:space="preserve"> předá objednateli do 5 dnů od předání staveniště dle této smlouvy. </w:t>
      </w:r>
    </w:p>
    <w:p w:rsidR="00FA629E" w:rsidRDefault="00FA629E" w:rsidP="009F668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364"/>
        <w:jc w:val="both"/>
        <w:rPr>
          <w:rFonts w:ascii="Arial" w:hAnsi="Arial" w:cs="Arial"/>
          <w:lang w:eastAsia="cs-CZ"/>
        </w:rPr>
      </w:pPr>
    </w:p>
    <w:p w:rsidR="002B5215" w:rsidRDefault="00FA629E" w:rsidP="00B45AE6">
      <w:pPr>
        <w:pStyle w:val="Odstavecseseznamem"/>
        <w:keepLines/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Fotodokumentace </w:t>
      </w:r>
      <w:r w:rsidRPr="00FA629E">
        <w:rPr>
          <w:rFonts w:ascii="Arial" w:hAnsi="Arial" w:cs="Arial"/>
          <w:lang w:eastAsia="cs-CZ"/>
        </w:rPr>
        <w:t>průběhu realizace stavby</w:t>
      </w:r>
      <w:r>
        <w:rPr>
          <w:rFonts w:ascii="Arial" w:hAnsi="Arial" w:cs="Arial"/>
          <w:lang w:eastAsia="cs-CZ"/>
        </w:rPr>
        <w:t xml:space="preserve">, </w:t>
      </w:r>
      <w:r w:rsidR="00C02F23">
        <w:rPr>
          <w:rFonts w:ascii="Arial" w:hAnsi="Arial" w:cs="Arial"/>
          <w:lang w:eastAsia="cs-CZ"/>
        </w:rPr>
        <w:t>zejména</w:t>
      </w:r>
      <w:r>
        <w:rPr>
          <w:rFonts w:ascii="Arial" w:hAnsi="Arial" w:cs="Arial"/>
          <w:lang w:eastAsia="cs-CZ"/>
        </w:rPr>
        <w:t xml:space="preserve"> objektu, </w:t>
      </w:r>
      <w:r w:rsidR="009F6689">
        <w:rPr>
          <w:rFonts w:ascii="Arial" w:hAnsi="Arial" w:cs="Arial"/>
          <w:lang w:eastAsia="cs-CZ"/>
        </w:rPr>
        <w:t xml:space="preserve">vytýčeného </w:t>
      </w:r>
      <w:r>
        <w:rPr>
          <w:rFonts w:ascii="Arial" w:hAnsi="Arial" w:cs="Arial"/>
          <w:lang w:eastAsia="cs-CZ"/>
        </w:rPr>
        <w:t xml:space="preserve">staveniště, </w:t>
      </w:r>
      <w:r w:rsidR="00C02F23">
        <w:rPr>
          <w:rFonts w:ascii="Arial" w:hAnsi="Arial" w:cs="Arial"/>
          <w:lang w:eastAsia="cs-CZ"/>
        </w:rPr>
        <w:t>těch stavebních prací, které budou</w:t>
      </w:r>
      <w:r w:rsidR="00C02F23" w:rsidRPr="002B5215">
        <w:rPr>
          <w:rFonts w:ascii="Arial" w:hAnsi="Arial" w:cs="Arial"/>
          <w:lang w:eastAsia="cs-CZ"/>
        </w:rPr>
        <w:t xml:space="preserve"> zakr</w:t>
      </w:r>
      <w:r w:rsidR="00C02F23">
        <w:rPr>
          <w:rFonts w:ascii="Arial" w:hAnsi="Arial" w:cs="Arial"/>
          <w:lang w:eastAsia="cs-CZ"/>
        </w:rPr>
        <w:t>yty</w:t>
      </w:r>
      <w:r w:rsidR="00C02F23" w:rsidRPr="002B5215">
        <w:rPr>
          <w:rFonts w:ascii="Arial" w:hAnsi="Arial" w:cs="Arial"/>
          <w:lang w:eastAsia="cs-CZ"/>
        </w:rPr>
        <w:t xml:space="preserve"> s</w:t>
      </w:r>
      <w:r w:rsidR="00C02F23">
        <w:rPr>
          <w:rFonts w:ascii="Arial" w:hAnsi="Arial" w:cs="Arial"/>
          <w:lang w:eastAsia="cs-CZ"/>
        </w:rPr>
        <w:t>polu s</w:t>
      </w:r>
      <w:r w:rsidR="00C02F23" w:rsidRPr="002B5215">
        <w:rPr>
          <w:rFonts w:ascii="Arial" w:hAnsi="Arial" w:cs="Arial"/>
          <w:lang w:eastAsia="cs-CZ"/>
        </w:rPr>
        <w:t xml:space="preserve"> příslušným popisem</w:t>
      </w:r>
      <w:r w:rsidR="00256490">
        <w:rPr>
          <w:rFonts w:ascii="Arial" w:hAnsi="Arial" w:cs="Arial"/>
          <w:lang w:eastAsia="cs-CZ"/>
        </w:rPr>
        <w:t>;</w:t>
      </w:r>
      <w:r w:rsidR="00C02F23">
        <w:rPr>
          <w:rFonts w:ascii="Arial" w:hAnsi="Arial" w:cs="Arial"/>
          <w:lang w:eastAsia="cs-CZ"/>
        </w:rPr>
        <w:t xml:space="preserve"> </w:t>
      </w:r>
      <w:r w:rsidR="009F6689">
        <w:rPr>
          <w:rFonts w:ascii="Arial" w:hAnsi="Arial" w:cs="Arial"/>
          <w:lang w:eastAsia="cs-CZ"/>
        </w:rPr>
        <w:t>tuto dokumentaci pořizuje zhotovitel průběžně</w:t>
      </w:r>
      <w:r w:rsidR="00D65B5A">
        <w:rPr>
          <w:rFonts w:ascii="Arial" w:hAnsi="Arial" w:cs="Arial"/>
          <w:lang w:eastAsia="cs-CZ"/>
        </w:rPr>
        <w:t xml:space="preserve"> a předává objednateli na výzvu osob pověřených TD objednatele. </w:t>
      </w:r>
    </w:p>
    <w:p w:rsidR="00D65B5A" w:rsidRPr="00D65B5A" w:rsidRDefault="00D65B5A" w:rsidP="00D65B5A">
      <w:pPr>
        <w:pStyle w:val="Odstavecseseznamem"/>
        <w:rPr>
          <w:rFonts w:ascii="Arial" w:hAnsi="Arial" w:cs="Arial"/>
          <w:lang w:eastAsia="cs-CZ"/>
        </w:rPr>
      </w:pPr>
    </w:p>
    <w:p w:rsidR="00D65B5A" w:rsidRDefault="006C661D" w:rsidP="00B45AE6">
      <w:pPr>
        <w:pStyle w:val="Odstavecseseznamem"/>
        <w:keepLines/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Fotodokumentaci dokončeného díla, zejména pohledy objektu, vyklizeného staveniště</w:t>
      </w:r>
      <w:r w:rsidR="00D65B5A">
        <w:rPr>
          <w:rFonts w:ascii="Arial" w:hAnsi="Arial" w:cs="Arial"/>
          <w:lang w:eastAsia="cs-CZ"/>
        </w:rPr>
        <w:t>;</w:t>
      </w:r>
      <w:r w:rsidR="00D65B5A" w:rsidRPr="00D65B5A">
        <w:rPr>
          <w:rFonts w:ascii="Arial" w:hAnsi="Arial" w:cs="Arial"/>
          <w:lang w:eastAsia="cs-CZ"/>
        </w:rPr>
        <w:t xml:space="preserve"> </w:t>
      </w:r>
      <w:r w:rsidR="00D65B5A" w:rsidRPr="000F37AB">
        <w:rPr>
          <w:rFonts w:ascii="Arial" w:hAnsi="Arial" w:cs="Arial"/>
          <w:lang w:eastAsia="cs-CZ"/>
        </w:rPr>
        <w:t xml:space="preserve">fotodokumentaci </w:t>
      </w:r>
      <w:r w:rsidR="00D65B5A">
        <w:rPr>
          <w:rFonts w:ascii="Arial" w:hAnsi="Arial" w:cs="Arial"/>
          <w:lang w:eastAsia="cs-CZ"/>
        </w:rPr>
        <w:t xml:space="preserve">dle tohoto ujednání pořizuje zhotovitel v rámci přejímacího řízení díla a </w:t>
      </w:r>
      <w:r w:rsidR="00D65B5A" w:rsidRPr="000F37AB">
        <w:rPr>
          <w:rFonts w:ascii="Arial" w:hAnsi="Arial" w:cs="Arial"/>
          <w:lang w:eastAsia="cs-CZ"/>
        </w:rPr>
        <w:t xml:space="preserve">předá objednateli nejpozději </w:t>
      </w:r>
      <w:r w:rsidR="00D65B5A">
        <w:rPr>
          <w:rFonts w:ascii="Arial" w:hAnsi="Arial" w:cs="Arial"/>
          <w:lang w:eastAsia="cs-CZ"/>
        </w:rPr>
        <w:t>ke dni ukončení</w:t>
      </w:r>
      <w:r w:rsidR="00D65B5A" w:rsidRPr="000F37AB">
        <w:rPr>
          <w:rFonts w:ascii="Arial" w:hAnsi="Arial" w:cs="Arial"/>
          <w:lang w:eastAsia="cs-CZ"/>
        </w:rPr>
        <w:t xml:space="preserve"> předání díla.</w:t>
      </w:r>
    </w:p>
    <w:p w:rsidR="002B5215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7B2C6A" w:rsidRDefault="00364251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>Veškerá fotodokumentace bude pořízena ve vhodném digitálním formátu (např. JPG, MPEG-4) a musí z ní být patrný údaj o datu pořízení.</w:t>
      </w:r>
    </w:p>
    <w:p w:rsidR="00FA629E" w:rsidRPr="002B5215" w:rsidRDefault="00FA629E" w:rsidP="002B5215">
      <w:pPr>
        <w:pStyle w:val="Odstavecseseznamem"/>
        <w:rPr>
          <w:rFonts w:ascii="Arial" w:hAnsi="Arial" w:cs="Arial"/>
          <w:lang w:eastAsia="cs-CZ"/>
        </w:rPr>
      </w:pPr>
      <w:r w:rsidRPr="00FA629E">
        <w:rPr>
          <w:rFonts w:ascii="Arial" w:hAnsi="Arial" w:cs="Arial"/>
          <w:lang w:eastAsia="cs-CZ"/>
        </w:rPr>
        <w:t xml:space="preserve">   </w:t>
      </w:r>
    </w:p>
    <w:p w:rsidR="007B2C6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4D3AEA">
        <w:rPr>
          <w:rFonts w:ascii="Arial" w:hAnsi="Arial" w:cs="Arial"/>
          <w:b/>
          <w:lang w:eastAsia="cs-CZ"/>
        </w:rPr>
        <w:t>Kontrola předané dokumentace pro provedení stavby</w:t>
      </w:r>
    </w:p>
    <w:p w:rsidR="002B5215" w:rsidRPr="004D3AEA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A95D46" w:rsidRPr="005A41E8" w:rsidRDefault="008175C3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2B5215">
        <w:rPr>
          <w:rFonts w:ascii="Arial" w:hAnsi="Arial" w:cs="Arial"/>
          <w:lang w:eastAsia="cs-CZ"/>
        </w:rPr>
        <w:t xml:space="preserve">Zhotovitel je povinen po obdržení projektové dokumentace bez zbytečných odkladů prověřit, zda projektová dokumentace a další závazné podklady a pokyny objednatele týkající se </w:t>
      </w:r>
      <w:r>
        <w:rPr>
          <w:rFonts w:ascii="Arial" w:hAnsi="Arial" w:cs="Arial"/>
          <w:lang w:eastAsia="cs-CZ"/>
        </w:rPr>
        <w:t>díla</w:t>
      </w:r>
      <w:r w:rsidRPr="002B5215">
        <w:rPr>
          <w:rFonts w:ascii="Arial" w:hAnsi="Arial" w:cs="Arial"/>
          <w:lang w:eastAsia="cs-CZ"/>
        </w:rPr>
        <w:t xml:space="preserve"> nemají zjevné vady a nedostatky, zda neobsahují nevhodná řešení, materiály, konstrukce, zda výsledky výpočtů nejsou v rozporu se sta</w:t>
      </w:r>
      <w:r w:rsidR="005A41E8">
        <w:rPr>
          <w:rFonts w:ascii="Arial" w:hAnsi="Arial" w:cs="Arial"/>
          <w:lang w:eastAsia="cs-CZ"/>
        </w:rPr>
        <w:t xml:space="preserve">novenými technickými parametry; tuto kontrolu je zhotovitel povinen konat i </w:t>
      </w:r>
      <w:r w:rsidR="00A95D46" w:rsidRPr="005A41E8">
        <w:rPr>
          <w:rFonts w:ascii="Arial" w:hAnsi="Arial" w:cs="Arial"/>
          <w:lang w:eastAsia="cs-CZ"/>
        </w:rPr>
        <w:t>průběžně</w:t>
      </w:r>
      <w:r w:rsidR="008D2E5F">
        <w:rPr>
          <w:rFonts w:ascii="Arial" w:hAnsi="Arial" w:cs="Arial"/>
          <w:lang w:eastAsia="cs-CZ"/>
        </w:rPr>
        <w:t xml:space="preserve"> tj. </w:t>
      </w:r>
      <w:r w:rsidR="007B2C6A" w:rsidRPr="005A41E8">
        <w:rPr>
          <w:rFonts w:ascii="Arial" w:hAnsi="Arial" w:cs="Arial"/>
          <w:lang w:eastAsia="cs-CZ"/>
        </w:rPr>
        <w:t>nejpozději před zahájením prací na příslušné části díla a upozornit objednatele bez zbytečného odkladu na zji</w:t>
      </w:r>
      <w:r w:rsidR="002B5215" w:rsidRPr="005A41E8">
        <w:rPr>
          <w:rFonts w:ascii="Arial" w:hAnsi="Arial" w:cs="Arial"/>
          <w:lang w:eastAsia="cs-CZ"/>
        </w:rPr>
        <w:t>štěné zjevné vady a nedostatky a navrhnout jejich nápravu způsobem pr</w:t>
      </w:r>
      <w:r w:rsidR="00AE2C0D" w:rsidRPr="005A41E8">
        <w:rPr>
          <w:rFonts w:ascii="Arial" w:hAnsi="Arial" w:cs="Arial"/>
          <w:lang w:eastAsia="cs-CZ"/>
        </w:rPr>
        <w:t>o změnu smlouvy</w:t>
      </w:r>
      <w:r w:rsidR="002B5215" w:rsidRPr="005A41E8">
        <w:rPr>
          <w:rFonts w:ascii="Arial" w:hAnsi="Arial" w:cs="Arial"/>
          <w:lang w:eastAsia="cs-CZ"/>
        </w:rPr>
        <w:t xml:space="preserve">. </w:t>
      </w:r>
    </w:p>
    <w:p w:rsidR="00A95D46" w:rsidRPr="00A95D46" w:rsidRDefault="00A95D46" w:rsidP="00A95D46">
      <w:pPr>
        <w:pStyle w:val="Odstavecseseznamem"/>
        <w:rPr>
          <w:rFonts w:ascii="Arial" w:hAnsi="Arial" w:cs="Arial"/>
          <w:lang w:eastAsia="cs-CZ"/>
        </w:rPr>
      </w:pPr>
    </w:p>
    <w:p w:rsidR="002B5215" w:rsidRDefault="008D2E5F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</w:t>
      </w:r>
      <w:r w:rsidR="007B2C6A" w:rsidRPr="00266B9F">
        <w:rPr>
          <w:rFonts w:ascii="Arial" w:hAnsi="Arial" w:cs="Arial"/>
          <w:lang w:eastAsia="cs-CZ"/>
        </w:rPr>
        <w:t>ont</w:t>
      </w:r>
      <w:r w:rsidR="007B2C6A">
        <w:rPr>
          <w:rFonts w:ascii="Arial" w:hAnsi="Arial" w:cs="Arial"/>
          <w:lang w:eastAsia="cs-CZ"/>
        </w:rPr>
        <w:t>rolou není dotčena odpovědnost o</w:t>
      </w:r>
      <w:r w:rsidR="007B2C6A" w:rsidRPr="00266B9F">
        <w:rPr>
          <w:rFonts w:ascii="Arial" w:hAnsi="Arial" w:cs="Arial"/>
          <w:lang w:eastAsia="cs-CZ"/>
        </w:rPr>
        <w:t>bjednatele</w:t>
      </w:r>
      <w:r>
        <w:rPr>
          <w:rFonts w:ascii="Arial" w:hAnsi="Arial" w:cs="Arial"/>
          <w:lang w:eastAsia="cs-CZ"/>
        </w:rPr>
        <w:t>, či projektanta</w:t>
      </w:r>
      <w:r w:rsidR="007B2C6A" w:rsidRPr="00266B9F">
        <w:rPr>
          <w:rFonts w:ascii="Arial" w:hAnsi="Arial" w:cs="Arial"/>
          <w:lang w:eastAsia="cs-CZ"/>
        </w:rPr>
        <w:t xml:space="preserve"> za úplnost a správnost předané </w:t>
      </w:r>
      <w:r w:rsidR="00900434">
        <w:rPr>
          <w:rFonts w:ascii="Arial" w:hAnsi="Arial" w:cs="Arial"/>
          <w:lang w:eastAsia="cs-CZ"/>
        </w:rPr>
        <w:t xml:space="preserve">projektové </w:t>
      </w:r>
      <w:r w:rsidR="007B2C6A" w:rsidRPr="00266B9F">
        <w:rPr>
          <w:rFonts w:ascii="Arial" w:hAnsi="Arial" w:cs="Arial"/>
          <w:lang w:eastAsia="cs-CZ"/>
        </w:rPr>
        <w:t>dokumentace.</w:t>
      </w:r>
    </w:p>
    <w:p w:rsidR="002B5215" w:rsidRPr="002B5215" w:rsidRDefault="002B5215" w:rsidP="002B5215">
      <w:pPr>
        <w:pStyle w:val="Odstavecseseznamem"/>
        <w:rPr>
          <w:rFonts w:ascii="Arial" w:hAnsi="Arial" w:cs="Arial"/>
        </w:rPr>
      </w:pPr>
    </w:p>
    <w:p w:rsidR="007B2C6A" w:rsidRPr="002B5215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2B5215">
        <w:rPr>
          <w:rFonts w:ascii="Arial" w:hAnsi="Arial" w:cs="Arial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2B5215">
        <w:rPr>
          <w:rFonts w:ascii="Arial" w:hAnsi="Arial" w:cs="Arial"/>
          <w:b/>
        </w:rPr>
        <w:t xml:space="preserve"> </w:t>
      </w:r>
      <w:r w:rsidRPr="002B5215">
        <w:rPr>
          <w:rFonts w:ascii="Arial" w:hAnsi="Arial" w:cs="Arial"/>
        </w:rPr>
        <w:t>vlastní</w:t>
      </w:r>
      <w:r w:rsidRPr="002B5215">
        <w:rPr>
          <w:rFonts w:ascii="Arial" w:hAnsi="Arial" w:cs="Arial"/>
          <w:b/>
        </w:rPr>
        <w:t xml:space="preserve"> </w:t>
      </w:r>
      <w:r w:rsidRPr="002B5215">
        <w:rPr>
          <w:rFonts w:ascii="Arial" w:hAnsi="Arial" w:cs="Arial"/>
        </w:rPr>
        <w:t>provedení (realizaci) stavby v závi</w:t>
      </w:r>
      <w:r w:rsidR="00DF5855">
        <w:rPr>
          <w:rFonts w:ascii="Arial" w:hAnsi="Arial" w:cs="Arial"/>
        </w:rPr>
        <w:t>slosti na zhotovitelem použitém</w:t>
      </w:r>
      <w:r w:rsidRPr="002B5215">
        <w:rPr>
          <w:rFonts w:ascii="Arial" w:hAnsi="Arial" w:cs="Arial"/>
        </w:rPr>
        <w:t xml:space="preserve"> řešení, technologií a zpracování a dle zvážení zhotovitele zahrnuje zejména výrobně technickou dokumentaci pro pomocné práce, výrobně technickou dokumentaci pro zhotovovací práce; </w:t>
      </w:r>
      <w:r w:rsidRPr="002B5215">
        <w:rPr>
          <w:rFonts w:ascii="Arial" w:hAnsi="Arial" w:cs="Arial"/>
          <w:b/>
        </w:rPr>
        <w:t>Pokud</w:t>
      </w:r>
      <w:r w:rsidRPr="002B5215">
        <w:rPr>
          <w:rFonts w:ascii="Arial" w:hAnsi="Arial" w:cs="Arial"/>
        </w:rPr>
        <w:t xml:space="preserve"> vyvstane v průběhu realizace díla nutnost zpracování realizační dokumentace, zajistí si ji zhotovitel na své náklady dle vlastních potřeb.</w:t>
      </w:r>
    </w:p>
    <w:p w:rsidR="00D65B5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lang w:eastAsia="cs-CZ"/>
        </w:rPr>
      </w:pPr>
    </w:p>
    <w:p w:rsidR="007B2C6A" w:rsidRPr="00030472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lang w:eastAsia="cs-CZ"/>
        </w:rPr>
      </w:pPr>
      <w:r w:rsidRPr="00030472">
        <w:rPr>
          <w:rFonts w:ascii="Arial" w:hAnsi="Arial" w:cs="Arial"/>
          <w:b/>
          <w:bCs/>
          <w:lang w:eastAsia="cs-CZ"/>
        </w:rPr>
        <w:t>Staveniště</w:t>
      </w:r>
    </w:p>
    <w:p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2B5215">
        <w:rPr>
          <w:rFonts w:ascii="Arial" w:hAnsi="Arial" w:cs="Arial"/>
          <w:lang w:eastAsia="cs-CZ"/>
        </w:rPr>
        <w:t xml:space="preserve">Objednatel je povinen předat zhotoviteli staveniště v termínu uvedeném v této smlouvě. O předání a převzetí staveniště vyhotoví objednatel písemný protokol, který obě strany podepíší. </w:t>
      </w:r>
      <w:r w:rsidR="005454F6">
        <w:rPr>
          <w:rFonts w:ascii="Arial" w:hAnsi="Arial" w:cs="Arial"/>
          <w:lang w:eastAsia="cs-CZ"/>
        </w:rPr>
        <w:t>Prodlení zhotovitele s převzetím staveniště delší než 15 pracovních dnů je podstatným porušením této smlouvy a zakládá právo objednatele na odstoupení od smlouvy.</w:t>
      </w:r>
    </w:p>
    <w:p w:rsidR="00C57152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A8034E" w:rsidRPr="00A8034E" w:rsidRDefault="00A8034E" w:rsidP="008D2E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lang w:eastAsia="cs-CZ"/>
        </w:rPr>
      </w:pPr>
      <w:r w:rsidRPr="00A8034E">
        <w:rPr>
          <w:rFonts w:ascii="Arial" w:hAnsi="Arial" w:cs="Arial"/>
          <w:b/>
          <w:lang w:eastAsia="cs-CZ"/>
        </w:rPr>
        <w:t>Informační tabule o stavbě</w:t>
      </w:r>
    </w:p>
    <w:p w:rsidR="00B642D4" w:rsidRPr="00B642D4" w:rsidRDefault="00B642D4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 xml:space="preserve">Zhotovitel je povinen umístit na vhodném místě na staveništi z veřejného prostranství viditelnou </w:t>
      </w:r>
      <w:r w:rsidRPr="00B642D4">
        <w:rPr>
          <w:rFonts w:ascii="Arial" w:hAnsi="Arial" w:cs="Arial"/>
          <w:b/>
          <w:lang w:eastAsia="cs-CZ"/>
        </w:rPr>
        <w:t>informační tabuli</w:t>
      </w:r>
      <w:r>
        <w:rPr>
          <w:rFonts w:ascii="Arial" w:hAnsi="Arial" w:cs="Arial"/>
          <w:b/>
          <w:lang w:eastAsia="cs-CZ"/>
        </w:rPr>
        <w:t xml:space="preserve"> označující stavbu následujícími údaji:</w:t>
      </w:r>
    </w:p>
    <w:p w:rsidR="00B642D4" w:rsidRDefault="00B642D4" w:rsidP="00B642D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b/>
          <w:lang w:eastAsia="cs-CZ"/>
        </w:rPr>
      </w:pPr>
    </w:p>
    <w:p w:rsidR="00B642D4" w:rsidRPr="0024449A" w:rsidRDefault="00BB3433" w:rsidP="00417E5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</w:t>
      </w:r>
      <w:r w:rsidR="00B642D4" w:rsidRPr="0024449A">
        <w:rPr>
          <w:rFonts w:ascii="Arial" w:hAnsi="Arial" w:cs="Arial"/>
          <w:lang w:eastAsia="cs-CZ"/>
        </w:rPr>
        <w:t>ázev stavby: „</w:t>
      </w:r>
      <w:r w:rsidR="00417E53" w:rsidRPr="00417E53">
        <w:rPr>
          <w:rFonts w:ascii="Arial" w:hAnsi="Arial" w:cs="Arial"/>
          <w:lang w:eastAsia="cs-CZ"/>
        </w:rPr>
        <w:t>Revitalizace penzionu pro seniory, ul</w:t>
      </w:r>
      <w:r w:rsidR="00417E53">
        <w:rPr>
          <w:rFonts w:ascii="Arial" w:hAnsi="Arial" w:cs="Arial"/>
          <w:lang w:eastAsia="cs-CZ"/>
        </w:rPr>
        <w:t>. - Lískovecká 86</w:t>
      </w:r>
      <w:r w:rsidR="00B642D4" w:rsidRPr="0024449A">
        <w:rPr>
          <w:rFonts w:ascii="Arial" w:hAnsi="Arial" w:cs="Arial"/>
          <w:lang w:eastAsia="cs-CZ"/>
        </w:rPr>
        <w:t>“</w:t>
      </w:r>
      <w:r w:rsidR="00C57152">
        <w:rPr>
          <w:rFonts w:ascii="Arial" w:hAnsi="Arial" w:cs="Arial"/>
          <w:lang w:eastAsia="cs-CZ"/>
        </w:rPr>
        <w:t>;</w:t>
      </w:r>
    </w:p>
    <w:p w:rsidR="00417E53" w:rsidRDefault="00BB3433" w:rsidP="00417E5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417E53">
        <w:rPr>
          <w:rFonts w:ascii="Arial" w:hAnsi="Arial" w:cs="Arial"/>
          <w:lang w:eastAsia="cs-CZ"/>
        </w:rPr>
        <w:t>o</w:t>
      </w:r>
      <w:r w:rsidR="00E76329" w:rsidRPr="00417E53">
        <w:rPr>
          <w:rFonts w:ascii="Arial" w:hAnsi="Arial" w:cs="Arial"/>
          <w:lang w:eastAsia="cs-CZ"/>
        </w:rPr>
        <w:t xml:space="preserve">značení povolovacího aktu: </w:t>
      </w:r>
      <w:r w:rsidR="0024449A" w:rsidRPr="00417E53">
        <w:rPr>
          <w:rFonts w:ascii="Arial" w:hAnsi="Arial" w:cs="Arial"/>
          <w:lang w:eastAsia="cs-CZ"/>
        </w:rPr>
        <w:t xml:space="preserve">Rozhodnutí o povolení </w:t>
      </w:r>
      <w:r w:rsidR="00E76329" w:rsidRPr="00417E53">
        <w:rPr>
          <w:rFonts w:ascii="Arial" w:hAnsi="Arial" w:cs="Arial"/>
          <w:lang w:eastAsia="cs-CZ"/>
        </w:rPr>
        <w:t>stavby vydané</w:t>
      </w:r>
      <w:r w:rsidR="0024449A" w:rsidRPr="00417E53">
        <w:rPr>
          <w:rFonts w:ascii="Arial" w:hAnsi="Arial" w:cs="Arial"/>
          <w:lang w:eastAsia="cs-CZ"/>
        </w:rPr>
        <w:t xml:space="preserve"> Magistrátem města Frýdku-Místku, odborem územního r</w:t>
      </w:r>
      <w:r w:rsidR="00E76329" w:rsidRPr="00417E53">
        <w:rPr>
          <w:rFonts w:ascii="Arial" w:hAnsi="Arial" w:cs="Arial"/>
          <w:lang w:eastAsia="cs-CZ"/>
        </w:rPr>
        <w:t xml:space="preserve">ozvoje a stavebního řádu dne </w:t>
      </w:r>
      <w:r w:rsidR="00417E53" w:rsidRPr="00417E53">
        <w:rPr>
          <w:rFonts w:ascii="Arial" w:hAnsi="Arial" w:cs="Arial"/>
          <w:lang w:eastAsia="cs-CZ"/>
        </w:rPr>
        <w:t>18. 4. 2017 pod č. j. MMFM 52544/2017</w:t>
      </w:r>
      <w:r w:rsidR="00417E53">
        <w:rPr>
          <w:rFonts w:ascii="Arial" w:hAnsi="Arial" w:cs="Arial"/>
          <w:lang w:eastAsia="cs-CZ"/>
        </w:rPr>
        <w:t>,</w:t>
      </w:r>
    </w:p>
    <w:p w:rsidR="00B642D4" w:rsidRPr="00417E53" w:rsidRDefault="00BB3433" w:rsidP="00417E5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417E53">
        <w:rPr>
          <w:rFonts w:ascii="Arial" w:hAnsi="Arial" w:cs="Arial"/>
          <w:lang w:eastAsia="cs-CZ"/>
        </w:rPr>
        <w:t>o</w:t>
      </w:r>
      <w:r w:rsidR="00B642D4" w:rsidRPr="00417E53">
        <w:rPr>
          <w:rFonts w:ascii="Arial" w:hAnsi="Arial" w:cs="Arial"/>
          <w:lang w:eastAsia="cs-CZ"/>
        </w:rPr>
        <w:t>značení stavebníka/objednatele</w:t>
      </w:r>
      <w:r w:rsidR="002259A6" w:rsidRPr="00417E53">
        <w:rPr>
          <w:rFonts w:ascii="Arial" w:hAnsi="Arial" w:cs="Arial"/>
          <w:lang w:eastAsia="cs-CZ"/>
        </w:rPr>
        <w:t>/</w:t>
      </w:r>
      <w:r w:rsidR="00B642D4" w:rsidRPr="00417E53">
        <w:rPr>
          <w:rFonts w:ascii="Arial" w:hAnsi="Arial" w:cs="Arial"/>
          <w:lang w:eastAsia="cs-CZ"/>
        </w:rPr>
        <w:t>investora: – Statutární město Frýdek-Místek</w:t>
      </w:r>
      <w:r w:rsidR="0024449A" w:rsidRPr="00417E53">
        <w:rPr>
          <w:rFonts w:ascii="Arial" w:hAnsi="Arial" w:cs="Arial"/>
          <w:lang w:eastAsia="cs-CZ"/>
        </w:rPr>
        <w:t xml:space="preserve"> s uvedením:</w:t>
      </w:r>
    </w:p>
    <w:p w:rsidR="0024449A" w:rsidRPr="0024449A" w:rsidRDefault="0024449A" w:rsidP="0024449A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24449A">
        <w:rPr>
          <w:rFonts w:ascii="Arial" w:hAnsi="Arial" w:cs="Arial"/>
          <w:lang w:eastAsia="cs-CZ"/>
        </w:rPr>
        <w:t>osob odpovědn</w:t>
      </w:r>
      <w:r>
        <w:rPr>
          <w:rFonts w:ascii="Arial" w:hAnsi="Arial" w:cs="Arial"/>
          <w:lang w:eastAsia="cs-CZ"/>
        </w:rPr>
        <w:t>ých</w:t>
      </w:r>
      <w:r w:rsidRPr="0024449A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ve věcech technických</w:t>
      </w:r>
      <w:r w:rsidRPr="0024449A">
        <w:rPr>
          <w:rFonts w:ascii="Arial" w:hAnsi="Arial" w:cs="Arial"/>
          <w:lang w:eastAsia="cs-CZ"/>
        </w:rPr>
        <w:t xml:space="preserve">, </w:t>
      </w:r>
      <w:r>
        <w:rPr>
          <w:rFonts w:ascii="Arial" w:hAnsi="Arial" w:cs="Arial"/>
          <w:lang w:eastAsia="cs-CZ"/>
        </w:rPr>
        <w:t xml:space="preserve">včetně </w:t>
      </w:r>
      <w:r w:rsidRPr="0024449A">
        <w:rPr>
          <w:rFonts w:ascii="Arial" w:hAnsi="Arial" w:cs="Arial"/>
          <w:lang w:eastAsia="cs-CZ"/>
        </w:rPr>
        <w:t>kontaktní</w:t>
      </w:r>
      <w:r>
        <w:rPr>
          <w:rFonts w:ascii="Arial" w:hAnsi="Arial" w:cs="Arial"/>
          <w:lang w:eastAsia="cs-CZ"/>
        </w:rPr>
        <w:t>ch údajů dl</w:t>
      </w:r>
      <w:r w:rsidR="00C57152">
        <w:rPr>
          <w:rFonts w:ascii="Arial" w:hAnsi="Arial" w:cs="Arial"/>
          <w:lang w:eastAsia="cs-CZ"/>
        </w:rPr>
        <w:t>e odst. 1 tohoto článku smlouvy;</w:t>
      </w:r>
    </w:p>
    <w:p w:rsidR="0024449A" w:rsidRPr="0024449A" w:rsidRDefault="00BB3433" w:rsidP="00B45AE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</w:t>
      </w:r>
      <w:r w:rsidR="0024449A" w:rsidRPr="0024449A">
        <w:rPr>
          <w:rFonts w:ascii="Arial" w:hAnsi="Arial" w:cs="Arial"/>
          <w:lang w:eastAsia="cs-CZ"/>
        </w:rPr>
        <w:t>značení zhotovitele stavby: názvem, sídlem, IČ s uvedením:</w:t>
      </w:r>
    </w:p>
    <w:p w:rsidR="0024449A" w:rsidRDefault="0024449A" w:rsidP="0024449A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24449A">
        <w:rPr>
          <w:rFonts w:ascii="Arial" w:hAnsi="Arial" w:cs="Arial"/>
          <w:lang w:eastAsia="cs-CZ"/>
        </w:rPr>
        <w:t xml:space="preserve"> osob hlavního odpovědného stavbyvedoucího, jeho zástupce, </w:t>
      </w:r>
      <w:r>
        <w:rPr>
          <w:rFonts w:ascii="Arial" w:hAnsi="Arial" w:cs="Arial"/>
          <w:lang w:eastAsia="cs-CZ"/>
        </w:rPr>
        <w:t xml:space="preserve">včetně </w:t>
      </w:r>
      <w:r w:rsidRPr="0024449A">
        <w:rPr>
          <w:rFonts w:ascii="Arial" w:hAnsi="Arial" w:cs="Arial"/>
          <w:lang w:eastAsia="cs-CZ"/>
        </w:rPr>
        <w:t>kontaktní</w:t>
      </w:r>
      <w:r>
        <w:rPr>
          <w:rFonts w:ascii="Arial" w:hAnsi="Arial" w:cs="Arial"/>
          <w:lang w:eastAsia="cs-CZ"/>
        </w:rPr>
        <w:t>ch údajů dl</w:t>
      </w:r>
      <w:r w:rsidR="00C57152">
        <w:rPr>
          <w:rFonts w:ascii="Arial" w:hAnsi="Arial" w:cs="Arial"/>
          <w:lang w:eastAsia="cs-CZ"/>
        </w:rPr>
        <w:t>e odst. 1 tohoto článku smlouvy;</w:t>
      </w:r>
    </w:p>
    <w:p w:rsidR="0024449A" w:rsidRDefault="0024449A" w:rsidP="0024449A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24449A" w:rsidRDefault="0024449A" w:rsidP="00B45AE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termín zahájení a dokončení díla</w:t>
      </w:r>
      <w:r w:rsidR="00C57152">
        <w:rPr>
          <w:rFonts w:ascii="Arial" w:hAnsi="Arial" w:cs="Arial"/>
          <w:lang w:eastAsia="cs-CZ"/>
        </w:rPr>
        <w:t>;</w:t>
      </w:r>
      <w:r>
        <w:rPr>
          <w:rFonts w:ascii="Arial" w:hAnsi="Arial" w:cs="Arial"/>
          <w:lang w:eastAsia="cs-CZ"/>
        </w:rPr>
        <w:t xml:space="preserve"> </w:t>
      </w:r>
    </w:p>
    <w:p w:rsidR="00A8034E" w:rsidRPr="0024449A" w:rsidRDefault="00A8034E" w:rsidP="00A8034E">
      <w:pPr>
        <w:pStyle w:val="Odstavecseseznamem"/>
        <w:autoSpaceDE w:val="0"/>
        <w:autoSpaceDN w:val="0"/>
        <w:adjustRightInd w:val="0"/>
        <w:spacing w:after="0" w:line="240" w:lineRule="auto"/>
        <w:ind w:left="1364"/>
        <w:jc w:val="both"/>
        <w:rPr>
          <w:rFonts w:ascii="Arial" w:hAnsi="Arial" w:cs="Arial"/>
          <w:lang w:eastAsia="cs-CZ"/>
        </w:rPr>
      </w:pPr>
    </w:p>
    <w:p w:rsidR="00A8034E" w:rsidRPr="00A8034E" w:rsidRDefault="00A8034E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lang w:eastAsia="cs-CZ"/>
        </w:rPr>
      </w:pPr>
    </w:p>
    <w:p w:rsidR="00A8034E" w:rsidRDefault="00A8034E" w:rsidP="00A8034E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C57152" w:rsidRPr="00030472" w:rsidRDefault="00C57152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030472">
        <w:rPr>
          <w:rFonts w:ascii="Arial" w:hAnsi="Arial" w:cs="Arial"/>
          <w:lang w:eastAsia="cs-CZ"/>
        </w:rPr>
        <w:t>Jiné informační tabule či reklamy lze v</w:t>
      </w:r>
      <w:r>
        <w:rPr>
          <w:rFonts w:ascii="Arial" w:hAnsi="Arial" w:cs="Arial"/>
          <w:lang w:eastAsia="cs-CZ"/>
        </w:rPr>
        <w:t> </w:t>
      </w:r>
      <w:r w:rsidRPr="00030472">
        <w:rPr>
          <w:rFonts w:ascii="Arial" w:hAnsi="Arial" w:cs="Arial"/>
          <w:lang w:eastAsia="cs-CZ"/>
        </w:rPr>
        <w:t>místě</w:t>
      </w:r>
      <w:r>
        <w:rPr>
          <w:rFonts w:ascii="Arial" w:hAnsi="Arial" w:cs="Arial"/>
          <w:lang w:eastAsia="cs-CZ"/>
        </w:rPr>
        <w:t xml:space="preserve"> </w:t>
      </w:r>
      <w:r w:rsidRPr="00030472">
        <w:rPr>
          <w:rFonts w:ascii="Arial" w:hAnsi="Arial" w:cs="Arial"/>
          <w:lang w:eastAsia="cs-CZ"/>
        </w:rPr>
        <w:t>plnění umístit pouze se souhlasem objednatele.</w:t>
      </w:r>
    </w:p>
    <w:p w:rsidR="00B642D4" w:rsidRDefault="00B642D4" w:rsidP="00B642D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lastRenderedPageBreak/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:rsidR="00B642D4" w:rsidRDefault="00B642D4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</w:t>
      </w:r>
      <w:r w:rsidR="007B2C6A" w:rsidRPr="00B642D4">
        <w:rPr>
          <w:rFonts w:ascii="Arial" w:hAnsi="Arial" w:cs="Arial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Provozní, sociální a případně i výrobní zařízení staveniště zabezpečuje zhotovitel v souladu se svými</w:t>
      </w:r>
      <w:r w:rsidR="00B642D4" w:rsidRPr="00B642D4">
        <w:rPr>
          <w:rFonts w:ascii="Arial" w:hAnsi="Arial" w:cs="Arial"/>
          <w:lang w:eastAsia="cs-CZ"/>
        </w:rPr>
        <w:t xml:space="preserve"> </w:t>
      </w:r>
      <w:r w:rsidRPr="00B642D4">
        <w:rPr>
          <w:rFonts w:ascii="Arial" w:hAnsi="Arial" w:cs="Arial"/>
          <w:lang w:eastAsia="cs-CZ"/>
        </w:rPr>
        <w:t>potřebami, požadavky objednatele pro výkon T</w:t>
      </w:r>
      <w:r w:rsidR="00B642D4" w:rsidRPr="00B642D4">
        <w:rPr>
          <w:rFonts w:ascii="Arial" w:hAnsi="Arial" w:cs="Arial"/>
          <w:lang w:eastAsia="cs-CZ"/>
        </w:rPr>
        <w:t>echnického dozoru stavebníka (T</w:t>
      </w:r>
      <w:r w:rsidRPr="00B642D4">
        <w:rPr>
          <w:rFonts w:ascii="Arial" w:hAnsi="Arial" w:cs="Arial"/>
          <w:lang w:eastAsia="cs-CZ"/>
        </w:rPr>
        <w:t>DS</w:t>
      </w:r>
      <w:r w:rsidR="00B642D4" w:rsidRPr="00B642D4">
        <w:rPr>
          <w:rFonts w:ascii="Arial" w:hAnsi="Arial" w:cs="Arial"/>
          <w:lang w:eastAsia="cs-CZ"/>
        </w:rPr>
        <w:t>)</w:t>
      </w:r>
      <w:r w:rsidRPr="00B642D4">
        <w:rPr>
          <w:rFonts w:ascii="Arial" w:hAnsi="Arial" w:cs="Arial"/>
          <w:lang w:eastAsia="cs-CZ"/>
        </w:rPr>
        <w:t xml:space="preserve"> a </w:t>
      </w:r>
      <w:r w:rsidR="00B642D4" w:rsidRPr="00B642D4">
        <w:rPr>
          <w:rFonts w:ascii="Arial" w:hAnsi="Arial" w:cs="Arial"/>
          <w:lang w:eastAsia="cs-CZ"/>
        </w:rPr>
        <w:t>autorského dozoru projektanta (</w:t>
      </w:r>
      <w:r w:rsidRPr="00B642D4">
        <w:rPr>
          <w:rFonts w:ascii="Arial" w:hAnsi="Arial" w:cs="Arial"/>
          <w:lang w:eastAsia="cs-CZ"/>
        </w:rPr>
        <w:t>AD</w:t>
      </w:r>
      <w:r w:rsidR="00B642D4" w:rsidRPr="00B642D4">
        <w:rPr>
          <w:rFonts w:ascii="Arial" w:hAnsi="Arial" w:cs="Arial"/>
          <w:lang w:eastAsia="cs-CZ"/>
        </w:rPr>
        <w:t>)</w:t>
      </w:r>
      <w:r w:rsidR="00B642D4">
        <w:rPr>
          <w:rFonts w:ascii="Arial" w:hAnsi="Arial" w:cs="Arial"/>
          <w:lang w:eastAsia="cs-CZ"/>
        </w:rPr>
        <w:t>, koordinátora BOZP</w:t>
      </w:r>
      <w:r w:rsidRPr="00B642D4">
        <w:rPr>
          <w:rFonts w:ascii="Arial" w:hAnsi="Arial" w:cs="Arial"/>
          <w:lang w:eastAsia="cs-CZ"/>
        </w:rPr>
        <w:t xml:space="preserve"> a respektováním PD předané objednatelem a</w:t>
      </w:r>
      <w:r w:rsidR="00B642D4">
        <w:rPr>
          <w:rFonts w:ascii="Arial" w:hAnsi="Arial" w:cs="Arial"/>
          <w:lang w:eastAsia="cs-CZ"/>
        </w:rPr>
        <w:t xml:space="preserve"> </w:t>
      </w:r>
      <w:r w:rsidRPr="00B642D4">
        <w:rPr>
          <w:rFonts w:ascii="Arial" w:hAnsi="Arial" w:cs="Arial"/>
          <w:lang w:eastAsia="cs-CZ"/>
        </w:rPr>
        <w:t>v souladu s příslušnými právními předpisy.</w:t>
      </w:r>
    </w:p>
    <w:p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Zhotovitel si zajistí rozvod potřebných médií na staveništi a jejich připojení na odběrná místa. Zhotovitel</w:t>
      </w:r>
      <w:r w:rsidR="00B642D4">
        <w:rPr>
          <w:rFonts w:ascii="Arial" w:hAnsi="Arial" w:cs="Arial"/>
          <w:lang w:eastAsia="cs-CZ"/>
        </w:rPr>
        <w:t xml:space="preserve"> </w:t>
      </w:r>
      <w:r w:rsidRPr="00B642D4">
        <w:rPr>
          <w:rFonts w:ascii="Arial" w:hAnsi="Arial" w:cs="Arial"/>
          <w:lang w:eastAsia="cs-CZ"/>
        </w:rPr>
        <w:t>zabezpečí samostatná měřící místa na úhradu jím spotřebovaných energií.</w:t>
      </w:r>
    </w:p>
    <w:p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:rsidR="007B2C6A" w:rsidRP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Zhotovitel je povinen poskytnout objednateli a osobám vykonávajícím funkci TDI, autorského dozoru</w:t>
      </w:r>
      <w:r w:rsidR="00BB3433">
        <w:rPr>
          <w:rFonts w:ascii="Arial" w:hAnsi="Arial" w:cs="Arial"/>
          <w:lang w:eastAsia="cs-CZ"/>
        </w:rPr>
        <w:t xml:space="preserve"> (AD)</w:t>
      </w:r>
      <w:r w:rsidRPr="00B642D4">
        <w:rPr>
          <w:rFonts w:ascii="Arial" w:hAnsi="Arial" w:cs="Arial"/>
          <w:lang w:eastAsia="cs-CZ"/>
        </w:rPr>
        <w:t xml:space="preserve"> a koordinátora BOZP provozní prostory a zařízení nezbytná pro výkon jejich funkce při realizaci díla. </w:t>
      </w:r>
    </w:p>
    <w:p w:rsidR="007B2C6A" w:rsidRPr="00030472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7B2C6A" w:rsidRPr="00270993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030472">
        <w:rPr>
          <w:rFonts w:ascii="Arial" w:hAnsi="Arial" w:cs="Arial"/>
          <w:lang w:eastAsia="cs-CZ"/>
        </w:rPr>
        <w:t>Zhotovitel je povinen udržovat na staveništi</w:t>
      </w:r>
      <w:r w:rsidR="00D40CBE">
        <w:rPr>
          <w:rFonts w:ascii="Arial" w:hAnsi="Arial" w:cs="Arial"/>
          <w:lang w:eastAsia="cs-CZ"/>
        </w:rPr>
        <w:t xml:space="preserve"> (používaných plochách, komunikacích)</w:t>
      </w:r>
      <w:r w:rsidRPr="00030472">
        <w:rPr>
          <w:rFonts w:ascii="Arial" w:hAnsi="Arial" w:cs="Arial"/>
          <w:lang w:eastAsia="cs-CZ"/>
        </w:rPr>
        <w:t xml:space="preserve"> pořádek, průběžně staveniště uklízet a řádným způsobem</w:t>
      </w:r>
      <w:r>
        <w:rPr>
          <w:rFonts w:ascii="Arial" w:hAnsi="Arial" w:cs="Arial"/>
          <w:lang w:eastAsia="cs-CZ"/>
        </w:rPr>
        <w:t xml:space="preserve"> </w:t>
      </w:r>
      <w:r w:rsidRPr="00030472">
        <w:rPr>
          <w:rFonts w:ascii="Arial" w:hAnsi="Arial" w:cs="Arial"/>
          <w:lang w:eastAsia="cs-CZ"/>
        </w:rPr>
        <w:t>rozmísťovat, skladovat a urovnávat všechny materiály, zařízení a příslušenství na staveništi.</w:t>
      </w:r>
      <w:r w:rsidR="00270993">
        <w:rPr>
          <w:rFonts w:ascii="Arial" w:hAnsi="Arial" w:cs="Arial"/>
          <w:lang w:eastAsia="cs-CZ"/>
        </w:rPr>
        <w:t xml:space="preserve"> </w:t>
      </w:r>
      <w:r w:rsidRPr="00270993">
        <w:rPr>
          <w:rFonts w:ascii="Arial" w:hAnsi="Arial" w:cs="Arial"/>
          <w:lang w:eastAsia="cs-CZ"/>
        </w:rPr>
        <w:t>Zhotovitel je povinen průběžně ze staveniště odstraňovat všechny druhy odpadů, stavební suti a</w:t>
      </w:r>
      <w:r w:rsidR="002259A6" w:rsidRPr="00270993">
        <w:rPr>
          <w:rFonts w:ascii="Arial" w:hAnsi="Arial" w:cs="Arial"/>
          <w:lang w:eastAsia="cs-CZ"/>
        </w:rPr>
        <w:t xml:space="preserve"> </w:t>
      </w:r>
      <w:r w:rsidR="00BF6318">
        <w:rPr>
          <w:rFonts w:ascii="Arial" w:hAnsi="Arial" w:cs="Arial"/>
          <w:lang w:eastAsia="cs-CZ"/>
        </w:rPr>
        <w:t>nepotřebný materiál; v případě porušení povinnosti zhotovitele dle tohoto ujedn</w:t>
      </w:r>
      <w:r w:rsidR="00D30494">
        <w:rPr>
          <w:rFonts w:ascii="Arial" w:hAnsi="Arial" w:cs="Arial"/>
          <w:lang w:eastAsia="cs-CZ"/>
        </w:rPr>
        <w:t>ání bude objednatelem vyzván k s</w:t>
      </w:r>
      <w:r w:rsidR="00BF6318">
        <w:rPr>
          <w:rFonts w:ascii="Arial" w:hAnsi="Arial" w:cs="Arial"/>
          <w:lang w:eastAsia="cs-CZ"/>
        </w:rPr>
        <w:t xml:space="preserve">jednání nápravy </w:t>
      </w:r>
      <w:r w:rsidR="007D6094">
        <w:rPr>
          <w:rFonts w:ascii="Arial" w:hAnsi="Arial" w:cs="Arial"/>
          <w:lang w:eastAsia="cs-CZ"/>
        </w:rPr>
        <w:t>ve</w:t>
      </w:r>
      <w:r w:rsidR="00BF6318">
        <w:rPr>
          <w:rFonts w:ascii="Arial" w:hAnsi="Arial" w:cs="Arial"/>
          <w:lang w:eastAsia="cs-CZ"/>
        </w:rPr>
        <w:t> lhůt</w:t>
      </w:r>
      <w:r w:rsidR="007D6094">
        <w:rPr>
          <w:rFonts w:ascii="Arial" w:hAnsi="Arial" w:cs="Arial"/>
          <w:lang w:eastAsia="cs-CZ"/>
        </w:rPr>
        <w:t>ě určené</w:t>
      </w:r>
      <w:r w:rsidR="00BF6318">
        <w:rPr>
          <w:rFonts w:ascii="Arial" w:hAnsi="Arial" w:cs="Arial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</w:p>
    <w:p w:rsidR="007B2C6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lang w:eastAsia="cs-CZ"/>
        </w:rPr>
      </w:pPr>
      <w:r w:rsidRPr="00030472">
        <w:rPr>
          <w:rFonts w:ascii="Arial" w:hAnsi="Arial" w:cs="Arial"/>
          <w:b/>
          <w:bCs/>
          <w:lang w:eastAsia="cs-CZ"/>
        </w:rPr>
        <w:t>Vyklizení staveniště</w:t>
      </w:r>
    </w:p>
    <w:p w:rsidR="00E609BC" w:rsidRPr="00030472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lang w:eastAsia="cs-CZ"/>
        </w:rPr>
      </w:pPr>
    </w:p>
    <w:p w:rsidR="007B2C6A" w:rsidRPr="0003047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030472">
        <w:rPr>
          <w:rFonts w:ascii="Arial" w:hAnsi="Arial" w:cs="Arial"/>
          <w:lang w:eastAsia="cs-CZ"/>
        </w:rPr>
        <w:t xml:space="preserve">Nevyklidí-li zhotovitel staveniště ve sjednaném termínu dle </w:t>
      </w:r>
      <w:r>
        <w:rPr>
          <w:rFonts w:ascii="Arial" w:hAnsi="Arial" w:cs="Arial"/>
          <w:lang w:eastAsia="cs-CZ"/>
        </w:rPr>
        <w:t>této smlouvy j</w:t>
      </w:r>
      <w:r w:rsidRPr="00030472">
        <w:rPr>
          <w:rFonts w:ascii="Arial" w:hAnsi="Arial" w:cs="Arial"/>
          <w:lang w:eastAsia="cs-CZ"/>
        </w:rPr>
        <w:t>e</w:t>
      </w:r>
      <w:r>
        <w:rPr>
          <w:rFonts w:ascii="Arial" w:hAnsi="Arial" w:cs="Arial"/>
          <w:lang w:eastAsia="cs-CZ"/>
        </w:rPr>
        <w:t xml:space="preserve"> objednatel oprávněn zabezpečit </w:t>
      </w:r>
      <w:r w:rsidRPr="00030472">
        <w:rPr>
          <w:rFonts w:ascii="Arial" w:hAnsi="Arial" w:cs="Arial"/>
          <w:lang w:eastAsia="cs-CZ"/>
        </w:rPr>
        <w:t>vyklizení staveniště třetí osobou na náklady zhotovitele.</w:t>
      </w:r>
    </w:p>
    <w:p w:rsidR="007B2C6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</w:p>
    <w:p w:rsidR="007B2C6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030472">
        <w:rPr>
          <w:rFonts w:ascii="Arial" w:hAnsi="Arial" w:cs="Arial"/>
          <w:lang w:eastAsia="cs-CZ"/>
        </w:rPr>
        <w:t>Smluvní strany o vyklizení staveniště vyhotoví zápis do dokumentu Zápis o předání, převzetí a odevzdání</w:t>
      </w:r>
      <w:r>
        <w:rPr>
          <w:rFonts w:ascii="Arial" w:hAnsi="Arial" w:cs="Arial"/>
          <w:lang w:eastAsia="cs-CZ"/>
        </w:rPr>
        <w:t xml:space="preserve"> </w:t>
      </w:r>
      <w:r w:rsidR="00F3757F">
        <w:rPr>
          <w:rFonts w:ascii="Arial" w:hAnsi="Arial" w:cs="Arial"/>
          <w:lang w:eastAsia="cs-CZ"/>
        </w:rPr>
        <w:t xml:space="preserve">díla; součástí zápisu budou zhotovitelem dodaná prohlášení </w:t>
      </w:r>
      <w:r w:rsidR="00082D1A">
        <w:rPr>
          <w:rFonts w:ascii="Arial" w:hAnsi="Arial" w:cs="Arial"/>
          <w:lang w:eastAsia="cs-CZ"/>
        </w:rPr>
        <w:t xml:space="preserve">vlastníka, př. </w:t>
      </w:r>
      <w:r w:rsidR="00F3757F">
        <w:rPr>
          <w:rFonts w:ascii="Arial" w:hAnsi="Arial" w:cs="Arial"/>
          <w:lang w:eastAsia="cs-CZ"/>
        </w:rPr>
        <w:t xml:space="preserve">správců nemovitostí </w:t>
      </w:r>
      <w:r w:rsidR="00082D1A">
        <w:rPr>
          <w:rFonts w:ascii="Arial" w:hAnsi="Arial" w:cs="Arial"/>
          <w:lang w:eastAsia="cs-CZ"/>
        </w:rPr>
        <w:t xml:space="preserve">a pozemků </w:t>
      </w:r>
      <w:r w:rsidR="00F3757F">
        <w:rPr>
          <w:rFonts w:ascii="Arial" w:hAnsi="Arial" w:cs="Arial"/>
          <w:lang w:eastAsia="cs-CZ"/>
        </w:rPr>
        <w:t>dotčených stavbou</w:t>
      </w:r>
      <w:r w:rsidR="00082D1A">
        <w:rPr>
          <w:rFonts w:ascii="Arial" w:hAnsi="Arial" w:cs="Arial"/>
          <w:lang w:eastAsia="cs-CZ"/>
        </w:rPr>
        <w:t xml:space="preserve"> o uvedení do původního stavu. </w:t>
      </w:r>
    </w:p>
    <w:p w:rsidR="006B374E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B374E" w:rsidRDefault="006B374E" w:rsidP="008D2E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lang w:eastAsia="cs-CZ"/>
        </w:rPr>
      </w:pPr>
      <w:r w:rsidRPr="00A16166">
        <w:rPr>
          <w:rFonts w:ascii="Arial" w:hAnsi="Arial" w:cs="Arial"/>
          <w:b/>
          <w:lang w:eastAsia="cs-CZ"/>
        </w:rPr>
        <w:t xml:space="preserve">Zvláštní ujednání ve vztahu </w:t>
      </w:r>
      <w:r w:rsidR="00A16166">
        <w:rPr>
          <w:rFonts w:ascii="Arial" w:hAnsi="Arial" w:cs="Arial"/>
          <w:b/>
          <w:lang w:eastAsia="cs-CZ"/>
        </w:rPr>
        <w:t>k</w:t>
      </w:r>
      <w:r w:rsidR="00E609BC">
        <w:rPr>
          <w:rFonts w:ascii="Arial" w:hAnsi="Arial" w:cs="Arial"/>
          <w:b/>
          <w:lang w:eastAsia="cs-CZ"/>
        </w:rPr>
        <w:t> </w:t>
      </w:r>
      <w:r w:rsidR="00A16166" w:rsidRPr="00A16166">
        <w:rPr>
          <w:rFonts w:ascii="Arial" w:hAnsi="Arial" w:cs="Arial"/>
          <w:b/>
          <w:lang w:eastAsia="cs-CZ"/>
        </w:rPr>
        <w:t>uživatelům</w:t>
      </w:r>
    </w:p>
    <w:p w:rsidR="00E609BC" w:rsidRPr="00A16166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lang w:eastAsia="cs-CZ"/>
        </w:rPr>
      </w:pPr>
    </w:p>
    <w:p w:rsidR="00D40CBE" w:rsidRDefault="00D40CBE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 xml:space="preserve">Zhotovitel bude v plném rozsahu respektovat práva nájemců </w:t>
      </w:r>
      <w:r w:rsidR="00300350">
        <w:rPr>
          <w:rFonts w:ascii="Arial" w:hAnsi="Arial" w:cs="Arial"/>
          <w:lang w:eastAsia="cs-CZ"/>
        </w:rPr>
        <w:t>jednotek</w:t>
      </w:r>
      <w:r w:rsidRPr="00B642D4">
        <w:rPr>
          <w:rFonts w:ascii="Arial" w:hAnsi="Arial" w:cs="Arial"/>
          <w:lang w:eastAsia="cs-CZ"/>
        </w:rPr>
        <w:t>. Jde zejména o zajištění stavby tak, aby uživatelé nebyli obtěžováni nadměrnou prašností, hlukem atd.</w:t>
      </w:r>
      <w:r>
        <w:rPr>
          <w:rFonts w:ascii="Arial" w:hAnsi="Arial" w:cs="Arial"/>
          <w:lang w:eastAsia="cs-CZ"/>
        </w:rPr>
        <w:t xml:space="preserve"> </w:t>
      </w:r>
      <w:r w:rsidRPr="00B642D4">
        <w:rPr>
          <w:rFonts w:ascii="Arial" w:hAnsi="Arial" w:cs="Arial"/>
          <w:lang w:eastAsia="cs-CZ"/>
        </w:rPr>
        <w:t>Po celou dobu stavby musí být zabráněno poškození vnitřních prostor vlivem rozpracovanosti stavebních prací</w:t>
      </w:r>
      <w:r>
        <w:rPr>
          <w:rFonts w:ascii="Arial" w:hAnsi="Arial" w:cs="Arial"/>
          <w:lang w:eastAsia="cs-CZ"/>
        </w:rPr>
        <w:t>.</w:t>
      </w:r>
    </w:p>
    <w:p w:rsidR="00D40CBE" w:rsidRDefault="00D40CBE" w:rsidP="00D40CBE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6B374E" w:rsidRDefault="006B374E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Zhotovitel je povinen </w:t>
      </w:r>
      <w:r w:rsidRPr="00297566">
        <w:rPr>
          <w:rFonts w:ascii="Arial" w:hAnsi="Arial" w:cs="Arial"/>
          <w:lang w:eastAsia="cs-CZ"/>
        </w:rPr>
        <w:t>po celou dobu zajistit bezbariérový vstup osob</w:t>
      </w:r>
      <w:r>
        <w:rPr>
          <w:rFonts w:ascii="Arial" w:hAnsi="Arial" w:cs="Arial"/>
          <w:lang w:eastAsia="cs-CZ"/>
        </w:rPr>
        <w:t xml:space="preserve"> </w:t>
      </w:r>
      <w:r w:rsidRPr="00297566">
        <w:rPr>
          <w:rFonts w:ascii="Arial" w:hAnsi="Arial" w:cs="Arial"/>
          <w:lang w:eastAsia="cs-CZ"/>
        </w:rPr>
        <w:t>do objektu. Vstupy do objektu budou zajišt</w:t>
      </w:r>
      <w:r>
        <w:rPr>
          <w:rFonts w:ascii="Arial" w:hAnsi="Arial" w:cs="Arial"/>
          <w:lang w:eastAsia="cs-CZ"/>
        </w:rPr>
        <w:t>ě</w:t>
      </w:r>
      <w:r w:rsidRPr="00297566">
        <w:rPr>
          <w:rFonts w:ascii="Arial" w:hAnsi="Arial" w:cs="Arial"/>
          <w:lang w:eastAsia="cs-CZ"/>
        </w:rPr>
        <w:t>ny tak, aby byla zaru</w:t>
      </w:r>
      <w:r>
        <w:rPr>
          <w:rFonts w:ascii="Arial" w:hAnsi="Arial" w:cs="Arial"/>
          <w:lang w:eastAsia="cs-CZ"/>
        </w:rPr>
        <w:t>čena bezpeč</w:t>
      </w:r>
      <w:r w:rsidRPr="00297566">
        <w:rPr>
          <w:rFonts w:ascii="Arial" w:hAnsi="Arial" w:cs="Arial"/>
          <w:lang w:eastAsia="cs-CZ"/>
        </w:rPr>
        <w:t>nost procházejících</w:t>
      </w:r>
      <w:r>
        <w:rPr>
          <w:rFonts w:ascii="Arial" w:hAnsi="Arial" w:cs="Arial"/>
          <w:lang w:eastAsia="cs-CZ"/>
        </w:rPr>
        <w:t xml:space="preserve"> osob. Ochrana musí být dostatečně</w:t>
      </w:r>
      <w:r w:rsidRPr="00297566">
        <w:rPr>
          <w:rFonts w:ascii="Arial" w:hAnsi="Arial" w:cs="Arial"/>
          <w:lang w:eastAsia="cs-CZ"/>
        </w:rPr>
        <w:t xml:space="preserve"> odolná proti pádu </w:t>
      </w:r>
      <w:r>
        <w:rPr>
          <w:rFonts w:ascii="Arial" w:hAnsi="Arial" w:cs="Arial"/>
          <w:lang w:eastAsia="cs-CZ"/>
        </w:rPr>
        <w:t xml:space="preserve">předmětu </w:t>
      </w:r>
      <w:r w:rsidRPr="00297566">
        <w:rPr>
          <w:rFonts w:ascii="Arial" w:hAnsi="Arial" w:cs="Arial"/>
          <w:lang w:eastAsia="cs-CZ"/>
        </w:rPr>
        <w:t>z výšky. Po celou dobu stavby musí</w:t>
      </w:r>
      <w:r>
        <w:rPr>
          <w:rFonts w:ascii="Arial" w:hAnsi="Arial" w:cs="Arial"/>
          <w:lang w:eastAsia="cs-CZ"/>
        </w:rPr>
        <w:t xml:space="preserve"> </w:t>
      </w:r>
      <w:r w:rsidRPr="00297566">
        <w:rPr>
          <w:rFonts w:ascii="Arial" w:hAnsi="Arial" w:cs="Arial"/>
          <w:lang w:eastAsia="cs-CZ"/>
        </w:rPr>
        <w:t>být stávající vstupy</w:t>
      </w:r>
      <w:r>
        <w:rPr>
          <w:rFonts w:ascii="Arial" w:hAnsi="Arial" w:cs="Arial"/>
          <w:lang w:eastAsia="cs-CZ"/>
        </w:rPr>
        <w:t xml:space="preserve"> do budovy přístupné. V případě krátkodobé nemožnosti zajiště</w:t>
      </w:r>
      <w:r w:rsidRPr="00297566">
        <w:rPr>
          <w:rFonts w:ascii="Arial" w:hAnsi="Arial" w:cs="Arial"/>
          <w:lang w:eastAsia="cs-CZ"/>
        </w:rPr>
        <w:t>ní podmínky</w:t>
      </w:r>
      <w:r>
        <w:rPr>
          <w:rFonts w:ascii="Arial" w:hAnsi="Arial" w:cs="Arial"/>
          <w:lang w:eastAsia="cs-CZ"/>
        </w:rPr>
        <w:t xml:space="preserve"> </w:t>
      </w:r>
      <w:r w:rsidRPr="00297566">
        <w:rPr>
          <w:rFonts w:ascii="Arial" w:hAnsi="Arial" w:cs="Arial"/>
          <w:lang w:eastAsia="cs-CZ"/>
        </w:rPr>
        <w:lastRenderedPageBreak/>
        <w:t xml:space="preserve">bezbariérového vstupu bude o této </w:t>
      </w:r>
      <w:r>
        <w:rPr>
          <w:rFonts w:ascii="Arial" w:hAnsi="Arial" w:cs="Arial"/>
          <w:lang w:eastAsia="cs-CZ"/>
        </w:rPr>
        <w:t>skutečnosti předem informován</w:t>
      </w:r>
      <w:r w:rsidRPr="00297566">
        <w:rPr>
          <w:rFonts w:ascii="Arial" w:hAnsi="Arial" w:cs="Arial"/>
          <w:lang w:eastAsia="cs-CZ"/>
        </w:rPr>
        <w:t xml:space="preserve"> zástupce</w:t>
      </w:r>
      <w:r>
        <w:rPr>
          <w:rFonts w:ascii="Arial" w:hAnsi="Arial" w:cs="Arial"/>
          <w:lang w:eastAsia="cs-CZ"/>
        </w:rPr>
        <w:t xml:space="preserve"> objednatele ve vě</w:t>
      </w:r>
      <w:r w:rsidRPr="00297566">
        <w:rPr>
          <w:rFonts w:ascii="Arial" w:hAnsi="Arial" w:cs="Arial"/>
          <w:lang w:eastAsia="cs-CZ"/>
        </w:rPr>
        <w:t>cech technických.</w:t>
      </w:r>
    </w:p>
    <w:p w:rsidR="007D6094" w:rsidRPr="007D6094" w:rsidRDefault="007D6094" w:rsidP="007D6094">
      <w:pPr>
        <w:pStyle w:val="Odstavecseseznamem"/>
        <w:rPr>
          <w:rFonts w:ascii="Arial" w:hAnsi="Arial" w:cs="Arial"/>
          <w:lang w:eastAsia="cs-CZ"/>
        </w:rPr>
      </w:pPr>
    </w:p>
    <w:p w:rsidR="007D6094" w:rsidRPr="00270993" w:rsidRDefault="007D6094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 případě porušení povinnosti zho</w:t>
      </w:r>
      <w:r w:rsidR="00156C66">
        <w:rPr>
          <w:rFonts w:ascii="Arial" w:hAnsi="Arial" w:cs="Arial"/>
          <w:lang w:eastAsia="cs-CZ"/>
        </w:rPr>
        <w:t>tovitele dle ujednání odst. 4.13. a 4.14</w:t>
      </w:r>
      <w:r>
        <w:rPr>
          <w:rFonts w:ascii="Arial" w:hAnsi="Arial" w:cs="Arial"/>
          <w:lang w:eastAsia="cs-CZ"/>
        </w:rPr>
        <w:t>. tohoto článku smlou</w:t>
      </w:r>
      <w:r w:rsidR="00D30494">
        <w:rPr>
          <w:rFonts w:ascii="Arial" w:hAnsi="Arial" w:cs="Arial"/>
          <w:lang w:eastAsia="cs-CZ"/>
        </w:rPr>
        <w:t>vy, bude objednatelem vyzván k s</w:t>
      </w:r>
      <w:r>
        <w:rPr>
          <w:rFonts w:ascii="Arial" w:hAnsi="Arial" w:cs="Arial"/>
          <w:lang w:eastAsia="cs-CZ"/>
        </w:rPr>
        <w:t>jednání nápravy ve lhůtě určené ve stavebním deníku; v případě nesjednání nápravy je zhotovitel povinen zaplatit smluvní pokutu dle této smlouvy.</w:t>
      </w:r>
    </w:p>
    <w:p w:rsidR="007D6094" w:rsidRPr="00297566" w:rsidRDefault="007D6094" w:rsidP="007D609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6B374E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8477B2" w:rsidRPr="008477B2" w:rsidRDefault="008477B2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8477B2">
        <w:rPr>
          <w:rFonts w:ascii="Arial" w:hAnsi="Arial" w:cs="Arial"/>
          <w:b/>
          <w:lang w:eastAsia="cs-CZ"/>
        </w:rPr>
        <w:t>Stavební deník</w:t>
      </w:r>
      <w:r w:rsidR="00516F68">
        <w:rPr>
          <w:rFonts w:ascii="Arial" w:hAnsi="Arial" w:cs="Arial"/>
          <w:b/>
          <w:lang w:eastAsia="cs-CZ"/>
        </w:rPr>
        <w:t xml:space="preserve">/deník víceprací a </w:t>
      </w:r>
      <w:r w:rsidR="00300350">
        <w:rPr>
          <w:rFonts w:ascii="Arial" w:hAnsi="Arial" w:cs="Arial"/>
          <w:b/>
          <w:lang w:eastAsia="cs-CZ"/>
        </w:rPr>
        <w:t>méně prací</w:t>
      </w:r>
    </w:p>
    <w:p w:rsidR="008477B2" w:rsidRPr="008477B2" w:rsidRDefault="008477B2" w:rsidP="008477B2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8477B2" w:rsidRDefault="008477B2" w:rsidP="00B45AE6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Zhotovitel je povinen ode dne převzetí staveniště vést stavební deník dle § 157 odst. 4 zákona č. 183/2006 Sb. (Stavební zákon),</w:t>
      </w:r>
      <w:r w:rsidRPr="008477B2">
        <w:t xml:space="preserve"> </w:t>
      </w:r>
      <w:r w:rsidRPr="008477B2">
        <w:rPr>
          <w:rFonts w:ascii="Arial" w:hAnsi="Arial" w:cs="Arial"/>
        </w:rPr>
        <w:t>s údaji v minimálním v rozsahu dle stavebního zákona a vyhlášky č. 499/2006 Sb., o dokumentaci staveb.).</w:t>
      </w:r>
    </w:p>
    <w:p w:rsidR="008477B2" w:rsidRPr="008477B2" w:rsidRDefault="008477B2" w:rsidP="008477B2">
      <w:pPr>
        <w:pStyle w:val="Odstavecseseznamem"/>
        <w:ind w:left="1004"/>
        <w:jc w:val="both"/>
        <w:rPr>
          <w:rFonts w:ascii="Arial" w:hAnsi="Arial" w:cs="Arial"/>
        </w:rPr>
      </w:pPr>
    </w:p>
    <w:p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 xml:space="preserve">Do stavebního deníku bude </w:t>
      </w:r>
      <w:r>
        <w:rPr>
          <w:rFonts w:ascii="Arial" w:hAnsi="Arial" w:cs="Arial"/>
        </w:rPr>
        <w:t>z</w:t>
      </w:r>
      <w:r w:rsidRPr="008477B2">
        <w:rPr>
          <w:rFonts w:ascii="Arial" w:hAnsi="Arial" w:cs="Arial"/>
        </w:rPr>
        <w:t xml:space="preserve">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</w:t>
      </w:r>
      <w:r>
        <w:rPr>
          <w:rFonts w:ascii="Arial" w:hAnsi="Arial" w:cs="Arial"/>
        </w:rPr>
        <w:t>o</w:t>
      </w:r>
      <w:r w:rsidRPr="008477B2">
        <w:rPr>
          <w:rFonts w:ascii="Arial" w:hAnsi="Arial" w:cs="Arial"/>
        </w:rPr>
        <w:t>bjednatelem, a tyto si nechává denně potvrzovat</w:t>
      </w:r>
      <w:r>
        <w:rPr>
          <w:rFonts w:ascii="Arial" w:hAnsi="Arial" w:cs="Arial"/>
        </w:rPr>
        <w:t xml:space="preserve"> osobami</w:t>
      </w:r>
      <w:r w:rsidRPr="008477B2">
        <w:rPr>
          <w:rFonts w:ascii="Arial" w:hAnsi="Arial" w:cs="Arial"/>
        </w:rPr>
        <w:t xml:space="preserve"> pověřeným</w:t>
      </w:r>
      <w:r>
        <w:rPr>
          <w:rFonts w:ascii="Arial" w:hAnsi="Arial" w:cs="Arial"/>
        </w:rPr>
        <w:t>i</w:t>
      </w:r>
      <w:r w:rsidRPr="008477B2">
        <w:rPr>
          <w:rFonts w:ascii="Arial" w:hAnsi="Arial" w:cs="Arial"/>
        </w:rPr>
        <w:t xml:space="preserve"> TD</w:t>
      </w:r>
      <w:r>
        <w:rPr>
          <w:rFonts w:ascii="Arial" w:hAnsi="Arial" w:cs="Arial"/>
        </w:rPr>
        <w:t xml:space="preserve"> objednatele</w:t>
      </w:r>
      <w:r w:rsidRPr="008477B2">
        <w:rPr>
          <w:rFonts w:ascii="Arial" w:hAnsi="Arial" w:cs="Arial"/>
        </w:rPr>
        <w:t>.</w:t>
      </w:r>
    </w:p>
    <w:p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Objednatel a jím pověřené osoby jsou oprávněny stavební deník kontrolovat a k zápisům připojovat své stanovisko.</w:t>
      </w:r>
    </w:p>
    <w:p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:rsidR="008477B2" w:rsidRP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Stavební deník zpřístupní zhotovitel na stavbě a zajistí, že bude mj. obsahovat:</w:t>
      </w:r>
    </w:p>
    <w:p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 xml:space="preserve">základní list, ve kterém se uvádí název a sídlo </w:t>
      </w:r>
      <w:r>
        <w:rPr>
          <w:rFonts w:ascii="Arial" w:hAnsi="Arial" w:cs="Arial"/>
          <w:szCs w:val="22"/>
        </w:rPr>
        <w:t>o</w:t>
      </w:r>
      <w:r w:rsidRPr="008477B2">
        <w:rPr>
          <w:rFonts w:ascii="Arial" w:hAnsi="Arial" w:cs="Arial"/>
          <w:szCs w:val="22"/>
        </w:rPr>
        <w:t>bjednatele, projektanta a změny těchto údajů,</w:t>
      </w:r>
    </w:p>
    <w:p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identifikační údaje stavby podle projektové dokumentace,</w:t>
      </w:r>
    </w:p>
    <w:p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přehled smluv včetně dodatků a změn,</w:t>
      </w:r>
    </w:p>
    <w:p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seznam dokladů a úředních opatření týkajících se stavby,</w:t>
      </w:r>
    </w:p>
    <w:p w:rsid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seznam dokumentace stavby a jejích změn</w:t>
      </w:r>
      <w:r w:rsidR="00DC755C">
        <w:rPr>
          <w:rFonts w:ascii="Arial" w:hAnsi="Arial" w:cs="Arial"/>
          <w:szCs w:val="22"/>
        </w:rPr>
        <w:t>.</w:t>
      </w:r>
    </w:p>
    <w:p w:rsidR="00DC755C" w:rsidRPr="008477B2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Cs w:val="22"/>
        </w:rPr>
      </w:pPr>
    </w:p>
    <w:p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</w:rPr>
      </w:pPr>
    </w:p>
    <w:p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Do deníku je oprávněn provádět záznamy kromě státního stavebního dohledu také technický</w:t>
      </w:r>
      <w:r>
        <w:rPr>
          <w:rFonts w:ascii="Arial" w:hAnsi="Arial" w:cs="Arial"/>
        </w:rPr>
        <w:t xml:space="preserve"> dozor objednatele a projektant, případně Koordinátor BOZP.</w:t>
      </w:r>
    </w:p>
    <w:p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Zápisem ve stavebním deníku</w:t>
      </w:r>
      <w:r>
        <w:rPr>
          <w:rFonts w:ascii="Arial" w:hAnsi="Arial" w:cs="Arial"/>
        </w:rPr>
        <w:t xml:space="preserve"> nelze obsah této smlouvy měnit; zápisy slouží jako případný podklad pro jednání o změně smlouvy.</w:t>
      </w:r>
    </w:p>
    <w:p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:rsidR="00516F68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 xml:space="preserve">Originál deníku předá </w:t>
      </w:r>
      <w:r>
        <w:rPr>
          <w:rFonts w:ascii="Arial" w:hAnsi="Arial" w:cs="Arial"/>
        </w:rPr>
        <w:t>z</w:t>
      </w:r>
      <w:r w:rsidRPr="008477B2">
        <w:rPr>
          <w:rFonts w:ascii="Arial" w:hAnsi="Arial" w:cs="Arial"/>
        </w:rPr>
        <w:t xml:space="preserve">hotovitel </w:t>
      </w:r>
      <w:r>
        <w:rPr>
          <w:rFonts w:ascii="Arial" w:hAnsi="Arial" w:cs="Arial"/>
        </w:rPr>
        <w:t>o</w:t>
      </w:r>
      <w:r w:rsidRPr="008477B2">
        <w:rPr>
          <w:rFonts w:ascii="Arial" w:hAnsi="Arial" w:cs="Arial"/>
        </w:rPr>
        <w:t>bjednateli spolu s dokumentací skutečného provedení stavby za účelem archivace</w:t>
      </w:r>
      <w:r w:rsidR="00516F68">
        <w:rPr>
          <w:rFonts w:ascii="Arial" w:hAnsi="Arial" w:cs="Arial"/>
        </w:rPr>
        <w:t xml:space="preserve"> při předání díla</w:t>
      </w:r>
      <w:r w:rsidRPr="008477B2">
        <w:rPr>
          <w:rFonts w:ascii="Arial" w:hAnsi="Arial" w:cs="Arial"/>
        </w:rPr>
        <w:t>.</w:t>
      </w:r>
    </w:p>
    <w:p w:rsidR="00516F68" w:rsidRPr="00516F68" w:rsidRDefault="00516F68" w:rsidP="00516F68">
      <w:pPr>
        <w:pStyle w:val="Odstavecseseznamem"/>
        <w:rPr>
          <w:rFonts w:ascii="Arial" w:hAnsi="Arial" w:cs="Arial"/>
        </w:rPr>
      </w:pPr>
    </w:p>
    <w:p w:rsidR="00516F68" w:rsidRPr="00516F68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6F68">
        <w:rPr>
          <w:rFonts w:ascii="Arial" w:hAnsi="Arial" w:cs="Arial"/>
        </w:rPr>
        <w:t xml:space="preserve">Zhotovitel povede mimo vlastního stavebního deníku i Deník víceprací a </w:t>
      </w:r>
      <w:r w:rsidR="002A3E83" w:rsidRPr="00516F68">
        <w:rPr>
          <w:rFonts w:ascii="Arial" w:hAnsi="Arial" w:cs="Arial"/>
        </w:rPr>
        <w:t>méně prací</w:t>
      </w:r>
      <w:r w:rsidRPr="00516F68">
        <w:rPr>
          <w:rFonts w:ascii="Arial" w:hAnsi="Arial" w:cs="Arial"/>
        </w:rPr>
        <w:t>.</w:t>
      </w:r>
      <w:r w:rsidR="00516F68">
        <w:rPr>
          <w:rFonts w:ascii="Arial" w:hAnsi="Arial" w:cs="Arial"/>
        </w:rPr>
        <w:t xml:space="preserve"> Obsahem deníku budou záznamy o zjištěných vícepracích a </w:t>
      </w:r>
      <w:r w:rsidR="002A3E83">
        <w:rPr>
          <w:rFonts w:ascii="Arial" w:hAnsi="Arial" w:cs="Arial"/>
        </w:rPr>
        <w:t>méně pracích</w:t>
      </w:r>
      <w:r w:rsidR="00516F68">
        <w:rPr>
          <w:rFonts w:ascii="Arial" w:hAnsi="Arial" w:cs="Arial"/>
        </w:rPr>
        <w:t>, vzestupný soupis změnových listů.</w:t>
      </w:r>
    </w:p>
    <w:p w:rsidR="009A62C6" w:rsidRPr="008477B2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 xml:space="preserve"> </w:t>
      </w:r>
    </w:p>
    <w:p w:rsidR="00AB37E2" w:rsidRDefault="009A62C6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A62C6">
        <w:rPr>
          <w:rFonts w:ascii="Arial" w:hAnsi="Arial" w:cs="Arial"/>
          <w:b/>
          <w:lang w:eastAsia="cs-CZ"/>
        </w:rPr>
        <w:t xml:space="preserve">Provádění díla/ kontrola </w:t>
      </w:r>
      <w:r w:rsidR="009C6E61">
        <w:rPr>
          <w:rFonts w:ascii="Arial" w:hAnsi="Arial" w:cs="Arial"/>
          <w:b/>
          <w:lang w:eastAsia="cs-CZ"/>
        </w:rPr>
        <w:t xml:space="preserve">díla, včetně </w:t>
      </w:r>
      <w:r w:rsidRPr="009A62C6">
        <w:rPr>
          <w:rFonts w:ascii="Arial" w:hAnsi="Arial" w:cs="Arial"/>
          <w:b/>
          <w:lang w:eastAsia="cs-CZ"/>
        </w:rPr>
        <w:t>zakrytých částí díla/</w:t>
      </w:r>
    </w:p>
    <w:p w:rsidR="009A62C6" w:rsidRPr="009A62C6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9A62C6" w:rsidRDefault="009A62C6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>Zhotovitel zahájí činnost</w:t>
      </w:r>
      <w:r>
        <w:rPr>
          <w:rFonts w:ascii="Arial" w:hAnsi="Arial" w:cs="Arial"/>
          <w:lang w:eastAsia="cs-CZ"/>
        </w:rPr>
        <w:t>i</w:t>
      </w:r>
      <w:r w:rsidRPr="009244CE">
        <w:rPr>
          <w:rFonts w:ascii="Arial" w:hAnsi="Arial" w:cs="Arial"/>
          <w:lang w:eastAsia="cs-CZ"/>
        </w:rPr>
        <w:t xml:space="preserve"> vedoucí k </w:t>
      </w:r>
      <w:r>
        <w:rPr>
          <w:rFonts w:ascii="Arial" w:hAnsi="Arial" w:cs="Arial"/>
          <w:lang w:eastAsia="cs-CZ"/>
        </w:rPr>
        <w:t>provedení</w:t>
      </w:r>
      <w:r w:rsidRPr="009244CE">
        <w:rPr>
          <w:rFonts w:ascii="Arial" w:hAnsi="Arial" w:cs="Arial"/>
          <w:lang w:eastAsia="cs-CZ"/>
        </w:rPr>
        <w:t xml:space="preserve"> stavby dnem předání a převzetí staveniště. </w:t>
      </w:r>
    </w:p>
    <w:p w:rsidR="009A62C6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9C6E61" w:rsidRP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lastRenderedPageBreak/>
        <w:t>Před samotn</w:t>
      </w:r>
      <w:r>
        <w:rPr>
          <w:rFonts w:ascii="Arial" w:hAnsi="Arial" w:cs="Arial"/>
          <w:lang w:eastAsia="cs-CZ"/>
        </w:rPr>
        <w:t>ým dodáním a</w:t>
      </w:r>
      <w:r w:rsidRPr="009C6E6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zapracováním materiálů a výrobků</w:t>
      </w:r>
      <w:r w:rsidRPr="009C6E61">
        <w:rPr>
          <w:rFonts w:ascii="Arial" w:hAnsi="Arial" w:cs="Arial"/>
          <w:lang w:eastAsia="cs-CZ"/>
        </w:rPr>
        <w:t xml:space="preserve"> budou zhotovitelem </w:t>
      </w:r>
      <w:r w:rsidR="009F1F74">
        <w:rPr>
          <w:rFonts w:ascii="Arial" w:hAnsi="Arial" w:cs="Arial"/>
          <w:lang w:eastAsia="cs-CZ"/>
        </w:rPr>
        <w:t xml:space="preserve">TD </w:t>
      </w:r>
      <w:r w:rsidRPr="009C6E61">
        <w:rPr>
          <w:rFonts w:ascii="Arial" w:hAnsi="Arial" w:cs="Arial"/>
          <w:lang w:eastAsia="cs-CZ"/>
        </w:rPr>
        <w:t>objednatel</w:t>
      </w:r>
      <w:r w:rsidR="009F1F74">
        <w:rPr>
          <w:rFonts w:ascii="Arial" w:hAnsi="Arial" w:cs="Arial"/>
          <w:lang w:eastAsia="cs-CZ"/>
        </w:rPr>
        <w:t>e</w:t>
      </w:r>
      <w:r>
        <w:rPr>
          <w:rFonts w:ascii="Arial" w:hAnsi="Arial" w:cs="Arial"/>
          <w:lang w:eastAsia="cs-CZ"/>
        </w:rPr>
        <w:t xml:space="preserve">, případně </w:t>
      </w:r>
      <w:r w:rsidRPr="009C6E61">
        <w:rPr>
          <w:rFonts w:ascii="Arial" w:hAnsi="Arial" w:cs="Arial"/>
          <w:lang w:eastAsia="cs-CZ"/>
        </w:rPr>
        <w:t>autorskému dozoru předloženy veškeré potřebné doklady, zejména certifikáty, prohlášení o shodě, doplněné montážními listy a technologické postupy, na základě kterých bude možno odsouhlasit shodu nabí</w:t>
      </w:r>
      <w:r>
        <w:rPr>
          <w:rFonts w:ascii="Arial" w:hAnsi="Arial" w:cs="Arial"/>
          <w:lang w:eastAsia="cs-CZ"/>
        </w:rPr>
        <w:t>zeného výrobku (technologie) s projektovou</w:t>
      </w:r>
      <w:r w:rsidRPr="009C6E61">
        <w:rPr>
          <w:rFonts w:ascii="Arial" w:hAnsi="Arial" w:cs="Arial"/>
          <w:lang w:eastAsia="cs-CZ"/>
        </w:rPr>
        <w:t xml:space="preserve"> dokumentací. Dodávky na stavbu lze realizovat až po předchozím odsouhlasení se zástupcem objednatele. </w:t>
      </w:r>
    </w:p>
    <w:p w:rsidR="009C6E61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 xml:space="preserve"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</w:t>
      </w:r>
      <w:r>
        <w:rPr>
          <w:rFonts w:ascii="Arial" w:hAnsi="Arial" w:cs="Arial"/>
          <w:lang w:eastAsia="cs-CZ"/>
        </w:rPr>
        <w:t xml:space="preserve">takové </w:t>
      </w:r>
      <w:r w:rsidRPr="009C6E61">
        <w:rPr>
          <w:rFonts w:ascii="Arial" w:hAnsi="Arial" w:cs="Arial"/>
          <w:lang w:eastAsia="cs-CZ"/>
        </w:rPr>
        <w:t>porušení</w:t>
      </w:r>
      <w:r>
        <w:rPr>
          <w:rFonts w:ascii="Arial" w:hAnsi="Arial" w:cs="Arial"/>
          <w:lang w:eastAsia="cs-CZ"/>
        </w:rPr>
        <w:t xml:space="preserve"> smlouvy</w:t>
      </w:r>
      <w:r w:rsidRPr="009C6E61">
        <w:rPr>
          <w:rFonts w:ascii="Arial" w:hAnsi="Arial" w:cs="Arial"/>
          <w:lang w:eastAsia="cs-CZ"/>
        </w:rPr>
        <w:t>, které opravňuje objednatele k odstoupení od smlouvy.</w:t>
      </w:r>
    </w:p>
    <w:p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>
        <w:rPr>
          <w:rFonts w:ascii="Arial" w:hAnsi="Arial" w:cs="Arial"/>
          <w:lang w:eastAsia="cs-CZ"/>
        </w:rPr>
        <w:t xml:space="preserve"> </w:t>
      </w:r>
      <w:r w:rsidR="00E609BC" w:rsidRPr="009C6E61">
        <w:rPr>
          <w:rFonts w:ascii="Arial" w:hAnsi="Arial" w:cs="Arial"/>
          <w:lang w:eastAsia="cs-CZ"/>
        </w:rPr>
        <w:t>emailem ke</w:t>
      </w:r>
      <w:r w:rsidRPr="009C6E61">
        <w:rPr>
          <w:rFonts w:ascii="Arial" w:hAnsi="Arial" w:cs="Arial"/>
          <w:lang w:eastAsia="cs-CZ"/>
        </w:rPr>
        <w:t xml:space="preserve"> kontrole a prověření prací, které v dalším postupu budou zakryty nebo se stanou nepřístupnými. Výzva včetně</w:t>
      </w:r>
      <w:r>
        <w:rPr>
          <w:rFonts w:ascii="Arial" w:hAnsi="Arial" w:cs="Arial"/>
          <w:lang w:eastAsia="cs-CZ"/>
        </w:rPr>
        <w:t xml:space="preserve"> </w:t>
      </w:r>
      <w:r w:rsidRPr="009C6E61">
        <w:rPr>
          <w:rFonts w:ascii="Arial" w:hAnsi="Arial" w:cs="Arial"/>
          <w:lang w:eastAsia="cs-CZ"/>
        </w:rPr>
        <w:t>způsobu jejího provedení bude zaznamenána do stavebního deníku.</w:t>
      </w:r>
      <w:r w:rsidR="00DB021F" w:rsidRPr="00DB021F">
        <w:rPr>
          <w:rFonts w:ascii="Arial" w:hAnsi="Arial" w:cs="Arial"/>
          <w:lang w:eastAsia="cs-CZ"/>
        </w:rPr>
        <w:t xml:space="preserve"> </w:t>
      </w:r>
      <w:r w:rsidR="00DB021F" w:rsidRPr="009C6E61">
        <w:rPr>
          <w:rFonts w:ascii="Arial" w:hAnsi="Arial" w:cs="Arial"/>
          <w:lang w:eastAsia="cs-CZ"/>
        </w:rPr>
        <w:t>Neučiní-li tak, je povinen na žádost objednatele práce, které byly zakryty nebo se staly nepřístupnými, na svůj náklad odkrýt.</w:t>
      </w:r>
    </w:p>
    <w:p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>Zhotovitel je povinen před zakrytím díla nebo jeho části provést všechny předepsané kontroly a zkoušky, zejména zkoušky vodotěsnosti a tlakové zkoušky. Zhotovitel je povinen informovat TD</w:t>
      </w:r>
      <w:r>
        <w:rPr>
          <w:rFonts w:ascii="Arial" w:hAnsi="Arial" w:cs="Arial"/>
          <w:lang w:eastAsia="cs-CZ"/>
        </w:rPr>
        <w:t xml:space="preserve"> objednatele</w:t>
      </w:r>
      <w:r w:rsidRPr="009C6E61">
        <w:rPr>
          <w:rFonts w:ascii="Arial" w:hAnsi="Arial" w:cs="Arial"/>
          <w:lang w:eastAsia="cs-CZ"/>
        </w:rPr>
        <w:t xml:space="preserve"> o konání</w:t>
      </w:r>
      <w:r>
        <w:rPr>
          <w:rFonts w:ascii="Arial" w:hAnsi="Arial" w:cs="Arial"/>
          <w:lang w:eastAsia="cs-CZ"/>
        </w:rPr>
        <w:t xml:space="preserve"> </w:t>
      </w:r>
      <w:r w:rsidRPr="009C6E61">
        <w:rPr>
          <w:rFonts w:ascii="Arial" w:hAnsi="Arial" w:cs="Arial"/>
          <w:lang w:eastAsia="cs-CZ"/>
        </w:rPr>
        <w:t>předepsaných kontrol a zkoušek dle předcházející věty.</w:t>
      </w:r>
    </w:p>
    <w:p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</w:t>
      </w:r>
      <w:r>
        <w:rPr>
          <w:rFonts w:ascii="Arial" w:hAnsi="Arial" w:cs="Arial"/>
          <w:lang w:eastAsia="cs-CZ"/>
        </w:rPr>
        <w:t xml:space="preserve"> </w:t>
      </w:r>
      <w:r w:rsidRPr="009C6E61">
        <w:rPr>
          <w:rFonts w:ascii="Arial" w:hAnsi="Arial" w:cs="Arial"/>
          <w:lang w:eastAsia="cs-CZ"/>
        </w:rPr>
        <w:t>být vyhotoven protokol, který zhotovitel předloží TD</w:t>
      </w:r>
      <w:r>
        <w:rPr>
          <w:rFonts w:ascii="Arial" w:hAnsi="Arial" w:cs="Arial"/>
          <w:lang w:eastAsia="cs-CZ"/>
        </w:rPr>
        <w:t xml:space="preserve"> objednatele</w:t>
      </w:r>
      <w:r w:rsidRPr="009C6E61">
        <w:rPr>
          <w:rFonts w:ascii="Arial" w:hAnsi="Arial" w:cs="Arial"/>
          <w:lang w:eastAsia="cs-CZ"/>
        </w:rPr>
        <w:t>.</w:t>
      </w:r>
    </w:p>
    <w:p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A62C6" w:rsidRPr="009C6E61" w:rsidRDefault="0037081C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se TD</w:t>
      </w:r>
      <w:r w:rsidR="009C6E61" w:rsidRPr="009C6E61">
        <w:rPr>
          <w:rFonts w:ascii="Arial" w:hAnsi="Arial" w:cs="Arial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</w:t>
      </w:r>
      <w:r w:rsidR="009C6E61">
        <w:rPr>
          <w:rFonts w:ascii="Arial" w:hAnsi="Arial" w:cs="Arial"/>
          <w:lang w:eastAsia="cs-CZ"/>
        </w:rPr>
        <w:t xml:space="preserve"> </w:t>
      </w:r>
      <w:r w:rsidR="009C6E61" w:rsidRPr="009C6E61">
        <w:rPr>
          <w:rFonts w:ascii="Arial" w:hAnsi="Arial" w:cs="Arial"/>
          <w:lang w:eastAsia="cs-CZ"/>
        </w:rPr>
        <w:t>veškeré náklady spojené s odkrytím prací, opravou chybného stavu a následným zakrytím zhotovitel.</w:t>
      </w:r>
      <w:r w:rsidR="009C6E61">
        <w:rPr>
          <w:rFonts w:ascii="Arial" w:hAnsi="Arial" w:cs="Arial"/>
          <w:lang w:eastAsia="cs-CZ"/>
        </w:rPr>
        <w:t xml:space="preserve"> </w:t>
      </w:r>
    </w:p>
    <w:p w:rsidR="00DB021F" w:rsidRDefault="00DB021F" w:rsidP="00DB021F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9A62C6" w:rsidRPr="00DB021F" w:rsidRDefault="00DB021F" w:rsidP="00DB021F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DB021F">
        <w:rPr>
          <w:rFonts w:ascii="Arial" w:hAnsi="Arial" w:cs="Arial"/>
          <w:b/>
          <w:lang w:eastAsia="cs-CZ"/>
        </w:rPr>
        <w:t>Kontrolní dny</w:t>
      </w:r>
    </w:p>
    <w:p w:rsidR="009A62C6" w:rsidRPr="009244CE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lang w:eastAsia="cs-CZ"/>
        </w:rPr>
      </w:pPr>
    </w:p>
    <w:p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Pro účely kontroly průběhu provádění díla organizuje objednatel kontrolní dny v termínech nezbytných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>pro řádné provádění kontroly, nejméně však 2 x měsíčně</w:t>
      </w:r>
      <w:r>
        <w:rPr>
          <w:rFonts w:ascii="Arial" w:hAnsi="Arial" w:cs="Arial"/>
          <w:lang w:eastAsia="cs-CZ"/>
        </w:rPr>
        <w:t>, pokud se zástupci ve věcech technických nedohodnou jinak.</w:t>
      </w:r>
    </w:p>
    <w:p w:rsidR="00DB021F" w:rsidRPr="00DB021F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Objednatel je povinen oznámi</w:t>
      </w:r>
      <w:r w:rsidR="001D7987">
        <w:rPr>
          <w:rFonts w:ascii="Arial" w:hAnsi="Arial" w:cs="Arial"/>
          <w:lang w:eastAsia="cs-CZ"/>
        </w:rPr>
        <w:t>t konání kontrolního dne</w:t>
      </w:r>
      <w:r w:rsidRPr="00DB021F">
        <w:rPr>
          <w:rFonts w:ascii="Arial" w:hAnsi="Arial" w:cs="Arial"/>
          <w:lang w:eastAsia="cs-CZ"/>
        </w:rPr>
        <w:t xml:space="preserve"> nejméně </w:t>
      </w:r>
      <w:r>
        <w:rPr>
          <w:rFonts w:ascii="Arial" w:hAnsi="Arial" w:cs="Arial"/>
          <w:lang w:eastAsia="cs-CZ"/>
        </w:rPr>
        <w:t>3 dny</w:t>
      </w:r>
      <w:r w:rsidRPr="00DB021F">
        <w:rPr>
          <w:rFonts w:ascii="Arial" w:hAnsi="Arial" w:cs="Arial"/>
          <w:lang w:eastAsia="cs-CZ"/>
        </w:rPr>
        <w:t xml:space="preserve"> předem.</w:t>
      </w:r>
    </w:p>
    <w:p w:rsidR="00DB021F" w:rsidRPr="00DB021F" w:rsidRDefault="00DB021F" w:rsidP="00DB021F">
      <w:pPr>
        <w:pStyle w:val="Odstavecseseznamem"/>
        <w:rPr>
          <w:rFonts w:ascii="Arial" w:hAnsi="Arial" w:cs="Arial"/>
          <w:lang w:eastAsia="cs-CZ"/>
        </w:rPr>
      </w:pPr>
    </w:p>
    <w:p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Zhotovitel má právo přizvat na kontrolní den své subdodavatele. Zhotovitel je povinen zajistit, že kontrolních dnů se bude účastnit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>osoba pověřená odborným vedením realizace stav</w:t>
      </w:r>
      <w:r>
        <w:rPr>
          <w:rFonts w:ascii="Arial" w:hAnsi="Arial" w:cs="Arial"/>
          <w:lang w:eastAsia="cs-CZ"/>
        </w:rPr>
        <w:t>by zapsaná ve stavebním deníku;</w:t>
      </w:r>
    </w:p>
    <w:p w:rsidR="00DB021F" w:rsidRPr="00DB021F" w:rsidRDefault="00DB021F" w:rsidP="00DB021F">
      <w:pPr>
        <w:pStyle w:val="Odstavecseseznamem"/>
        <w:rPr>
          <w:rFonts w:ascii="Arial" w:hAnsi="Arial" w:cs="Arial"/>
          <w:lang w:eastAsia="cs-CZ"/>
        </w:rPr>
      </w:pPr>
    </w:p>
    <w:p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>
        <w:rPr>
          <w:rFonts w:ascii="Arial" w:hAnsi="Arial" w:cs="Arial"/>
          <w:lang w:eastAsia="cs-CZ"/>
        </w:rPr>
        <w:t>, BOZP</w:t>
      </w:r>
      <w:r w:rsidRPr="00DB021F">
        <w:rPr>
          <w:rFonts w:ascii="Arial" w:hAnsi="Arial" w:cs="Arial"/>
          <w:lang w:eastAsia="cs-CZ"/>
        </w:rPr>
        <w:t xml:space="preserve"> a AD a stanovení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>případných nápravných opatření a úkolů.</w:t>
      </w:r>
    </w:p>
    <w:p w:rsidR="00EE3B59" w:rsidRPr="00EE3B59" w:rsidRDefault="00EE3B59" w:rsidP="00EE3B59">
      <w:pPr>
        <w:pStyle w:val="Odstavecseseznamem"/>
        <w:rPr>
          <w:rFonts w:ascii="Arial" w:hAnsi="Arial" w:cs="Arial"/>
          <w:lang w:eastAsia="cs-CZ"/>
        </w:rPr>
      </w:pPr>
    </w:p>
    <w:p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Objednatel pořizuje z kontrolního dne zápis o jednání, který písemně předá všem zúčastněným.</w:t>
      </w:r>
    </w:p>
    <w:p w:rsidR="009A62C6" w:rsidRPr="004A50DC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7B2C6A" w:rsidRDefault="007B2C6A" w:rsidP="007B2C6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086886" w:rsidRPr="007B2C6A" w:rsidRDefault="007B2C6A" w:rsidP="007B2C6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5</w:t>
      </w:r>
    </w:p>
    <w:p w:rsidR="00086886" w:rsidRPr="0078707D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lang w:eastAsia="cs-CZ"/>
        </w:rPr>
      </w:pPr>
      <w:r w:rsidRPr="0078707D">
        <w:rPr>
          <w:rFonts w:ascii="Arial" w:hAnsi="Arial" w:cs="Arial"/>
          <w:b/>
          <w:caps/>
          <w:lang w:eastAsia="cs-CZ"/>
        </w:rPr>
        <w:t>Cena díla</w:t>
      </w:r>
    </w:p>
    <w:p w:rsidR="00FC3F60" w:rsidRPr="006C379F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>Cena za díla dle této smlouvy se sjednává v Kč celkem ve výši:</w:t>
      </w:r>
    </w:p>
    <w:p w:rsidR="00FC3F60" w:rsidRPr="006C379F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FC3F60" w:rsidRPr="006C379F" w:rsidTr="004B20C1">
        <w:trPr>
          <w:trHeight w:val="397"/>
          <w:jc w:val="center"/>
        </w:trPr>
        <w:tc>
          <w:tcPr>
            <w:tcW w:w="3586" w:type="dxa"/>
            <w:vAlign w:val="center"/>
          </w:tcPr>
          <w:p w:rsidR="00FC3F60" w:rsidRPr="006C379F" w:rsidRDefault="00FC3F60" w:rsidP="000D4801">
            <w:pPr>
              <w:keepNext/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6C379F">
              <w:rPr>
                <w:rFonts w:ascii="Arial" w:hAnsi="Arial" w:cs="Arial"/>
                <w:b/>
                <w:caps/>
              </w:rPr>
              <w:t>cena celkem bez DPH</w:t>
            </w:r>
          </w:p>
        </w:tc>
        <w:tc>
          <w:tcPr>
            <w:tcW w:w="5000" w:type="dxa"/>
            <w:vAlign w:val="center"/>
          </w:tcPr>
          <w:p w:rsidR="00FC3F60" w:rsidRPr="006C379F" w:rsidRDefault="00FC3F60" w:rsidP="000D4801">
            <w:pPr>
              <w:keepNext/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6C379F">
              <w:rPr>
                <w:rFonts w:ascii="Arial" w:hAnsi="Arial" w:cs="Arial"/>
              </w:rPr>
              <w:t>Kč</w:t>
            </w:r>
          </w:p>
        </w:tc>
      </w:tr>
      <w:tr w:rsidR="00FC3F60" w:rsidRPr="006C379F" w:rsidTr="004B20C1">
        <w:trPr>
          <w:trHeight w:val="397"/>
          <w:jc w:val="center"/>
        </w:trPr>
        <w:tc>
          <w:tcPr>
            <w:tcW w:w="3586" w:type="dxa"/>
            <w:vAlign w:val="center"/>
          </w:tcPr>
          <w:p w:rsidR="00FC3F60" w:rsidRPr="006C379F" w:rsidRDefault="00FC3F60" w:rsidP="000D4801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6C379F">
              <w:rPr>
                <w:rFonts w:ascii="Arial" w:hAnsi="Arial" w:cs="Arial"/>
                <w:b/>
                <w:caps/>
              </w:rPr>
              <w:t>DPH Z ceny díla</w:t>
            </w:r>
            <w:r w:rsidR="00C06E4C">
              <w:rPr>
                <w:rFonts w:ascii="Arial" w:hAnsi="Arial" w:cs="Arial"/>
                <w:b/>
                <w:caps/>
              </w:rPr>
              <w:t xml:space="preserve"> 21</w:t>
            </w:r>
            <w:r w:rsidR="00F817F7">
              <w:rPr>
                <w:rFonts w:ascii="Arial" w:hAnsi="Arial" w:cs="Arial"/>
                <w:b/>
                <w:caps/>
              </w:rPr>
              <w:t>%</w:t>
            </w:r>
          </w:p>
        </w:tc>
        <w:tc>
          <w:tcPr>
            <w:tcW w:w="5000" w:type="dxa"/>
            <w:vAlign w:val="center"/>
          </w:tcPr>
          <w:p w:rsidR="00FC3F60" w:rsidRPr="006C379F" w:rsidRDefault="00FC3F60" w:rsidP="000D4801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6C379F">
              <w:rPr>
                <w:rFonts w:ascii="Arial" w:hAnsi="Arial" w:cs="Arial"/>
              </w:rPr>
              <w:t>Kč</w:t>
            </w:r>
          </w:p>
        </w:tc>
      </w:tr>
      <w:tr w:rsidR="00FC3F60" w:rsidRPr="006C379F" w:rsidTr="004B20C1">
        <w:trPr>
          <w:trHeight w:val="397"/>
          <w:jc w:val="center"/>
        </w:trPr>
        <w:tc>
          <w:tcPr>
            <w:tcW w:w="3586" w:type="dxa"/>
            <w:vAlign w:val="center"/>
          </w:tcPr>
          <w:p w:rsidR="00FC3F60" w:rsidRPr="006C379F" w:rsidRDefault="00FC3F60" w:rsidP="000D4801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6C379F">
              <w:rPr>
                <w:rFonts w:ascii="Arial" w:hAnsi="Arial" w:cs="Arial"/>
                <w:b/>
                <w:caps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:rsidR="00FC3F60" w:rsidRPr="006C379F" w:rsidRDefault="00FC3F60" w:rsidP="000D4801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6C379F">
              <w:rPr>
                <w:rFonts w:ascii="Arial" w:hAnsi="Arial" w:cs="Arial"/>
              </w:rPr>
              <w:t>Kč</w:t>
            </w:r>
          </w:p>
        </w:tc>
      </w:tr>
    </w:tbl>
    <w:p w:rsidR="00FC3F60" w:rsidRPr="006C379F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p w:rsidR="00FC3F60" w:rsidRPr="006C379F" w:rsidRDefault="00FC3F60" w:rsidP="00FC3F60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70E32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>Sjednaná cena je doložena zhotovitelem oceněným soupisem prací (výkazem výměr) dle přílohy č.</w:t>
      </w:r>
      <w:r w:rsidR="00282D1C">
        <w:rPr>
          <w:rFonts w:ascii="Arial" w:hAnsi="Arial" w:cs="Arial"/>
          <w:lang w:eastAsia="cs-CZ"/>
        </w:rPr>
        <w:t xml:space="preserve"> </w:t>
      </w:r>
      <w:r w:rsidR="00670E32">
        <w:rPr>
          <w:rFonts w:ascii="Arial" w:hAnsi="Arial" w:cs="Arial"/>
          <w:lang w:eastAsia="cs-CZ"/>
        </w:rPr>
        <w:t>1 smlouvy</w:t>
      </w:r>
      <w:r w:rsidRPr="006C379F">
        <w:rPr>
          <w:rFonts w:ascii="Arial" w:hAnsi="Arial" w:cs="Arial"/>
          <w:lang w:eastAsia="cs-CZ"/>
        </w:rPr>
        <w:t xml:space="preserve">. </w:t>
      </w:r>
    </w:p>
    <w:p w:rsidR="00670E32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091BE2" w:rsidRPr="00091BE2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042AF2">
        <w:rPr>
          <w:rFonts w:ascii="Arial" w:hAnsi="Arial" w:cs="Arial"/>
          <w:lang w:eastAsia="cs-CZ"/>
        </w:rPr>
        <w:t>S</w:t>
      </w:r>
      <w:r w:rsidR="00042AF2" w:rsidRPr="00042AF2">
        <w:rPr>
          <w:rFonts w:ascii="Arial" w:hAnsi="Arial" w:cs="Arial"/>
          <w:lang w:eastAsia="cs-CZ"/>
        </w:rPr>
        <w:t>oučástí sjednané ceny jsou veškeré práce a dodávky, poplatky, náklady zhotovitele</w:t>
      </w:r>
      <w:r w:rsidR="00042AF2">
        <w:rPr>
          <w:rFonts w:ascii="Arial" w:hAnsi="Arial" w:cs="Arial"/>
          <w:lang w:eastAsia="cs-CZ"/>
        </w:rPr>
        <w:t xml:space="preserve"> </w:t>
      </w:r>
      <w:r w:rsidR="00042AF2" w:rsidRPr="00042AF2">
        <w:rPr>
          <w:rFonts w:ascii="Arial" w:hAnsi="Arial" w:cs="Arial"/>
          <w:lang w:eastAsia="cs-CZ"/>
        </w:rPr>
        <w:t xml:space="preserve">nutné pro </w:t>
      </w:r>
      <w:r w:rsidR="00042AF2">
        <w:rPr>
          <w:rFonts w:ascii="Arial" w:hAnsi="Arial" w:cs="Arial"/>
          <w:lang w:eastAsia="cs-CZ"/>
        </w:rPr>
        <w:t>zřízení</w:t>
      </w:r>
      <w:r w:rsidR="00042AF2" w:rsidRPr="00042AF2">
        <w:rPr>
          <w:rFonts w:ascii="Arial" w:hAnsi="Arial" w:cs="Arial"/>
          <w:lang w:eastAsia="cs-CZ"/>
        </w:rPr>
        <w:t>, provoz</w:t>
      </w:r>
      <w:r w:rsidR="00042AF2">
        <w:rPr>
          <w:rFonts w:ascii="Arial" w:hAnsi="Arial" w:cs="Arial"/>
          <w:lang w:eastAsia="cs-CZ"/>
        </w:rPr>
        <w:t>,</w:t>
      </w:r>
      <w:r w:rsidR="00042AF2" w:rsidRPr="00042AF2">
        <w:rPr>
          <w:rFonts w:ascii="Arial" w:hAnsi="Arial" w:cs="Arial"/>
          <w:lang w:eastAsia="cs-CZ"/>
        </w:rPr>
        <w:t xml:space="preserve"> demontáž </w:t>
      </w:r>
      <w:r w:rsidR="00042AF2">
        <w:rPr>
          <w:rFonts w:ascii="Arial" w:hAnsi="Arial" w:cs="Arial"/>
          <w:lang w:eastAsia="cs-CZ"/>
        </w:rPr>
        <w:t xml:space="preserve">a vyklízení </w:t>
      </w:r>
      <w:r w:rsidR="00042AF2" w:rsidRPr="00042AF2">
        <w:rPr>
          <w:rFonts w:ascii="Arial" w:hAnsi="Arial" w:cs="Arial"/>
          <w:lang w:eastAsia="cs-CZ"/>
        </w:rPr>
        <w:t>zařízení staveniště</w:t>
      </w:r>
      <w:r w:rsidR="007E365D">
        <w:rPr>
          <w:rFonts w:ascii="Arial" w:hAnsi="Arial" w:cs="Arial"/>
          <w:lang w:eastAsia="cs-CZ"/>
        </w:rPr>
        <w:t>,</w:t>
      </w:r>
      <w:r w:rsidR="007E365D" w:rsidRPr="007E365D">
        <w:rPr>
          <w:rFonts w:ascii="Arial" w:hAnsi="Arial" w:cs="Arial"/>
          <w:snapToGrid w:val="0"/>
          <w:lang w:eastAsia="cs-CZ"/>
        </w:rPr>
        <w:t xml:space="preserve"> </w:t>
      </w:r>
      <w:r w:rsidR="0095562F" w:rsidRPr="0095562F">
        <w:rPr>
          <w:rFonts w:ascii="Arial" w:hAnsi="Arial" w:cs="Arial"/>
          <w:snapToGrid w:val="0"/>
          <w:lang w:eastAsia="cs-CZ"/>
        </w:rPr>
        <w:t xml:space="preserve">opatřených zhotovitelem k provedení díla, pomocných </w:t>
      </w:r>
      <w:r w:rsidR="0095562F" w:rsidRPr="0095562F">
        <w:rPr>
          <w:rFonts w:ascii="Arial" w:hAnsi="Arial" w:cs="Arial"/>
          <w:lang w:eastAsia="cs-CZ"/>
        </w:rPr>
        <w:t>výrobků</w:t>
      </w:r>
      <w:r w:rsidR="0095562F" w:rsidRPr="0095562F">
        <w:rPr>
          <w:rFonts w:ascii="Arial" w:hAnsi="Arial" w:cs="Arial"/>
          <w:snapToGrid w:val="0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9A0924">
        <w:rPr>
          <w:rFonts w:ascii="Arial" w:hAnsi="Arial" w:cs="Arial"/>
          <w:snapToGrid w:val="0"/>
          <w:lang w:eastAsia="cs-CZ"/>
        </w:rPr>
        <w:t xml:space="preserve">nákladů na úschovu (skladování) a opatrování rozestavěného díla, </w:t>
      </w:r>
      <w:r w:rsidR="007E365D">
        <w:rPr>
          <w:rFonts w:ascii="Arial" w:hAnsi="Arial" w:cs="Arial"/>
          <w:snapToGrid w:val="0"/>
          <w:lang w:eastAsia="cs-CZ"/>
        </w:rPr>
        <w:t xml:space="preserve">nákladů na </w:t>
      </w:r>
      <w:r w:rsidR="007E365D" w:rsidRPr="009A0924">
        <w:rPr>
          <w:rFonts w:ascii="Arial" w:hAnsi="Arial" w:cs="Arial"/>
          <w:snapToGrid w:val="0"/>
          <w:lang w:eastAsia="cs-CZ"/>
        </w:rPr>
        <w:t xml:space="preserve">dokumentaci skutečného provedení ve 3 vyhotoveních, </w:t>
      </w:r>
      <w:r w:rsidR="007E365D">
        <w:rPr>
          <w:rFonts w:ascii="Arial" w:hAnsi="Arial" w:cs="Arial"/>
          <w:snapToGrid w:val="0"/>
          <w:lang w:eastAsia="cs-CZ"/>
        </w:rPr>
        <w:t xml:space="preserve">nákladů </w:t>
      </w:r>
      <w:r w:rsidR="007E365D" w:rsidRPr="009A0924">
        <w:rPr>
          <w:rFonts w:ascii="Arial" w:hAnsi="Arial" w:cs="Arial"/>
          <w:snapToGrid w:val="0"/>
          <w:lang w:eastAsia="cs-CZ"/>
        </w:rPr>
        <w:t>dalších činností</w:t>
      </w:r>
      <w:r w:rsidR="007E365D">
        <w:rPr>
          <w:rFonts w:ascii="Arial" w:hAnsi="Arial" w:cs="Arial"/>
          <w:snapToGrid w:val="0"/>
          <w:lang w:eastAsia="cs-CZ"/>
        </w:rPr>
        <w:t xml:space="preserve"> a výkonů</w:t>
      </w:r>
      <w:r w:rsidR="007E365D" w:rsidRPr="009A0924">
        <w:rPr>
          <w:rFonts w:ascii="Arial" w:hAnsi="Arial" w:cs="Arial"/>
          <w:snapToGrid w:val="0"/>
          <w:lang w:eastAsia="cs-CZ"/>
        </w:rPr>
        <w:t xml:space="preserve"> </w:t>
      </w:r>
      <w:r w:rsidR="007E365D" w:rsidRPr="009A0924">
        <w:rPr>
          <w:rFonts w:ascii="Arial" w:hAnsi="Arial" w:cs="Arial"/>
          <w:lang w:eastAsia="cs-CZ"/>
        </w:rPr>
        <w:t>dle článku 2 této smlouvy nezbytných pro</w:t>
      </w:r>
      <w:r w:rsidR="007E365D">
        <w:rPr>
          <w:rFonts w:ascii="Arial" w:hAnsi="Arial" w:cs="Arial"/>
          <w:lang w:eastAsia="cs-CZ"/>
        </w:rPr>
        <w:t xml:space="preserve"> provedení díla.</w:t>
      </w:r>
    </w:p>
    <w:p w:rsidR="00091BE2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7E365D" w:rsidRPr="00091BE2" w:rsidRDefault="00373291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091BE2">
        <w:rPr>
          <w:rFonts w:ascii="Arial" w:hAnsi="Arial" w:cs="Arial"/>
          <w:lang w:eastAsia="cs-CZ"/>
        </w:rPr>
        <w:t>Sjednaná smluvní cena obsahuje i veškerá rizika spojená s vývojem kurzů zahraničních měn vůči české koruně.</w:t>
      </w:r>
    </w:p>
    <w:p w:rsidR="00FC3F60" w:rsidRPr="006C379F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FC3F60" w:rsidRDefault="006C379F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Sjednanou c</w:t>
      </w:r>
      <w:r w:rsidR="00FC3F60" w:rsidRPr="006C379F">
        <w:rPr>
          <w:rFonts w:ascii="Arial" w:hAnsi="Arial" w:cs="Arial"/>
          <w:lang w:eastAsia="cs-CZ"/>
        </w:rPr>
        <w:t xml:space="preserve">enu díla </w:t>
      </w:r>
      <w:r>
        <w:rPr>
          <w:rFonts w:ascii="Arial" w:hAnsi="Arial" w:cs="Arial"/>
          <w:lang w:eastAsia="cs-CZ"/>
        </w:rPr>
        <w:t>lze</w:t>
      </w:r>
      <w:r w:rsidR="00FC3F60" w:rsidRPr="006C379F">
        <w:rPr>
          <w:rFonts w:ascii="Arial" w:hAnsi="Arial" w:cs="Arial"/>
          <w:lang w:eastAsia="cs-CZ"/>
        </w:rPr>
        <w:t xml:space="preserve"> měnit pouze:</w:t>
      </w:r>
    </w:p>
    <w:p w:rsidR="006C379F" w:rsidRDefault="006C379F" w:rsidP="006C379F">
      <w:pPr>
        <w:pStyle w:val="Odstavecseseznamem"/>
        <w:rPr>
          <w:rFonts w:ascii="Arial" w:hAnsi="Arial" w:cs="Arial"/>
          <w:lang w:eastAsia="cs-CZ"/>
        </w:rPr>
      </w:pPr>
    </w:p>
    <w:p w:rsidR="00CA6F45" w:rsidRPr="00615E93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615E93">
        <w:rPr>
          <w:rFonts w:ascii="Arial" w:hAnsi="Arial" w:cs="Arial"/>
          <w:lang w:eastAsia="cs-CZ"/>
        </w:rPr>
        <w:t>v</w:t>
      </w:r>
      <w:r w:rsidR="00CA6F45" w:rsidRPr="00615E93">
        <w:rPr>
          <w:rFonts w:ascii="Arial" w:hAnsi="Arial" w:cs="Arial"/>
          <w:lang w:eastAsia="cs-CZ"/>
        </w:rPr>
        <w:t> </w:t>
      </w:r>
      <w:r w:rsidRPr="00615E93">
        <w:rPr>
          <w:rFonts w:ascii="Arial" w:hAnsi="Arial" w:cs="Arial"/>
          <w:lang w:eastAsia="cs-CZ"/>
        </w:rPr>
        <w:t>důsledku</w:t>
      </w:r>
      <w:r w:rsidR="00CA6F45" w:rsidRPr="00615E93">
        <w:rPr>
          <w:rFonts w:ascii="Arial" w:hAnsi="Arial" w:cs="Arial"/>
          <w:lang w:eastAsia="cs-CZ"/>
        </w:rPr>
        <w:t xml:space="preserve"> sjednané změny rozsahu díla o neprováděné práce (dále je</w:t>
      </w:r>
      <w:r w:rsidR="00873088">
        <w:rPr>
          <w:rFonts w:ascii="Arial" w:hAnsi="Arial" w:cs="Arial"/>
          <w:lang w:eastAsia="cs-CZ"/>
        </w:rPr>
        <w:t>n</w:t>
      </w:r>
      <w:r w:rsidR="00CA6F45" w:rsidRPr="00615E93">
        <w:rPr>
          <w:rFonts w:ascii="Arial" w:hAnsi="Arial" w:cs="Arial"/>
          <w:lang w:eastAsia="cs-CZ"/>
        </w:rPr>
        <w:t xml:space="preserve"> </w:t>
      </w:r>
      <w:proofErr w:type="spellStart"/>
      <w:r w:rsidR="00CA6F45" w:rsidRPr="00615E93">
        <w:rPr>
          <w:rFonts w:ascii="Arial" w:hAnsi="Arial" w:cs="Arial"/>
          <w:lang w:eastAsia="cs-CZ"/>
        </w:rPr>
        <w:t>méněpráce</w:t>
      </w:r>
      <w:proofErr w:type="spellEnd"/>
      <w:r w:rsidR="00CA6F45" w:rsidRPr="00615E93">
        <w:rPr>
          <w:rFonts w:ascii="Arial" w:hAnsi="Arial" w:cs="Arial"/>
          <w:lang w:eastAsia="cs-CZ"/>
        </w:rPr>
        <w:t>); v tomto případě</w:t>
      </w:r>
      <w:r w:rsidRPr="00615E93">
        <w:rPr>
          <w:rFonts w:ascii="Arial" w:hAnsi="Arial" w:cs="Arial"/>
          <w:lang w:eastAsia="cs-CZ"/>
        </w:rPr>
        <w:t xml:space="preserve"> bude cena za dílo snížena</w:t>
      </w:r>
      <w:r w:rsidR="00CA6F45" w:rsidRPr="00615E93">
        <w:rPr>
          <w:rFonts w:ascii="Arial" w:hAnsi="Arial" w:cs="Arial"/>
          <w:lang w:eastAsia="cs-CZ"/>
        </w:rPr>
        <w:t xml:space="preserve"> </w:t>
      </w:r>
      <w:r w:rsidRPr="00615E93">
        <w:rPr>
          <w:rFonts w:ascii="Arial" w:hAnsi="Arial" w:cs="Arial"/>
          <w:lang w:eastAsia="cs-CZ"/>
        </w:rPr>
        <w:t xml:space="preserve">o </w:t>
      </w:r>
      <w:r w:rsidR="00CA6F45" w:rsidRPr="00615E93">
        <w:rPr>
          <w:rFonts w:ascii="Arial" w:hAnsi="Arial" w:cs="Arial"/>
          <w:lang w:eastAsia="cs-CZ"/>
        </w:rPr>
        <w:t>veškeré náklady</w:t>
      </w:r>
      <w:r w:rsidRPr="00615E93">
        <w:rPr>
          <w:rFonts w:ascii="Arial" w:hAnsi="Arial" w:cs="Arial"/>
          <w:lang w:eastAsia="cs-CZ"/>
        </w:rPr>
        <w:t xml:space="preserve"> na provedení těch částí díla, které v rámci </w:t>
      </w:r>
      <w:proofErr w:type="spellStart"/>
      <w:r w:rsidRPr="00615E93">
        <w:rPr>
          <w:rFonts w:ascii="Arial" w:hAnsi="Arial" w:cs="Arial"/>
          <w:lang w:eastAsia="cs-CZ"/>
        </w:rPr>
        <w:t>méněprací</w:t>
      </w:r>
      <w:proofErr w:type="spellEnd"/>
      <w:r w:rsidR="009873ED">
        <w:rPr>
          <w:rFonts w:ascii="Arial" w:hAnsi="Arial" w:cs="Arial"/>
          <w:lang w:eastAsia="cs-CZ"/>
        </w:rPr>
        <w:t xml:space="preserve"> </w:t>
      </w:r>
      <w:r w:rsidRPr="00615E93">
        <w:rPr>
          <w:rFonts w:ascii="Arial" w:hAnsi="Arial" w:cs="Arial"/>
          <w:lang w:eastAsia="cs-CZ"/>
        </w:rPr>
        <w:t xml:space="preserve">nebudou provedeny. Náklady na </w:t>
      </w:r>
      <w:proofErr w:type="spellStart"/>
      <w:r w:rsidRPr="00615E93">
        <w:rPr>
          <w:rFonts w:ascii="Arial" w:hAnsi="Arial" w:cs="Arial"/>
          <w:lang w:eastAsia="cs-CZ"/>
        </w:rPr>
        <w:t>méněpráce</w:t>
      </w:r>
      <w:proofErr w:type="spellEnd"/>
      <w:r w:rsidRPr="00615E93">
        <w:rPr>
          <w:rFonts w:ascii="Arial" w:hAnsi="Arial" w:cs="Arial"/>
          <w:lang w:eastAsia="cs-CZ"/>
        </w:rPr>
        <w:t xml:space="preserve"> budou odečteny ve výši součtu veškerých odpovídajících položek a nákladů neprovedených dle </w:t>
      </w:r>
      <w:r w:rsidR="00CA6F45" w:rsidRPr="00615E93">
        <w:rPr>
          <w:rFonts w:ascii="Arial" w:hAnsi="Arial" w:cs="Arial"/>
          <w:lang w:eastAsia="cs-CZ"/>
        </w:rPr>
        <w:t>oceněného soupisu prací s výkazem výměr</w:t>
      </w:r>
      <w:r w:rsidRPr="00615E93">
        <w:rPr>
          <w:rFonts w:ascii="Arial" w:hAnsi="Arial" w:cs="Arial"/>
          <w:lang w:eastAsia="cs-CZ"/>
        </w:rPr>
        <w:t xml:space="preserve">, který je </w:t>
      </w:r>
      <w:r w:rsidR="00CA6F45" w:rsidRPr="00615E93">
        <w:rPr>
          <w:rFonts w:ascii="Arial" w:hAnsi="Arial" w:cs="Arial"/>
          <w:lang w:eastAsia="cs-CZ"/>
        </w:rPr>
        <w:t xml:space="preserve">jako </w:t>
      </w:r>
      <w:r w:rsidR="006A7DEE">
        <w:rPr>
          <w:rFonts w:ascii="Arial" w:hAnsi="Arial" w:cs="Arial"/>
          <w:lang w:eastAsia="cs-CZ"/>
        </w:rPr>
        <w:t>součást</w:t>
      </w:r>
      <w:r w:rsidRPr="00615E93">
        <w:rPr>
          <w:rFonts w:ascii="Arial" w:hAnsi="Arial" w:cs="Arial"/>
          <w:lang w:eastAsia="cs-CZ"/>
        </w:rPr>
        <w:t xml:space="preserve"> nabídky zhotovitele </w:t>
      </w:r>
      <w:r w:rsidR="00CA6F45" w:rsidRPr="00615E93">
        <w:rPr>
          <w:rFonts w:ascii="Arial" w:hAnsi="Arial" w:cs="Arial"/>
          <w:lang w:eastAsia="cs-CZ"/>
        </w:rPr>
        <w:t>přílohou č. 1 smlouvy</w:t>
      </w:r>
      <w:r w:rsidR="006C379F" w:rsidRPr="00615E93">
        <w:rPr>
          <w:rFonts w:ascii="Arial" w:hAnsi="Arial" w:cs="Arial"/>
          <w:lang w:eastAsia="cs-CZ"/>
        </w:rPr>
        <w:t>;</w:t>
      </w:r>
    </w:p>
    <w:p w:rsidR="00CA6F45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C379F" w:rsidRPr="00CA6F45" w:rsidRDefault="006C379F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CA6F45">
        <w:rPr>
          <w:rFonts w:ascii="Arial" w:hAnsi="Arial" w:cs="Arial"/>
          <w:lang w:eastAsia="cs-CZ"/>
        </w:rPr>
        <w:t xml:space="preserve">v důsledku </w:t>
      </w:r>
      <w:r w:rsidR="00CA6F45">
        <w:rPr>
          <w:rFonts w:ascii="Arial" w:hAnsi="Arial" w:cs="Arial"/>
          <w:lang w:eastAsia="cs-CZ"/>
        </w:rPr>
        <w:t xml:space="preserve">sjednané změny rozsahu díla o </w:t>
      </w:r>
      <w:r w:rsidR="006E6368">
        <w:rPr>
          <w:rFonts w:ascii="Arial" w:hAnsi="Arial" w:cs="Arial"/>
          <w:lang w:eastAsia="cs-CZ"/>
        </w:rPr>
        <w:t>dodatečné</w:t>
      </w:r>
      <w:r w:rsidR="00CA6F45">
        <w:rPr>
          <w:rFonts w:ascii="Arial" w:hAnsi="Arial" w:cs="Arial"/>
          <w:lang w:eastAsia="cs-CZ"/>
        </w:rPr>
        <w:t xml:space="preserve"> práce </w:t>
      </w:r>
      <w:r w:rsidRPr="00CA6F45">
        <w:rPr>
          <w:rFonts w:ascii="Arial" w:hAnsi="Arial" w:cs="Arial"/>
          <w:lang w:eastAsia="cs-CZ"/>
        </w:rPr>
        <w:t>(dále také jen vícepráce)</w:t>
      </w:r>
      <w:r w:rsidR="006E6368">
        <w:rPr>
          <w:rFonts w:ascii="Arial" w:hAnsi="Arial" w:cs="Arial"/>
          <w:lang w:eastAsia="cs-CZ"/>
        </w:rPr>
        <w:t>;</w:t>
      </w:r>
      <w:r w:rsidRPr="00CA6F45">
        <w:rPr>
          <w:rFonts w:ascii="Arial" w:hAnsi="Arial" w:cs="Arial"/>
          <w:lang w:eastAsia="cs-CZ"/>
        </w:rPr>
        <w:t xml:space="preserve"> </w:t>
      </w:r>
      <w:r w:rsidR="006E6368">
        <w:rPr>
          <w:rFonts w:ascii="Arial" w:hAnsi="Arial" w:cs="Arial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CA6F45">
        <w:rPr>
          <w:rFonts w:ascii="Arial" w:hAnsi="Arial" w:cs="Arial"/>
          <w:lang w:eastAsia="cs-CZ"/>
        </w:rPr>
        <w:t xml:space="preserve">objednatel </w:t>
      </w:r>
      <w:r w:rsidR="006E6368">
        <w:rPr>
          <w:rFonts w:ascii="Arial" w:hAnsi="Arial" w:cs="Arial"/>
          <w:lang w:eastAsia="cs-CZ"/>
        </w:rPr>
        <w:t>vymínil</w:t>
      </w:r>
      <w:r w:rsidR="00FC3F60" w:rsidRPr="00CA6F45">
        <w:rPr>
          <w:rFonts w:ascii="Arial" w:hAnsi="Arial" w:cs="Arial"/>
          <w:lang w:eastAsia="cs-CZ"/>
        </w:rPr>
        <w:t xml:space="preserve"> provádět nad rámec</w:t>
      </w:r>
      <w:r w:rsidR="006E6368">
        <w:rPr>
          <w:rFonts w:ascii="Arial" w:hAnsi="Arial" w:cs="Arial"/>
          <w:lang w:eastAsia="cs-CZ"/>
        </w:rPr>
        <w:t>,</w:t>
      </w:r>
      <w:r w:rsidR="00FC3F60" w:rsidRPr="00CA6F45">
        <w:rPr>
          <w:rFonts w:ascii="Arial" w:hAnsi="Arial" w:cs="Arial"/>
          <w:lang w:eastAsia="cs-CZ"/>
        </w:rPr>
        <w:t xml:space="preserve"> množství nebo kvality uvedené v projektové dokumentaci nebo </w:t>
      </w:r>
      <w:r w:rsidR="006E6368">
        <w:rPr>
          <w:rFonts w:ascii="Arial" w:hAnsi="Arial" w:cs="Arial"/>
          <w:lang w:eastAsia="cs-CZ"/>
        </w:rPr>
        <w:t>soupisu prací</w:t>
      </w:r>
      <w:r w:rsidR="00FC3F60" w:rsidRPr="00CA6F45">
        <w:rPr>
          <w:rFonts w:ascii="Arial" w:hAnsi="Arial" w:cs="Arial"/>
          <w:lang w:eastAsia="cs-CZ"/>
        </w:rPr>
        <w:t xml:space="preserve">. Náklady na vícepráce budou </w:t>
      </w:r>
      <w:r w:rsidR="00CA6F45" w:rsidRPr="00CA6F45">
        <w:rPr>
          <w:rFonts w:ascii="Arial" w:hAnsi="Arial" w:cs="Arial"/>
          <w:lang w:eastAsia="cs-CZ"/>
        </w:rPr>
        <w:t>oceňovány</w:t>
      </w:r>
      <w:r w:rsidRPr="00CA6F45">
        <w:rPr>
          <w:rFonts w:ascii="Arial" w:hAnsi="Arial" w:cs="Arial"/>
          <w:lang w:eastAsia="cs-CZ"/>
        </w:rPr>
        <w:t>:</w:t>
      </w:r>
    </w:p>
    <w:p w:rsidR="006C379F" w:rsidRPr="006C379F" w:rsidRDefault="006C379F" w:rsidP="006C379F">
      <w:pPr>
        <w:pStyle w:val="Odstavecseseznamem"/>
        <w:rPr>
          <w:rFonts w:ascii="Arial" w:hAnsi="Arial" w:cs="Arial"/>
          <w:lang w:eastAsia="cs-CZ"/>
        </w:rPr>
      </w:pPr>
    </w:p>
    <w:p w:rsidR="00633E7C" w:rsidRDefault="006C379F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jednotkovými</w:t>
      </w:r>
      <w:r w:rsidR="00FC3F60" w:rsidRPr="006C379F">
        <w:rPr>
          <w:rFonts w:ascii="Arial" w:hAnsi="Arial" w:cs="Arial"/>
          <w:lang w:eastAsia="cs-CZ"/>
        </w:rPr>
        <w:t xml:space="preserve"> </w:t>
      </w:r>
      <w:r w:rsidR="00633E7C">
        <w:rPr>
          <w:rFonts w:ascii="Arial" w:hAnsi="Arial" w:cs="Arial"/>
          <w:lang w:eastAsia="cs-CZ"/>
        </w:rPr>
        <w:t xml:space="preserve">cenami </w:t>
      </w:r>
      <w:r w:rsidR="00FC3F60" w:rsidRPr="006C379F">
        <w:rPr>
          <w:rFonts w:ascii="Arial" w:hAnsi="Arial" w:cs="Arial"/>
          <w:lang w:eastAsia="cs-CZ"/>
        </w:rPr>
        <w:t xml:space="preserve">podle odpovídajících jednotkových cen položek a nákladů </w:t>
      </w:r>
      <w:r w:rsidR="00633E7C">
        <w:rPr>
          <w:rFonts w:ascii="Arial" w:hAnsi="Arial" w:cs="Arial"/>
          <w:lang w:eastAsia="cs-CZ"/>
        </w:rPr>
        <w:t>oceněných zhotovitelem v oceněném soupisu prací</w:t>
      </w:r>
      <w:r w:rsidR="00C81774">
        <w:rPr>
          <w:rFonts w:ascii="Arial" w:hAnsi="Arial" w:cs="Arial"/>
          <w:lang w:eastAsia="cs-CZ"/>
        </w:rPr>
        <w:t>, dodávek a služeb</w:t>
      </w:r>
      <w:r w:rsidR="00633E7C">
        <w:rPr>
          <w:rFonts w:ascii="Arial" w:hAnsi="Arial" w:cs="Arial"/>
          <w:lang w:eastAsia="cs-CZ"/>
        </w:rPr>
        <w:t>;</w:t>
      </w:r>
    </w:p>
    <w:p w:rsidR="00FC3F60" w:rsidRPr="006C379F" w:rsidRDefault="005A2EE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pokud nové položky nejsou součástí soupisu prací, dodávek a služeb dle bodu a), provede se ocenění </w:t>
      </w:r>
      <w:r w:rsidR="00FC3F60" w:rsidRPr="006C379F">
        <w:rPr>
          <w:rFonts w:ascii="Arial" w:hAnsi="Arial" w:cs="Arial"/>
          <w:lang w:eastAsia="cs-CZ"/>
        </w:rPr>
        <w:t>dle směrných cen v cenové soustavě stavebních prací</w:t>
      </w:r>
      <w:r w:rsidR="00633E7C">
        <w:rPr>
          <w:rFonts w:ascii="Arial" w:hAnsi="Arial" w:cs="Arial"/>
          <w:lang w:eastAsia="cs-CZ"/>
        </w:rPr>
        <w:t>, kterou zhotovitel použil</w:t>
      </w:r>
      <w:r w:rsidR="00633E7C">
        <w:rPr>
          <w:rStyle w:val="Znakapoznpodarou"/>
          <w:rFonts w:ascii="Arial" w:hAnsi="Arial" w:cs="Arial"/>
          <w:lang w:eastAsia="cs-CZ"/>
        </w:rPr>
        <w:footnoteReference w:id="1"/>
      </w:r>
      <w:r w:rsidR="00633E7C">
        <w:rPr>
          <w:rFonts w:ascii="Arial" w:hAnsi="Arial" w:cs="Arial"/>
          <w:lang w:eastAsia="cs-CZ"/>
        </w:rPr>
        <w:t xml:space="preserve"> k ocenění soupisu prací</w:t>
      </w:r>
      <w:r w:rsidR="00C81774" w:rsidRPr="00C81774">
        <w:rPr>
          <w:rFonts w:ascii="Arial" w:hAnsi="Arial" w:cs="Arial"/>
          <w:lang w:eastAsia="cs-CZ"/>
        </w:rPr>
        <w:t xml:space="preserve"> </w:t>
      </w:r>
      <w:r w:rsidR="00C81774">
        <w:rPr>
          <w:rFonts w:ascii="Arial" w:hAnsi="Arial" w:cs="Arial"/>
          <w:lang w:eastAsia="cs-CZ"/>
        </w:rPr>
        <w:t>dodávek a služeb</w:t>
      </w:r>
      <w:r w:rsidR="00633E7C">
        <w:rPr>
          <w:rFonts w:ascii="Arial" w:hAnsi="Arial" w:cs="Arial"/>
          <w:lang w:eastAsia="cs-CZ"/>
        </w:rPr>
        <w:t xml:space="preserve"> v příloze č. 1</w:t>
      </w:r>
      <w:r w:rsidR="00FC3F60" w:rsidRPr="006C379F">
        <w:rPr>
          <w:rFonts w:ascii="Arial" w:hAnsi="Arial" w:cs="Arial"/>
          <w:lang w:eastAsia="cs-CZ"/>
        </w:rPr>
        <w:t xml:space="preserve"> </w:t>
      </w:r>
      <w:r w:rsidR="00633E7C">
        <w:rPr>
          <w:rFonts w:ascii="Arial" w:hAnsi="Arial" w:cs="Arial"/>
          <w:lang w:eastAsia="cs-CZ"/>
        </w:rPr>
        <w:t xml:space="preserve">smlouvy, a to maximálně </w:t>
      </w:r>
      <w:r w:rsidR="00ED4F7E">
        <w:rPr>
          <w:rFonts w:ascii="Arial" w:hAnsi="Arial" w:cs="Arial"/>
          <w:lang w:eastAsia="cs-CZ"/>
        </w:rPr>
        <w:t>ve výši 80</w:t>
      </w:r>
      <w:r w:rsidR="00FC3F60" w:rsidRPr="006C379F">
        <w:rPr>
          <w:rFonts w:ascii="Arial" w:hAnsi="Arial" w:cs="Arial"/>
          <w:lang w:eastAsia="cs-CZ"/>
        </w:rPr>
        <w:t>%</w:t>
      </w:r>
      <w:r w:rsidR="006E6368">
        <w:rPr>
          <w:rFonts w:ascii="Arial" w:hAnsi="Arial" w:cs="Arial"/>
          <w:lang w:eastAsia="cs-CZ"/>
        </w:rPr>
        <w:t xml:space="preserve"> </w:t>
      </w:r>
      <w:r w:rsidR="002C7A54">
        <w:rPr>
          <w:rFonts w:ascii="Arial" w:hAnsi="Arial" w:cs="Arial"/>
          <w:lang w:eastAsia="cs-CZ"/>
        </w:rPr>
        <w:t>jednotkový</w:t>
      </w:r>
      <w:r w:rsidR="006E6368">
        <w:rPr>
          <w:rFonts w:ascii="Arial" w:hAnsi="Arial" w:cs="Arial"/>
          <w:lang w:eastAsia="cs-CZ"/>
        </w:rPr>
        <w:t>ch cen</w:t>
      </w:r>
      <w:r w:rsidR="00FC3F60" w:rsidRPr="006C379F">
        <w:rPr>
          <w:rFonts w:ascii="Arial" w:hAnsi="Arial" w:cs="Arial"/>
          <w:lang w:eastAsia="cs-CZ"/>
        </w:rPr>
        <w:t xml:space="preserve"> t</w:t>
      </w:r>
      <w:r w:rsidR="006E6368">
        <w:rPr>
          <w:rFonts w:ascii="Arial" w:hAnsi="Arial" w:cs="Arial"/>
          <w:lang w:eastAsia="cs-CZ"/>
        </w:rPr>
        <w:t xml:space="preserve">éto </w:t>
      </w:r>
      <w:r w:rsidR="00FC3F60" w:rsidRPr="006C379F">
        <w:rPr>
          <w:rFonts w:ascii="Arial" w:hAnsi="Arial" w:cs="Arial"/>
          <w:lang w:eastAsia="cs-CZ"/>
        </w:rPr>
        <w:t>cenov</w:t>
      </w:r>
      <w:r w:rsidR="006E6368">
        <w:rPr>
          <w:rFonts w:ascii="Arial" w:hAnsi="Arial" w:cs="Arial"/>
          <w:lang w:eastAsia="cs-CZ"/>
        </w:rPr>
        <w:t>é</w:t>
      </w:r>
      <w:r w:rsidR="00FC3F60" w:rsidRPr="006C379F">
        <w:rPr>
          <w:rFonts w:ascii="Arial" w:hAnsi="Arial" w:cs="Arial"/>
          <w:lang w:eastAsia="cs-CZ"/>
        </w:rPr>
        <w:t xml:space="preserve"> soustav</w:t>
      </w:r>
      <w:r w:rsidR="006E6368">
        <w:rPr>
          <w:rFonts w:ascii="Arial" w:hAnsi="Arial" w:cs="Arial"/>
          <w:lang w:eastAsia="cs-CZ"/>
        </w:rPr>
        <w:t xml:space="preserve">y </w:t>
      </w:r>
      <w:r w:rsidR="00377E1C">
        <w:rPr>
          <w:rFonts w:ascii="Arial" w:hAnsi="Arial" w:cs="Arial"/>
          <w:lang w:eastAsia="cs-CZ"/>
        </w:rPr>
        <w:t>platné</w:t>
      </w:r>
      <w:r w:rsidR="00282D1C">
        <w:rPr>
          <w:rFonts w:ascii="Arial" w:hAnsi="Arial" w:cs="Arial"/>
          <w:lang w:eastAsia="cs-CZ"/>
        </w:rPr>
        <w:t xml:space="preserve"> v </w:t>
      </w:r>
      <w:r w:rsidR="006E6368">
        <w:rPr>
          <w:rFonts w:ascii="Arial" w:hAnsi="Arial" w:cs="Arial"/>
          <w:lang w:eastAsia="cs-CZ"/>
        </w:rPr>
        <w:t>době podání</w:t>
      </w:r>
      <w:r w:rsidR="00282D1C">
        <w:rPr>
          <w:rFonts w:ascii="Arial" w:hAnsi="Arial" w:cs="Arial"/>
          <w:lang w:eastAsia="cs-CZ"/>
        </w:rPr>
        <w:t xml:space="preserve"> nabídky</w:t>
      </w:r>
      <w:r w:rsidR="00FC3F60" w:rsidRPr="006C379F">
        <w:rPr>
          <w:rFonts w:ascii="Arial" w:hAnsi="Arial" w:cs="Arial"/>
          <w:lang w:eastAsia="cs-CZ"/>
        </w:rPr>
        <w:t>;</w:t>
      </w:r>
    </w:p>
    <w:p w:rsidR="00FC3F60" w:rsidRPr="006C379F" w:rsidRDefault="00FC3F6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lastRenderedPageBreak/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6C379F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lang w:eastAsia="cs-CZ"/>
        </w:rPr>
      </w:pPr>
    </w:p>
    <w:p w:rsidR="00FC3F60" w:rsidRPr="00282D1C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82D1C">
        <w:rPr>
          <w:rFonts w:ascii="Arial" w:hAnsi="Arial" w:cs="Arial"/>
          <w:lang w:eastAsia="cs-CZ"/>
        </w:rPr>
        <w:t xml:space="preserve">v případě změny sazby DPH v důsledku změny právních předpisů. </w:t>
      </w:r>
    </w:p>
    <w:p w:rsidR="00FC3F60" w:rsidRPr="006C379F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lang w:eastAsia="cs-CZ"/>
        </w:rPr>
      </w:pPr>
    </w:p>
    <w:p w:rsidR="00FC3F60" w:rsidRDefault="00FC3F60" w:rsidP="00B45AE6">
      <w:pPr>
        <w:pStyle w:val="Odstavecseseznamem"/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 xml:space="preserve">Smluvní strany se dohodly, že rozsah případných </w:t>
      </w:r>
      <w:proofErr w:type="spellStart"/>
      <w:r w:rsidRPr="006C379F">
        <w:rPr>
          <w:rFonts w:ascii="Arial" w:hAnsi="Arial" w:cs="Arial"/>
          <w:lang w:eastAsia="cs-CZ"/>
        </w:rPr>
        <w:t>méněprací</w:t>
      </w:r>
      <w:proofErr w:type="spellEnd"/>
      <w:r w:rsidRPr="006C379F">
        <w:rPr>
          <w:rFonts w:ascii="Arial" w:hAnsi="Arial" w:cs="Arial"/>
          <w:lang w:eastAsia="cs-CZ"/>
        </w:rPr>
        <w:t xml:space="preserve"> nebo víceprací a cena z</w:t>
      </w:r>
      <w:r w:rsidR="006A60DD">
        <w:rPr>
          <w:rFonts w:ascii="Arial" w:hAnsi="Arial" w:cs="Arial"/>
          <w:lang w:eastAsia="cs-CZ"/>
        </w:rPr>
        <w:t>a jejich realizaci, budou vždy</w:t>
      </w:r>
      <w:r w:rsidRPr="006C379F">
        <w:rPr>
          <w:rFonts w:ascii="Arial" w:hAnsi="Arial" w:cs="Arial"/>
          <w:lang w:eastAsia="cs-CZ"/>
        </w:rPr>
        <w:t xml:space="preserve"> sjednány dodatkem k této smlouvě.</w:t>
      </w:r>
    </w:p>
    <w:p w:rsidR="00FC3F60" w:rsidRPr="006C379F" w:rsidRDefault="00FC3F60" w:rsidP="00FC3F60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5D4E01" w:rsidRPr="009244CE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086886" w:rsidRPr="007B2C6A" w:rsidRDefault="007B2C6A" w:rsidP="007B2C6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6</w:t>
      </w:r>
    </w:p>
    <w:p w:rsidR="00086886" w:rsidRPr="0078707D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lang w:eastAsia="cs-CZ"/>
        </w:rPr>
      </w:pPr>
      <w:r w:rsidRPr="0078707D">
        <w:rPr>
          <w:rFonts w:ascii="Arial" w:hAnsi="Arial" w:cs="Arial"/>
          <w:b/>
          <w:caps/>
          <w:lang w:eastAsia="cs-CZ"/>
        </w:rPr>
        <w:t>Platební podmínky</w:t>
      </w:r>
    </w:p>
    <w:p w:rsidR="009F337D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</w:t>
      </w:r>
      <w:r w:rsidR="007615FD">
        <w:rPr>
          <w:rFonts w:ascii="Arial" w:hAnsi="Arial" w:cs="Arial"/>
        </w:rPr>
        <w:t>atel neposkytuje zálohy</w:t>
      </w:r>
      <w:r w:rsidR="002E1083" w:rsidRPr="009244CE">
        <w:rPr>
          <w:rFonts w:ascii="Arial" w:hAnsi="Arial" w:cs="Arial"/>
        </w:rPr>
        <w:t>.</w:t>
      </w:r>
    </w:p>
    <w:p w:rsidR="001E16DF" w:rsidRPr="001E16DF" w:rsidRDefault="001E16DF" w:rsidP="001E16DF">
      <w:pPr>
        <w:spacing w:after="0" w:line="240" w:lineRule="auto"/>
        <w:jc w:val="both"/>
        <w:rPr>
          <w:rFonts w:ascii="Arial" w:hAnsi="Arial" w:cs="Arial"/>
        </w:rPr>
      </w:pPr>
    </w:p>
    <w:p w:rsidR="009F337D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F337D">
        <w:rPr>
          <w:rFonts w:ascii="Arial" w:hAnsi="Arial" w:cs="Arial"/>
        </w:rPr>
        <w:t xml:space="preserve">Objednatel </w:t>
      </w:r>
      <w:r>
        <w:rPr>
          <w:rFonts w:ascii="Arial" w:hAnsi="Arial" w:cs="Arial"/>
        </w:rPr>
        <w:t>je</w:t>
      </w:r>
      <w:r w:rsidRPr="009F337D">
        <w:rPr>
          <w:rFonts w:ascii="Arial" w:hAnsi="Arial" w:cs="Arial"/>
        </w:rPr>
        <w:t xml:space="preserve"> při realizaci díla dle této smlouvy osobou povinnou k dani a u plnění bude uplatněn režim přenesené daňové povinnosti dle § 92e zákona</w:t>
      </w:r>
      <w:r w:rsidR="00497EB2">
        <w:rPr>
          <w:rFonts w:ascii="Arial" w:hAnsi="Arial" w:cs="Arial"/>
        </w:rPr>
        <w:t xml:space="preserve"> č. </w:t>
      </w:r>
      <w:r w:rsidR="00497EB2" w:rsidRPr="009F337D">
        <w:rPr>
          <w:rFonts w:ascii="Arial" w:hAnsi="Arial" w:cs="Arial"/>
        </w:rPr>
        <w:t>235/2004 Sb</w:t>
      </w:r>
      <w:r w:rsidR="00497EB2">
        <w:rPr>
          <w:rFonts w:ascii="Arial" w:hAnsi="Arial" w:cs="Arial"/>
        </w:rPr>
        <w:t>.,</w:t>
      </w:r>
      <w:r w:rsidRPr="009F337D">
        <w:rPr>
          <w:rFonts w:ascii="Arial" w:hAnsi="Arial" w:cs="Arial"/>
        </w:rPr>
        <w:t xml:space="preserve"> o DPH v platném znění.</w:t>
      </w:r>
    </w:p>
    <w:p w:rsidR="001E16DF" w:rsidRPr="001E16DF" w:rsidRDefault="001E16DF" w:rsidP="001E16DF">
      <w:pPr>
        <w:spacing w:after="0" w:line="240" w:lineRule="auto"/>
        <w:jc w:val="both"/>
        <w:rPr>
          <w:rFonts w:ascii="Arial" w:hAnsi="Arial" w:cs="Arial"/>
        </w:rPr>
      </w:pPr>
    </w:p>
    <w:p w:rsidR="00B255E5" w:rsidRPr="00B255E5" w:rsidRDefault="004334F3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504184">
        <w:rPr>
          <w:rFonts w:ascii="Arial" w:hAnsi="Arial" w:cs="Arial"/>
        </w:rPr>
        <w:t xml:space="preserve">V souladu s ustanovením zákona o DPH sjednávají smluvní strany dílčí plnění v rozsahu skutečně provedeného plnění za kalendářní měsíc. </w:t>
      </w:r>
      <w:r w:rsidR="00B255E5" w:rsidRPr="009F337D">
        <w:rPr>
          <w:rFonts w:ascii="Arial" w:hAnsi="Arial" w:cs="Arial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9F337D">
        <w:rPr>
          <w:rFonts w:ascii="Arial" w:hAnsi="Arial" w:cs="Arial"/>
          <w:snapToGrid w:val="0"/>
        </w:rPr>
        <w:t xml:space="preserve"> stanovené účetními a daňovými předpisy</w:t>
      </w:r>
      <w:r w:rsidR="00B255E5" w:rsidRPr="009F337D">
        <w:rPr>
          <w:rFonts w:ascii="Arial" w:hAnsi="Arial" w:cs="Arial"/>
        </w:rPr>
        <w:t xml:space="preserve"> (dále jen "faktura")</w:t>
      </w:r>
      <w:r w:rsidR="00B255E5">
        <w:rPr>
          <w:rFonts w:ascii="Arial" w:hAnsi="Arial" w:cs="Arial"/>
        </w:rPr>
        <w:t xml:space="preserve">. </w:t>
      </w:r>
      <w:r w:rsidR="00C72BA9">
        <w:rPr>
          <w:rFonts w:ascii="Arial" w:hAnsi="Arial" w:cs="Arial"/>
        </w:rPr>
        <w:t xml:space="preserve">Zhotovitel je oprávněn vystavit fakturu </w:t>
      </w:r>
      <w:r w:rsidR="008D543C">
        <w:rPr>
          <w:rFonts w:ascii="Arial" w:hAnsi="Arial" w:cs="Arial"/>
        </w:rPr>
        <w:t>nejdříve po odsouhlas</w:t>
      </w:r>
      <w:r w:rsidR="00640009">
        <w:rPr>
          <w:rFonts w:ascii="Arial" w:hAnsi="Arial" w:cs="Arial"/>
        </w:rPr>
        <w:t>ení Z</w:t>
      </w:r>
      <w:r w:rsidR="00C72BA9">
        <w:rPr>
          <w:rFonts w:ascii="Arial" w:hAnsi="Arial" w:cs="Arial"/>
        </w:rPr>
        <w:t xml:space="preserve">jišťovacího protokolu </w:t>
      </w:r>
      <w:r w:rsidR="00C72BA9" w:rsidRPr="00B255E5">
        <w:rPr>
          <w:rFonts w:ascii="Arial" w:hAnsi="Arial" w:cs="Arial"/>
        </w:rPr>
        <w:t>s přiloženým oceněným soupisem provedených prací za sledované období</w:t>
      </w:r>
      <w:r w:rsidR="00640009">
        <w:rPr>
          <w:rFonts w:ascii="Arial" w:hAnsi="Arial" w:cs="Arial"/>
        </w:rPr>
        <w:t xml:space="preserve"> dle níže uvedených ujednání</w:t>
      </w:r>
      <w:r w:rsidR="00C72BA9" w:rsidRPr="00B255E5">
        <w:rPr>
          <w:rFonts w:ascii="Arial" w:hAnsi="Arial" w:cs="Arial"/>
        </w:rPr>
        <w:t>.</w:t>
      </w:r>
      <w:r w:rsidR="00C72BA9">
        <w:rPr>
          <w:rFonts w:ascii="Arial" w:hAnsi="Arial" w:cs="Arial"/>
        </w:rPr>
        <w:t xml:space="preserve"> Zjiš</w:t>
      </w:r>
      <w:r w:rsidR="00640009">
        <w:rPr>
          <w:rFonts w:ascii="Arial" w:hAnsi="Arial" w:cs="Arial"/>
        </w:rPr>
        <w:t>ť</w:t>
      </w:r>
      <w:r w:rsidR="00C72BA9">
        <w:rPr>
          <w:rFonts w:ascii="Arial" w:hAnsi="Arial" w:cs="Arial"/>
        </w:rPr>
        <w:t xml:space="preserve">ovací protokol bude </w:t>
      </w:r>
      <w:r w:rsidRPr="00B255E5">
        <w:rPr>
          <w:rFonts w:ascii="Arial" w:hAnsi="Arial" w:cs="Arial"/>
        </w:rPr>
        <w:t xml:space="preserve">součástí faktury. </w:t>
      </w:r>
    </w:p>
    <w:p w:rsidR="00B255E5" w:rsidRPr="00B255E5" w:rsidRDefault="00B255E5" w:rsidP="00B255E5">
      <w:pPr>
        <w:pStyle w:val="Odstavecseseznamem"/>
        <w:rPr>
          <w:rFonts w:ascii="Arial" w:hAnsi="Arial" w:cs="Arial"/>
        </w:rPr>
      </w:pPr>
    </w:p>
    <w:p w:rsidR="00B255E5" w:rsidRPr="00B255E5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255E5">
        <w:rPr>
          <w:rFonts w:ascii="Arial" w:hAnsi="Arial" w:cs="Arial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B255E5">
        <w:rPr>
          <w:rFonts w:ascii="Arial" w:hAnsi="Arial" w:cs="Arial"/>
        </w:rPr>
        <w:t>prostavěností</w:t>
      </w:r>
      <w:proofErr w:type="spellEnd"/>
      <w:r w:rsidRPr="00B255E5">
        <w:rPr>
          <w:rFonts w:ascii="Arial" w:hAnsi="Arial" w:cs="Arial"/>
        </w:rPr>
        <w:t xml:space="preserve"> a jména s podpisy předávajícího a přebírajícího s daty předání a převzetí provedených stavebních prací.</w:t>
      </w:r>
      <w:r>
        <w:rPr>
          <w:rFonts w:ascii="Arial" w:hAnsi="Arial" w:cs="Arial"/>
        </w:rPr>
        <w:t xml:space="preserve"> </w:t>
      </w:r>
      <w:r w:rsidRPr="00B255E5">
        <w:rPr>
          <w:rFonts w:ascii="Arial" w:hAnsi="Arial" w:cs="Arial"/>
        </w:rPr>
        <w:t>Součástí zjišťovacího protokolu bude:</w:t>
      </w:r>
    </w:p>
    <w:p w:rsidR="00B255E5" w:rsidRPr="004334F3" w:rsidRDefault="008D543C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soupis provedených prací </w:t>
      </w:r>
      <w:r w:rsidR="00DB021F">
        <w:rPr>
          <w:rFonts w:ascii="Arial" w:hAnsi="Arial" w:cs="Arial"/>
          <w:lang w:eastAsia="cs-CZ"/>
        </w:rPr>
        <w:t>s označením náz</w:t>
      </w:r>
      <w:r w:rsidR="00DB021F" w:rsidRPr="009C6E61">
        <w:rPr>
          <w:rFonts w:ascii="Arial" w:hAnsi="Arial" w:cs="Arial"/>
          <w:lang w:eastAsia="cs-CZ"/>
        </w:rPr>
        <w:t>v</w:t>
      </w:r>
      <w:r w:rsidR="00DB021F">
        <w:rPr>
          <w:rFonts w:ascii="Arial" w:hAnsi="Arial" w:cs="Arial"/>
          <w:lang w:eastAsia="cs-CZ"/>
        </w:rPr>
        <w:t xml:space="preserve">u </w:t>
      </w:r>
      <w:r w:rsidR="00DB021F" w:rsidRPr="009C6E61">
        <w:rPr>
          <w:rFonts w:ascii="Arial" w:hAnsi="Arial" w:cs="Arial"/>
          <w:lang w:eastAsia="cs-CZ"/>
        </w:rPr>
        <w:t>výrobku a výrobce konkrétního dodaného výrobku (dodávky).</w:t>
      </w:r>
    </w:p>
    <w:p w:rsidR="00B255E5" w:rsidRDefault="00B255E5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4334F3">
        <w:rPr>
          <w:rFonts w:ascii="Arial" w:hAnsi="Arial" w:cs="Arial"/>
        </w:rPr>
        <w:t>kopie a soupis vážních lístků za fakturované období v listinné nebo elektronické podobě</w:t>
      </w:r>
      <w:r>
        <w:rPr>
          <w:rFonts w:ascii="Arial" w:hAnsi="Arial" w:cs="Arial"/>
        </w:rPr>
        <w:t>,</w:t>
      </w:r>
    </w:p>
    <w:p w:rsidR="00B255E5" w:rsidRDefault="008D543C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odkaz na </w:t>
      </w:r>
      <w:r w:rsidR="00B255E5">
        <w:rPr>
          <w:rFonts w:ascii="Arial" w:hAnsi="Arial" w:cs="Arial"/>
        </w:rPr>
        <w:t xml:space="preserve">doklady prokazující </w:t>
      </w:r>
      <w:r w:rsidR="0044226A">
        <w:rPr>
          <w:rFonts w:ascii="Arial" w:hAnsi="Arial" w:cs="Arial"/>
        </w:rPr>
        <w:t xml:space="preserve">technické vlastnosti a </w:t>
      </w:r>
      <w:r w:rsidR="00B255E5">
        <w:rPr>
          <w:rFonts w:ascii="Arial" w:hAnsi="Arial" w:cs="Arial"/>
        </w:rPr>
        <w:t xml:space="preserve">jakost dodaných </w:t>
      </w:r>
      <w:r w:rsidR="0044226A">
        <w:rPr>
          <w:rFonts w:ascii="Arial" w:hAnsi="Arial" w:cs="Arial"/>
        </w:rPr>
        <w:t xml:space="preserve">a účtovaných </w:t>
      </w:r>
      <w:r w:rsidR="005E6BAC">
        <w:rPr>
          <w:rFonts w:ascii="Arial" w:hAnsi="Arial" w:cs="Arial"/>
        </w:rPr>
        <w:t xml:space="preserve">materiálů, </w:t>
      </w:r>
      <w:r w:rsidR="0044226A">
        <w:rPr>
          <w:rFonts w:ascii="Arial" w:hAnsi="Arial" w:cs="Arial"/>
        </w:rPr>
        <w:t>výrobků dle této smlouvy</w:t>
      </w:r>
      <w:r w:rsidR="001F5772">
        <w:rPr>
          <w:rFonts w:ascii="Arial" w:hAnsi="Arial" w:cs="Arial"/>
        </w:rPr>
        <w:t>.</w:t>
      </w:r>
      <w:r w:rsidR="00B255E5">
        <w:rPr>
          <w:rFonts w:ascii="Arial" w:hAnsi="Arial" w:cs="Arial"/>
        </w:rPr>
        <w:t xml:space="preserve"> </w:t>
      </w:r>
    </w:p>
    <w:p w:rsidR="001F5772" w:rsidRDefault="001F5772" w:rsidP="001F5772">
      <w:pPr>
        <w:pStyle w:val="Odstavecseseznamem"/>
        <w:spacing w:after="0" w:line="240" w:lineRule="auto"/>
        <w:ind w:left="1004"/>
        <w:jc w:val="both"/>
        <w:rPr>
          <w:rFonts w:ascii="Arial" w:hAnsi="Arial" w:cs="Arial"/>
        </w:rPr>
      </w:pPr>
    </w:p>
    <w:p w:rsidR="001F5772" w:rsidRDefault="001F5772" w:rsidP="001F5772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44226A" w:rsidRPr="0044226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44226A">
        <w:rPr>
          <w:rFonts w:ascii="Arial" w:hAnsi="Arial" w:cs="Arial"/>
        </w:rPr>
        <w:t>Zjišťovací protokol včetně soupisu provedených prací bude zhotovitel předkládat v listinné i elektronické</w:t>
      </w:r>
      <w:r>
        <w:rPr>
          <w:rFonts w:ascii="Arial" w:hAnsi="Arial" w:cs="Arial"/>
        </w:rPr>
        <w:t xml:space="preserve"> </w:t>
      </w:r>
      <w:r w:rsidRPr="0044226A">
        <w:rPr>
          <w:rFonts w:ascii="Arial" w:hAnsi="Arial" w:cs="Arial"/>
        </w:rPr>
        <w:t>podobě.</w:t>
      </w:r>
      <w:r>
        <w:rPr>
          <w:rFonts w:ascii="Arial" w:hAnsi="Arial" w:cs="Arial"/>
        </w:rPr>
        <w:t xml:space="preserve"> </w:t>
      </w:r>
      <w:r w:rsidRPr="0044226A">
        <w:rPr>
          <w:rFonts w:ascii="Arial" w:hAnsi="Arial" w:cs="Arial"/>
        </w:rPr>
        <w:t>Popis a struktura elektronické podoby soupisu provedených prací:</w:t>
      </w:r>
    </w:p>
    <w:p w:rsidR="0044226A" w:rsidRDefault="0044226A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44226A">
        <w:rPr>
          <w:rFonts w:ascii="Arial" w:hAnsi="Arial" w:cs="Arial"/>
        </w:rPr>
        <w:t xml:space="preserve">soubor bude ve </w:t>
      </w:r>
      <w:r w:rsidR="00E609BC" w:rsidRPr="0044226A">
        <w:rPr>
          <w:rFonts w:ascii="Arial" w:hAnsi="Arial" w:cs="Arial"/>
        </w:rPr>
        <w:t>formátu.xls</w:t>
      </w:r>
      <w:r w:rsidRPr="0044226A">
        <w:rPr>
          <w:rFonts w:ascii="Arial" w:hAnsi="Arial" w:cs="Arial"/>
        </w:rPr>
        <w:t>.</w:t>
      </w:r>
    </w:p>
    <w:p w:rsidR="0044226A" w:rsidRDefault="0044226A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44226A">
        <w:rPr>
          <w:rFonts w:ascii="Arial" w:hAnsi="Arial" w:cs="Arial"/>
        </w:rPr>
        <w:t>tabulka soupisu prací bude obsahovat povinné sloupce: pořadové číslo položky, číslo SO, zjišťované období, ceníkový kód položky, popis položky, MJ, fakturované množství, jednotkovou cenu a</w:t>
      </w:r>
      <w:r>
        <w:rPr>
          <w:rFonts w:ascii="Arial" w:hAnsi="Arial" w:cs="Arial"/>
        </w:rPr>
        <w:t xml:space="preserve"> </w:t>
      </w:r>
      <w:r w:rsidRPr="0044226A">
        <w:rPr>
          <w:rFonts w:ascii="Arial" w:hAnsi="Arial" w:cs="Arial"/>
        </w:rPr>
        <w:t>fakturovanou cenu.</w:t>
      </w:r>
    </w:p>
    <w:p w:rsidR="0044226A" w:rsidRPr="0044226A" w:rsidRDefault="0044226A" w:rsidP="0044226A">
      <w:pPr>
        <w:pStyle w:val="Odstavecseseznamem"/>
        <w:spacing w:after="0" w:line="240" w:lineRule="auto"/>
        <w:ind w:left="1004"/>
        <w:jc w:val="both"/>
        <w:rPr>
          <w:rFonts w:ascii="Arial" w:hAnsi="Arial" w:cs="Arial"/>
        </w:rPr>
      </w:pPr>
    </w:p>
    <w:p w:rsidR="0044226A" w:rsidRPr="0044226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</w:rPr>
      </w:pPr>
      <w:r w:rsidRPr="0044226A">
        <w:rPr>
          <w:rFonts w:ascii="Arial" w:hAnsi="Arial" w:cs="Arial"/>
          <w:snapToGrid w:val="0"/>
        </w:rPr>
        <w:t xml:space="preserve">Po </w:t>
      </w:r>
      <w:r w:rsidR="008D543C">
        <w:rPr>
          <w:rFonts w:ascii="Arial" w:hAnsi="Arial" w:cs="Arial"/>
          <w:snapToGrid w:val="0"/>
        </w:rPr>
        <w:t>odsouhlas</w:t>
      </w:r>
      <w:r w:rsidR="007333C1">
        <w:rPr>
          <w:rFonts w:ascii="Arial" w:hAnsi="Arial" w:cs="Arial"/>
          <w:snapToGrid w:val="0"/>
        </w:rPr>
        <w:t>ení</w:t>
      </w:r>
      <w:r w:rsidRPr="0044226A">
        <w:rPr>
          <w:rFonts w:ascii="Arial" w:hAnsi="Arial" w:cs="Arial"/>
          <w:snapToGrid w:val="0"/>
        </w:rPr>
        <w:t xml:space="preserve"> zjišťovacího protokolu</w:t>
      </w:r>
      <w:r w:rsidR="007333C1">
        <w:rPr>
          <w:rFonts w:ascii="Arial" w:hAnsi="Arial" w:cs="Arial"/>
          <w:snapToGrid w:val="0"/>
        </w:rPr>
        <w:t xml:space="preserve"> objednatelem</w:t>
      </w:r>
      <w:r w:rsidRPr="0044226A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</w:t>
      </w:r>
      <w:r w:rsidRPr="0044226A">
        <w:rPr>
          <w:rFonts w:ascii="Arial" w:hAnsi="Arial" w:cs="Arial"/>
          <w:snapToGrid w:val="0"/>
        </w:rPr>
        <w:t>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4B3571" w:rsidRDefault="004B3571" w:rsidP="004B3571">
      <w:pPr>
        <w:pStyle w:val="Odstavecseseznamem"/>
        <w:rPr>
          <w:rFonts w:ascii="Arial" w:hAnsi="Arial" w:cs="Arial"/>
          <w:lang w:eastAsia="zh-CN"/>
        </w:rPr>
      </w:pPr>
    </w:p>
    <w:p w:rsidR="00640009" w:rsidRPr="009244CE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Kromě náležitostí stanovených platnými právními předpisy pro daňový doklad bude zhotovitel povinen ve faktuře uvést i tyto údaje:</w:t>
      </w:r>
    </w:p>
    <w:p w:rsidR="00640009" w:rsidRPr="009244C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lastRenderedPageBreak/>
        <w:t>č</w:t>
      </w:r>
      <w:r>
        <w:rPr>
          <w:rFonts w:ascii="Arial" w:hAnsi="Arial" w:cs="Arial"/>
        </w:rPr>
        <w:t xml:space="preserve">íslo smlouvy objednatele, číslo, název a předmět </w:t>
      </w:r>
      <w:r w:rsidRPr="009244CE">
        <w:rPr>
          <w:rFonts w:ascii="Arial" w:hAnsi="Arial" w:cs="Arial"/>
        </w:rPr>
        <w:t>veřejné zakázky,</w:t>
      </w:r>
    </w:p>
    <w:p w:rsidR="00640009" w:rsidRPr="009244C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označení osoby, která uskutečňuje plnění (obchodní firma nebo jméno, dodatek ke jménu a sídlo), včetně daňového identifikačního čísla, údaje o zápisu v obchodním rejstříku vč. spisové značky, IČ objednatele,</w:t>
      </w:r>
    </w:p>
    <w:p w:rsidR="00640009" w:rsidRPr="009244CE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označení osoby, pro kterou se plnění uskutečňuje, včetně daňového identifikačního čísla</w:t>
      </w:r>
    </w:p>
    <w:p w:rsidR="00640009" w:rsidRPr="009244C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označení banky a číslo účtu, na který musí být zaplaceno </w:t>
      </w:r>
    </w:p>
    <w:p w:rsidR="00640009" w:rsidRPr="009244C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lhůtu splatnosti faktury,</w:t>
      </w:r>
    </w:p>
    <w:p w:rsidR="00640009" w:rsidRPr="009244C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označení osoby, která fakturu vyhotovila, včetně jejího podpisu a kontaktního telefonu,</w:t>
      </w:r>
    </w:p>
    <w:p w:rsidR="00640009" w:rsidRPr="009244C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označení útvaru objednatele, který případ likviduje (odbor investiční),</w:t>
      </w:r>
    </w:p>
    <w:p w:rsidR="00640009" w:rsidRPr="009244CE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evidenční číslo daňového dokladu,</w:t>
      </w:r>
    </w:p>
    <w:p w:rsidR="00640009" w:rsidRPr="00D62E74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D62E74">
        <w:rPr>
          <w:rFonts w:ascii="Arial" w:hAnsi="Arial" w:cs="Arial"/>
          <w:lang w:eastAsia="zh-CN"/>
        </w:rPr>
        <w:t>den uskutečnění plnění nebo den přijetí úplaty, pokud se liší ode dne vystavení daňového dokladu, den splatnosti konečné faktury,</w:t>
      </w:r>
    </w:p>
    <w:p w:rsidR="00640009" w:rsidRPr="009244CE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cenu bez daně, základ daně, sazbu daně, výši daně v české měně</w:t>
      </w:r>
    </w:p>
    <w:p w:rsidR="00640009" w:rsidRPr="009244CE" w:rsidRDefault="00640009" w:rsidP="00640009">
      <w:pPr>
        <w:pStyle w:val="Odstavecseseznamem"/>
        <w:suppressAutoHyphens/>
        <w:spacing w:after="0" w:line="240" w:lineRule="auto"/>
        <w:ind w:left="1004"/>
        <w:jc w:val="both"/>
        <w:rPr>
          <w:rFonts w:ascii="Arial" w:hAnsi="Arial" w:cs="Arial"/>
          <w:lang w:eastAsia="zh-CN"/>
        </w:rPr>
      </w:pPr>
    </w:p>
    <w:p w:rsidR="00640009" w:rsidRPr="009244CE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</w:rPr>
        <w:t>Po odevzdání a převzetí díla zápisem o odevzdání a převzetí, kde objednatel prohlásí, že dílo přejímá, vyhotoví zhotovitel souhrnný daňový doklad - konečnou fakturu</w:t>
      </w:r>
      <w:r>
        <w:rPr>
          <w:rFonts w:ascii="Arial" w:hAnsi="Arial" w:cs="Arial"/>
        </w:rPr>
        <w:t>.</w:t>
      </w:r>
      <w:r w:rsidRPr="009244CE">
        <w:rPr>
          <w:rFonts w:ascii="Arial" w:hAnsi="Arial" w:cs="Arial"/>
        </w:rPr>
        <w:t xml:space="preserve"> Konečná faktura musí b</w:t>
      </w:r>
      <w:r>
        <w:rPr>
          <w:rFonts w:ascii="Arial" w:hAnsi="Arial" w:cs="Arial"/>
        </w:rPr>
        <w:t>ýt kromě údajů dle předchozího odstavce písm. a) až j</w:t>
      </w:r>
      <w:r w:rsidRPr="009244CE">
        <w:rPr>
          <w:rFonts w:ascii="Arial" w:hAnsi="Arial" w:cs="Arial"/>
        </w:rPr>
        <w:t>) označena:</w:t>
      </w:r>
    </w:p>
    <w:p w:rsidR="00640009" w:rsidRPr="009244CE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výslovný název „konečná faktura“</w:t>
      </w:r>
    </w:p>
    <w:p w:rsidR="00640009" w:rsidRPr="00000C92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00C92">
        <w:rPr>
          <w:rFonts w:ascii="Arial" w:hAnsi="Arial" w:cs="Arial"/>
        </w:rPr>
        <w:t>čísla a částky všech dosud uhrazených dílčích faktur (soupis faktur).</w:t>
      </w:r>
    </w:p>
    <w:p w:rsidR="00640009" w:rsidRPr="009244CE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</w:rPr>
      </w:pPr>
    </w:p>
    <w:p w:rsidR="00640009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 xml:space="preserve">Bez kterékoliv z těchto </w:t>
      </w:r>
      <w:r>
        <w:rPr>
          <w:rFonts w:ascii="Arial" w:hAnsi="Arial" w:cs="Arial"/>
          <w:lang w:eastAsia="cs-CZ"/>
        </w:rPr>
        <w:t>náležitostí nebudou faktury akceptovány objednatelem a vráceny k opravě dle této smlouvy.</w:t>
      </w:r>
      <w:r w:rsidRPr="009244CE">
        <w:rPr>
          <w:rFonts w:ascii="Arial" w:hAnsi="Arial" w:cs="Arial"/>
          <w:lang w:eastAsia="cs-CZ"/>
        </w:rPr>
        <w:t xml:space="preserve"> </w:t>
      </w:r>
    </w:p>
    <w:p w:rsidR="00640009" w:rsidRDefault="00640009" w:rsidP="0064000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640009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</w:rPr>
      </w:pPr>
      <w:r w:rsidRPr="009244CE">
        <w:rPr>
          <w:rFonts w:ascii="Arial" w:hAnsi="Arial" w:cs="Arial"/>
          <w:snapToGrid w:val="0"/>
        </w:rPr>
        <w:t>Ve faktuře budou odděleně uvedeny náklady na práce charakteru oprav a charakteru investic či rekonstrukcí dle vyhlášky č. 323/2002 Sb., o rozpočtové skladbě, ve znění pozdějších předpisů.</w:t>
      </w:r>
    </w:p>
    <w:p w:rsidR="00591564" w:rsidRPr="00591564" w:rsidRDefault="00591564" w:rsidP="00591564">
      <w:pPr>
        <w:pStyle w:val="Odstavecseseznamem"/>
        <w:rPr>
          <w:rFonts w:ascii="Arial" w:hAnsi="Arial" w:cs="Arial"/>
          <w:snapToGrid w:val="0"/>
        </w:rPr>
      </w:pPr>
    </w:p>
    <w:p w:rsidR="00591564" w:rsidRPr="009244CE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lang w:eastAsia="cs-CZ"/>
        </w:rPr>
        <w:t>Dodatečné práce mohou být účtovány samostatnou fakturou vždy až po uzavření dodatku k této smlouvě.</w:t>
      </w:r>
    </w:p>
    <w:p w:rsidR="00640009" w:rsidRPr="009244CE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</w:rPr>
      </w:pPr>
    </w:p>
    <w:p w:rsidR="009F337D" w:rsidRDefault="007C1108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F5EC3">
        <w:rPr>
          <w:rFonts w:ascii="Arial" w:hAnsi="Arial" w:cs="Arial"/>
        </w:rPr>
        <w:t>Jelikož je</w:t>
      </w:r>
      <w:r w:rsidR="00640009" w:rsidRPr="00BF5EC3">
        <w:rPr>
          <w:rFonts w:ascii="Arial" w:hAnsi="Arial" w:cs="Arial"/>
        </w:rPr>
        <w:t xml:space="preserve"> předmět </w:t>
      </w:r>
      <w:r w:rsidR="00E609BC" w:rsidRPr="00BF5EC3">
        <w:rPr>
          <w:rFonts w:ascii="Arial" w:hAnsi="Arial" w:cs="Arial"/>
        </w:rPr>
        <w:t>plnění spolufinancován</w:t>
      </w:r>
      <w:r w:rsidR="00640009" w:rsidRPr="00BF5EC3">
        <w:rPr>
          <w:rFonts w:ascii="Arial" w:hAnsi="Arial" w:cs="Arial"/>
        </w:rPr>
        <w:t xml:space="preserve"> z dotačních titulů, budou faktury </w:t>
      </w:r>
      <w:r w:rsidR="009F337D" w:rsidRPr="00BF5EC3">
        <w:rPr>
          <w:rFonts w:ascii="Arial" w:hAnsi="Arial" w:cs="Arial"/>
        </w:rPr>
        <w:t xml:space="preserve">obsahovat název a číslo projektu (dodá </w:t>
      </w:r>
      <w:r w:rsidR="009F337D" w:rsidRPr="009F337D">
        <w:rPr>
          <w:rFonts w:ascii="Arial" w:hAnsi="Arial" w:cs="Arial"/>
        </w:rPr>
        <w:t>objednatel), číslo a název veřejné zakázky. V případě požadavku poskytovatele dotace může být objednatelem požadována úprava platebních podmínek dle podmínek poskytovatele dotace a zhotovitel je povinen na takovouto úpravu přistoupit.</w:t>
      </w:r>
    </w:p>
    <w:p w:rsidR="001E16DF" w:rsidRPr="001E16DF" w:rsidRDefault="001E16DF" w:rsidP="001E16DF">
      <w:pPr>
        <w:spacing w:after="0" w:line="240" w:lineRule="auto"/>
        <w:jc w:val="both"/>
        <w:rPr>
          <w:rFonts w:ascii="Arial" w:hAnsi="Arial" w:cs="Arial"/>
        </w:rPr>
      </w:pPr>
    </w:p>
    <w:p w:rsidR="00086886" w:rsidRPr="008C16A4" w:rsidRDefault="00086886" w:rsidP="008C16A4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snapToGrid w:val="0"/>
        </w:rPr>
      </w:pPr>
    </w:p>
    <w:p w:rsidR="00086886" w:rsidRPr="00640009" w:rsidRDefault="00640009" w:rsidP="00640009">
      <w:pPr>
        <w:spacing w:after="0" w:line="240" w:lineRule="auto"/>
        <w:jc w:val="both"/>
        <w:rPr>
          <w:rFonts w:ascii="Arial" w:hAnsi="Arial" w:cs="Arial"/>
          <w:b/>
          <w:snapToGrid w:val="0"/>
        </w:rPr>
      </w:pPr>
      <w:r w:rsidRPr="00640009">
        <w:rPr>
          <w:rFonts w:ascii="Arial" w:hAnsi="Arial" w:cs="Arial"/>
          <w:b/>
          <w:snapToGrid w:val="0"/>
        </w:rPr>
        <w:t>Splatnost faktur</w:t>
      </w:r>
    </w:p>
    <w:p w:rsidR="00086886" w:rsidRPr="009244CE" w:rsidRDefault="00086886" w:rsidP="00D31B9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</w:rPr>
      </w:pPr>
    </w:p>
    <w:p w:rsidR="00086886" w:rsidRPr="009244CE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Platby budou probíhat výhradně v CZK, doba splatnosti daňových dokladů </w:t>
      </w:r>
      <w:r w:rsidR="00000C92">
        <w:rPr>
          <w:rFonts w:ascii="Arial" w:hAnsi="Arial" w:cs="Arial"/>
        </w:rPr>
        <w:t>se sjednává</w:t>
      </w:r>
      <w:r w:rsidRPr="009244CE">
        <w:rPr>
          <w:rFonts w:ascii="Arial" w:hAnsi="Arial" w:cs="Arial"/>
        </w:rPr>
        <w:t xml:space="preserve"> </w:t>
      </w:r>
      <w:r w:rsidRPr="009244CE">
        <w:rPr>
          <w:rFonts w:ascii="Arial" w:hAnsi="Arial" w:cs="Arial"/>
        </w:rPr>
        <w:br/>
        <w:t xml:space="preserve">na </w:t>
      </w:r>
      <w:r w:rsidR="00000C92" w:rsidRPr="00E609BC">
        <w:rPr>
          <w:rFonts w:ascii="Arial" w:hAnsi="Arial" w:cs="Arial"/>
          <w:b/>
        </w:rPr>
        <w:t>30</w:t>
      </w:r>
      <w:r w:rsidRPr="00E609BC">
        <w:rPr>
          <w:rFonts w:ascii="Arial" w:hAnsi="Arial" w:cs="Arial"/>
          <w:b/>
          <w:bCs/>
        </w:rPr>
        <w:t xml:space="preserve"> kalendářních</w:t>
      </w:r>
      <w:r w:rsidRPr="009244CE">
        <w:rPr>
          <w:rFonts w:ascii="Arial" w:hAnsi="Arial" w:cs="Arial"/>
          <w:b/>
          <w:bCs/>
        </w:rPr>
        <w:t xml:space="preserve"> dnů</w:t>
      </w:r>
      <w:r w:rsidRPr="009244CE">
        <w:rPr>
          <w:rFonts w:ascii="Arial" w:hAnsi="Arial" w:cs="Arial"/>
        </w:rPr>
        <w:t xml:space="preserve"> ode dne doručení daňového d</w:t>
      </w:r>
      <w:r w:rsidR="00000C92">
        <w:rPr>
          <w:rFonts w:ascii="Arial" w:hAnsi="Arial" w:cs="Arial"/>
        </w:rPr>
        <w:t>okladu objednateli</w:t>
      </w:r>
      <w:r w:rsidRPr="009244CE">
        <w:rPr>
          <w:rFonts w:ascii="Arial" w:hAnsi="Arial" w:cs="Arial"/>
        </w:rPr>
        <w:t>.</w:t>
      </w:r>
    </w:p>
    <w:p w:rsidR="00086886" w:rsidRPr="009244CE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</w:p>
    <w:p w:rsidR="00086886" w:rsidRPr="009244CE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</w:rPr>
      </w:pPr>
    </w:p>
    <w:p w:rsidR="00086886" w:rsidRPr="0059156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591564">
        <w:rPr>
          <w:rFonts w:ascii="Arial" w:hAnsi="Arial" w:cs="Arial"/>
        </w:rPr>
        <w:t xml:space="preserve">V případě, že dílčí nebo konečná faktura nebude obsahovat </w:t>
      </w:r>
      <w:r w:rsidR="006423D5" w:rsidRPr="00591564">
        <w:rPr>
          <w:rFonts w:ascii="Arial" w:hAnsi="Arial" w:cs="Arial"/>
        </w:rPr>
        <w:t xml:space="preserve">náležitosti stanovené právními </w:t>
      </w:r>
      <w:r w:rsidRPr="00591564">
        <w:rPr>
          <w:rFonts w:ascii="Arial" w:hAnsi="Arial" w:cs="Arial"/>
        </w:rPr>
        <w:t>předpisy a smlouvou,</w:t>
      </w:r>
      <w:r w:rsidR="00757020" w:rsidRPr="00591564">
        <w:rPr>
          <w:rFonts w:ascii="Arial" w:hAnsi="Arial" w:cs="Arial"/>
        </w:rPr>
        <w:t xml:space="preserve"> </w:t>
      </w:r>
      <w:r w:rsidRPr="00591564">
        <w:rPr>
          <w:rFonts w:ascii="Arial" w:hAnsi="Arial" w:cs="Arial"/>
        </w:rPr>
        <w:t xml:space="preserve">je </w:t>
      </w:r>
      <w:r w:rsidR="00AB44F6" w:rsidRPr="00591564">
        <w:rPr>
          <w:rFonts w:ascii="Arial" w:hAnsi="Arial" w:cs="Arial"/>
        </w:rPr>
        <w:t>objednatel</w:t>
      </w:r>
      <w:r w:rsidRPr="00591564">
        <w:rPr>
          <w:rFonts w:ascii="Arial" w:hAnsi="Arial" w:cs="Arial"/>
        </w:rPr>
        <w:t xml:space="preserve"> oprávněn vrátit ji </w:t>
      </w:r>
      <w:r w:rsidR="00AF5664" w:rsidRPr="00591564">
        <w:rPr>
          <w:rFonts w:ascii="Arial" w:hAnsi="Arial" w:cs="Arial"/>
        </w:rPr>
        <w:t>z</w:t>
      </w:r>
      <w:r w:rsidRPr="00591564">
        <w:rPr>
          <w:rFonts w:ascii="Arial" w:hAnsi="Arial" w:cs="Arial"/>
        </w:rPr>
        <w:t xml:space="preserve">hotoviteli k doplnění. V tomto případě </w:t>
      </w:r>
      <w:r w:rsidRPr="00591564">
        <w:rPr>
          <w:rFonts w:ascii="Arial" w:hAnsi="Arial" w:cs="Arial"/>
        </w:rPr>
        <w:br/>
        <w:t>se přeruší plynutí lhůty splatnosti a nová lhůta splatnosti za</w:t>
      </w:r>
      <w:r w:rsidR="006423D5" w:rsidRPr="00591564">
        <w:rPr>
          <w:rFonts w:ascii="Arial" w:hAnsi="Arial" w:cs="Arial"/>
        </w:rPr>
        <w:t xml:space="preserve">čne plynout doručením opravené </w:t>
      </w:r>
      <w:r w:rsidRPr="00591564">
        <w:rPr>
          <w:rFonts w:ascii="Arial" w:hAnsi="Arial" w:cs="Arial"/>
        </w:rPr>
        <w:t xml:space="preserve">faktury </w:t>
      </w:r>
      <w:r w:rsidR="00AB44F6" w:rsidRPr="00591564">
        <w:rPr>
          <w:rFonts w:ascii="Arial" w:hAnsi="Arial" w:cs="Arial"/>
        </w:rPr>
        <w:t>objednateli</w:t>
      </w:r>
      <w:r w:rsidRPr="00591564">
        <w:rPr>
          <w:rFonts w:ascii="Arial" w:hAnsi="Arial" w:cs="Arial"/>
        </w:rPr>
        <w:t>.</w:t>
      </w:r>
    </w:p>
    <w:p w:rsidR="00086886" w:rsidRPr="009244CE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</w:rPr>
      </w:pPr>
    </w:p>
    <w:p w:rsidR="00086886" w:rsidRPr="009244CE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</w:rPr>
        <w:t xml:space="preserve">Po odevzdání a převzetí díla zápisem o odevzdání a převzetí, kde </w:t>
      </w:r>
      <w:r w:rsidR="00AB44F6" w:rsidRPr="009244CE">
        <w:rPr>
          <w:rFonts w:ascii="Arial" w:hAnsi="Arial" w:cs="Arial"/>
        </w:rPr>
        <w:t>objednatel</w:t>
      </w:r>
      <w:r w:rsidRPr="009244CE">
        <w:rPr>
          <w:rFonts w:ascii="Arial" w:hAnsi="Arial" w:cs="Arial"/>
        </w:rPr>
        <w:t xml:space="preserve"> prohl</w:t>
      </w:r>
      <w:r w:rsidR="00AF5664" w:rsidRPr="009244CE">
        <w:rPr>
          <w:rFonts w:ascii="Arial" w:hAnsi="Arial" w:cs="Arial"/>
        </w:rPr>
        <w:t>ásí, že dílo přejímá, vyhotoví z</w:t>
      </w:r>
      <w:r w:rsidRPr="009244CE">
        <w:rPr>
          <w:rFonts w:ascii="Arial" w:hAnsi="Arial" w:cs="Arial"/>
        </w:rPr>
        <w:t xml:space="preserve">hotovitel souhrnný daňový doklad - konečnou fakturu. </w:t>
      </w:r>
    </w:p>
    <w:p w:rsidR="00086886" w:rsidRPr="009244CE" w:rsidRDefault="00086886" w:rsidP="00086886">
      <w:pPr>
        <w:spacing w:after="0" w:line="240" w:lineRule="auto"/>
        <w:ind w:left="567" w:hanging="567"/>
        <w:jc w:val="both"/>
        <w:rPr>
          <w:rFonts w:ascii="Arial" w:hAnsi="Arial" w:cs="Arial"/>
          <w:lang w:eastAsia="cs-CZ"/>
        </w:rPr>
      </w:pPr>
    </w:p>
    <w:p w:rsidR="00086886" w:rsidRPr="009244CE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>Za neprovedené práce nelze požadovat úhradu (nelze je fakturovat) a budou z ceny díla odečteny dodatkem ke smlouvě.</w:t>
      </w:r>
    </w:p>
    <w:p w:rsidR="00086886" w:rsidRDefault="00086886" w:rsidP="00086886">
      <w:pPr>
        <w:spacing w:after="0" w:line="240" w:lineRule="auto"/>
        <w:ind w:left="567" w:hanging="567"/>
        <w:jc w:val="both"/>
        <w:rPr>
          <w:rFonts w:ascii="Arial" w:hAnsi="Arial" w:cs="Arial"/>
          <w:lang w:eastAsia="cs-CZ"/>
        </w:rPr>
      </w:pPr>
    </w:p>
    <w:p w:rsidR="008A528D" w:rsidRPr="009244CE" w:rsidRDefault="008A528D" w:rsidP="00086886">
      <w:pPr>
        <w:spacing w:after="0" w:line="240" w:lineRule="auto"/>
        <w:ind w:left="567" w:hanging="567"/>
        <w:jc w:val="both"/>
        <w:rPr>
          <w:rFonts w:ascii="Arial" w:hAnsi="Arial" w:cs="Arial"/>
          <w:lang w:eastAsia="cs-CZ"/>
        </w:rPr>
      </w:pPr>
    </w:p>
    <w:p w:rsidR="00086886" w:rsidRPr="000B2AE9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lastRenderedPageBreak/>
        <w:t>ČLÁNEK 7</w:t>
      </w:r>
    </w:p>
    <w:p w:rsidR="00086886" w:rsidRPr="0078707D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lang w:eastAsia="cs-CZ"/>
        </w:rPr>
      </w:pPr>
      <w:r>
        <w:rPr>
          <w:rFonts w:ascii="Arial" w:hAnsi="Arial" w:cs="Arial"/>
          <w:b/>
          <w:caps/>
          <w:lang w:eastAsia="cs-CZ"/>
        </w:rPr>
        <w:t>změna smlouvy</w:t>
      </w:r>
    </w:p>
    <w:p w:rsidR="00A16166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>Dojde-li při realizaci díla k jakýmkoli změnám, doplňkům nebo rozšíření předmětu díla vyplýva</w:t>
      </w:r>
      <w:r>
        <w:rPr>
          <w:rFonts w:ascii="Arial" w:hAnsi="Arial" w:cs="Arial"/>
          <w:lang w:eastAsia="cs-CZ"/>
        </w:rPr>
        <w:t>jících z dodatečného požadavku o</w:t>
      </w:r>
      <w:r w:rsidRPr="009244CE">
        <w:rPr>
          <w:rFonts w:ascii="Arial" w:hAnsi="Arial" w:cs="Arial"/>
          <w:lang w:eastAsia="cs-CZ"/>
        </w:rPr>
        <w:t>bjednatele, nebo podm</w:t>
      </w:r>
      <w:r>
        <w:rPr>
          <w:rFonts w:ascii="Arial" w:hAnsi="Arial" w:cs="Arial"/>
          <w:lang w:eastAsia="cs-CZ"/>
        </w:rPr>
        <w:t>ínek při provádění díla, které z</w:t>
      </w:r>
      <w:r w:rsidRPr="009244CE">
        <w:rPr>
          <w:rFonts w:ascii="Arial" w:hAnsi="Arial" w:cs="Arial"/>
          <w:lang w:eastAsia="cs-CZ"/>
        </w:rPr>
        <w:t>hotovitel nemohl ani na základě svých odborných znalostí předvídat, nebo z vad</w:t>
      </w:r>
      <w:r>
        <w:rPr>
          <w:rFonts w:ascii="Arial" w:hAnsi="Arial" w:cs="Arial"/>
          <w:lang w:eastAsia="cs-CZ"/>
        </w:rPr>
        <w:t xml:space="preserve"> projektové dokumentace, je z</w:t>
      </w:r>
      <w:r w:rsidRPr="009244CE">
        <w:rPr>
          <w:rFonts w:ascii="Arial" w:hAnsi="Arial" w:cs="Arial"/>
          <w:lang w:eastAsia="cs-CZ"/>
        </w:rPr>
        <w:t>hotovitel povinen tuto skutečnost neprodleně oznámit objednateli</w:t>
      </w:r>
      <w:r>
        <w:rPr>
          <w:rFonts w:ascii="Arial" w:hAnsi="Arial" w:cs="Arial"/>
          <w:lang w:eastAsia="cs-CZ"/>
        </w:rPr>
        <w:t xml:space="preserve"> a postupovat dle ujednání v tomto článku smlouvy.</w:t>
      </w:r>
      <w:r w:rsidRPr="009244CE">
        <w:rPr>
          <w:rFonts w:ascii="Arial" w:hAnsi="Arial" w:cs="Arial"/>
          <w:lang w:eastAsia="cs-CZ"/>
        </w:rPr>
        <w:t xml:space="preserve"> </w:t>
      </w:r>
    </w:p>
    <w:p w:rsidR="00A16166" w:rsidRDefault="00A16166" w:rsidP="00A16166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A16166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16166">
        <w:rPr>
          <w:rFonts w:ascii="Arial" w:hAnsi="Arial" w:cs="Arial"/>
        </w:rPr>
        <w:t>Změnu může navrhnout každá ze stran kdykoliv před termínem, ve kterém má být dílo provedeno. Do stavebního deníku zhotovitel</w:t>
      </w:r>
      <w:r w:rsidR="00291921">
        <w:rPr>
          <w:rFonts w:ascii="Arial" w:hAnsi="Arial" w:cs="Arial"/>
        </w:rPr>
        <w:t>, objednatel prostřednictvím TD</w:t>
      </w:r>
      <w:r w:rsidRPr="00A16166">
        <w:rPr>
          <w:rFonts w:ascii="Arial" w:hAnsi="Arial" w:cs="Arial"/>
        </w:rPr>
        <w:t xml:space="preserve"> zapisují zejména všechny požadavky na změny nebo úpravy díla, které se odchylují od PD a veškeré změny v množství nebo kvalitě, které v průběhu realizace díla vzniknou</w:t>
      </w:r>
      <w:r>
        <w:rPr>
          <w:rFonts w:ascii="Arial" w:hAnsi="Arial" w:cs="Arial"/>
        </w:rPr>
        <w:t>.</w:t>
      </w:r>
    </w:p>
    <w:p w:rsidR="00E609BC" w:rsidRPr="00E609BC" w:rsidRDefault="00E609BC" w:rsidP="00E609BC">
      <w:pPr>
        <w:pStyle w:val="Odstavecseseznamem"/>
        <w:rPr>
          <w:rFonts w:ascii="Arial" w:hAnsi="Arial" w:cs="Arial"/>
          <w:lang w:eastAsia="cs-CZ"/>
        </w:rPr>
      </w:pPr>
    </w:p>
    <w:p w:rsidR="0097203B" w:rsidRDefault="0097203B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</w:t>
      </w:r>
      <w:r w:rsidRPr="003945B1">
        <w:rPr>
          <w:rFonts w:ascii="Arial" w:hAnsi="Arial" w:cs="Arial"/>
          <w:sz w:val="22"/>
          <w:szCs w:val="22"/>
        </w:rPr>
        <w:t xml:space="preserve">každé změně smlouvy, zejména co do kvality či množství prováděného díla musí být zpracován </w:t>
      </w:r>
      <w:r>
        <w:rPr>
          <w:rFonts w:ascii="Arial" w:hAnsi="Arial" w:cs="Arial"/>
          <w:sz w:val="22"/>
          <w:szCs w:val="22"/>
        </w:rPr>
        <w:t xml:space="preserve">podkladový dokument označený jako </w:t>
      </w:r>
      <w:r w:rsidRPr="00A16166">
        <w:rPr>
          <w:rFonts w:ascii="Arial" w:hAnsi="Arial" w:cs="Arial"/>
          <w:b/>
          <w:sz w:val="22"/>
          <w:szCs w:val="22"/>
        </w:rPr>
        <w:t>Změnový list</w:t>
      </w:r>
      <w:r>
        <w:rPr>
          <w:rFonts w:ascii="Arial" w:hAnsi="Arial" w:cs="Arial"/>
          <w:sz w:val="22"/>
          <w:szCs w:val="22"/>
        </w:rPr>
        <w:t>, jehož vzor je uveden v</w:t>
      </w:r>
      <w:r w:rsidR="005A2EE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příloze</w:t>
      </w:r>
      <w:r w:rsidR="005A2EE0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>smlouvy</w:t>
      </w:r>
      <w:r w:rsidRPr="003945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4116B">
        <w:rPr>
          <w:rFonts w:ascii="Arial" w:hAnsi="Arial" w:cs="Arial"/>
          <w:sz w:val="22"/>
          <w:szCs w:val="22"/>
        </w:rPr>
        <w:t>Změny mohou být důvodem ke změně termínu provedení díla</w:t>
      </w:r>
      <w:r>
        <w:rPr>
          <w:rFonts w:ascii="Arial" w:hAnsi="Arial" w:cs="Arial"/>
          <w:sz w:val="22"/>
          <w:szCs w:val="22"/>
        </w:rPr>
        <w:t>.</w:t>
      </w:r>
      <w:r w:rsidRPr="006411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Změnový list je pak podkladem pro uzavření dodatku ke smlouvě.</w:t>
      </w:r>
    </w:p>
    <w:p w:rsidR="0097203B" w:rsidRPr="0064116B" w:rsidRDefault="0097203B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116B">
        <w:rPr>
          <w:rFonts w:ascii="Arial" w:hAnsi="Arial" w:cs="Arial"/>
          <w:sz w:val="22"/>
          <w:szCs w:val="22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97203B" w:rsidRPr="00D42E9B" w:rsidRDefault="0097203B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Změnový list bude obsahovat údaje v něm uvedené, zejména popis a zdůvodnění změny; přílohou změnového listu budou:</w:t>
      </w:r>
    </w:p>
    <w:p w:rsidR="0097203B" w:rsidRPr="003945B1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popisy, výkresy a/nebo náčrty ozřejmující technické řešení předmětu změny,</w:t>
      </w:r>
      <w:r>
        <w:rPr>
          <w:rFonts w:ascii="Arial" w:hAnsi="Arial" w:cs="Arial"/>
          <w:sz w:val="22"/>
          <w:szCs w:val="22"/>
        </w:rPr>
        <w:t xml:space="preserve"> jeli to nezbytné</w:t>
      </w:r>
      <w:r w:rsidR="00156C66">
        <w:rPr>
          <w:rFonts w:ascii="Arial" w:hAnsi="Arial" w:cs="Arial"/>
          <w:sz w:val="22"/>
          <w:szCs w:val="22"/>
        </w:rPr>
        <w:t>,</w:t>
      </w:r>
    </w:p>
    <w:p w:rsidR="0097203B" w:rsidRPr="003945B1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fotografie stavu před provedením změny,</w:t>
      </w:r>
    </w:p>
    <w:p w:rsidR="0097203B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další doklady a dokumenty ozřejmující předmět změny</w:t>
      </w:r>
      <w:r>
        <w:rPr>
          <w:rFonts w:ascii="Arial" w:hAnsi="Arial" w:cs="Arial"/>
          <w:sz w:val="22"/>
          <w:szCs w:val="22"/>
        </w:rPr>
        <w:t>, jeli to nezbytné</w:t>
      </w:r>
      <w:r w:rsidR="00156C66">
        <w:rPr>
          <w:rFonts w:ascii="Arial" w:hAnsi="Arial" w:cs="Arial"/>
          <w:sz w:val="22"/>
          <w:szCs w:val="22"/>
        </w:rPr>
        <w:t>,</w:t>
      </w:r>
    </w:p>
    <w:p w:rsidR="0097203B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D42E9B">
        <w:rPr>
          <w:rFonts w:ascii="Arial" w:hAnsi="Arial" w:cs="Arial"/>
          <w:sz w:val="22"/>
          <w:szCs w:val="22"/>
        </w:rPr>
        <w:t xml:space="preserve">soupis stavebních prací, dodávek a služeb s výkazem výměr a </w:t>
      </w:r>
      <w:r>
        <w:rPr>
          <w:rFonts w:ascii="Arial" w:hAnsi="Arial" w:cs="Arial"/>
          <w:sz w:val="22"/>
          <w:szCs w:val="22"/>
        </w:rPr>
        <w:t>oceněný jej</w:t>
      </w:r>
      <w:r w:rsidRPr="00D42E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způsobem </w:t>
      </w:r>
      <w:r w:rsidR="00156C66">
        <w:rPr>
          <w:rFonts w:ascii="Arial" w:hAnsi="Arial" w:cs="Arial"/>
          <w:sz w:val="22"/>
          <w:szCs w:val="22"/>
        </w:rPr>
        <w:t>dle čl. 4 této smlouvy,</w:t>
      </w:r>
    </w:p>
    <w:p w:rsidR="00A16166" w:rsidRPr="0097203B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97203B">
        <w:rPr>
          <w:rFonts w:ascii="Arial" w:hAnsi="Arial" w:cs="Arial"/>
          <w:sz w:val="22"/>
          <w:szCs w:val="22"/>
        </w:rPr>
        <w:t>s</w:t>
      </w:r>
      <w:r w:rsidR="00A16166" w:rsidRPr="0097203B">
        <w:rPr>
          <w:rFonts w:ascii="Arial" w:hAnsi="Arial" w:cs="Arial"/>
          <w:sz w:val="22"/>
          <w:szCs w:val="22"/>
        </w:rPr>
        <w:t>oučástí projednávaných změn bude písemné stanovisko zhotovitele a technického dozoru objednatele k vlivu na termín dokončení díla.</w:t>
      </w:r>
    </w:p>
    <w:p w:rsidR="00A16166" w:rsidRDefault="00291921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Objednatel vždy</w:t>
      </w:r>
      <w:r w:rsidR="007278B3">
        <w:rPr>
          <w:rFonts w:ascii="Arial" w:hAnsi="Arial" w:cs="Arial"/>
          <w:sz w:val="22"/>
          <w:szCs w:val="22"/>
        </w:rPr>
        <w:t xml:space="preserve"> zajistí stanovisko Autorského dozoru projektanta.  </w:t>
      </w:r>
    </w:p>
    <w:p w:rsidR="0097203B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16166">
        <w:rPr>
          <w:rFonts w:ascii="Arial" w:hAnsi="Arial" w:cs="Arial"/>
          <w:lang w:eastAsia="cs-CZ"/>
        </w:rPr>
        <w:t xml:space="preserve">Pokud zhotovitel před provedením těchto prací </w:t>
      </w:r>
      <w:r w:rsidR="00156C66">
        <w:rPr>
          <w:rFonts w:ascii="Arial" w:hAnsi="Arial" w:cs="Arial"/>
          <w:lang w:eastAsia="cs-CZ"/>
        </w:rPr>
        <w:t xml:space="preserve">tak </w:t>
      </w:r>
      <w:r w:rsidRPr="00A16166">
        <w:rPr>
          <w:rFonts w:ascii="Arial" w:hAnsi="Arial" w:cs="Arial"/>
          <w:lang w:eastAsia="cs-CZ"/>
        </w:rPr>
        <w:t>neučiní, má se za to, že práce a dodávky jím realizované byly v předmětu díla a v jeho ceně zahrnuty.</w:t>
      </w:r>
    </w:p>
    <w:p w:rsidR="0097203B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97203B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16166">
        <w:rPr>
          <w:rFonts w:ascii="Arial" w:hAnsi="Arial" w:cs="Arial"/>
          <w:lang w:eastAsia="cs-CZ"/>
        </w:rPr>
        <w:t>V případě, že některé práce ne</w:t>
      </w:r>
      <w:r w:rsidR="0097203B">
        <w:rPr>
          <w:rFonts w:ascii="Arial" w:hAnsi="Arial" w:cs="Arial"/>
          <w:lang w:eastAsia="cs-CZ"/>
        </w:rPr>
        <w:t>budou prováděny</w:t>
      </w:r>
      <w:r w:rsidRPr="00A16166">
        <w:rPr>
          <w:rFonts w:ascii="Arial" w:hAnsi="Arial" w:cs="Arial"/>
          <w:lang w:eastAsia="cs-CZ"/>
        </w:rPr>
        <w:t xml:space="preserve"> </w:t>
      </w:r>
      <w:r w:rsidR="0097203B">
        <w:rPr>
          <w:rFonts w:ascii="Arial" w:hAnsi="Arial" w:cs="Arial"/>
          <w:lang w:eastAsia="cs-CZ"/>
        </w:rPr>
        <w:t>(</w:t>
      </w:r>
      <w:proofErr w:type="spellStart"/>
      <w:r w:rsidR="0097203B">
        <w:rPr>
          <w:rFonts w:ascii="Arial" w:hAnsi="Arial" w:cs="Arial"/>
          <w:lang w:eastAsia="cs-CZ"/>
        </w:rPr>
        <w:t>méněpráce</w:t>
      </w:r>
      <w:proofErr w:type="spellEnd"/>
      <w:r w:rsidR="0097203B">
        <w:rPr>
          <w:rFonts w:ascii="Arial" w:hAnsi="Arial" w:cs="Arial"/>
          <w:lang w:eastAsia="cs-CZ"/>
        </w:rPr>
        <w:t>),</w:t>
      </w:r>
      <w:r w:rsidR="007278B3">
        <w:rPr>
          <w:rFonts w:ascii="Arial" w:hAnsi="Arial" w:cs="Arial"/>
          <w:lang w:eastAsia="cs-CZ"/>
        </w:rPr>
        <w:t xml:space="preserve"> platí shora uvedená ujednání odst. 1 až 6 obdobně. </w:t>
      </w:r>
    </w:p>
    <w:p w:rsidR="00591564" w:rsidRPr="00591564" w:rsidRDefault="00591564" w:rsidP="00591564">
      <w:pPr>
        <w:pStyle w:val="Odstavecseseznamem"/>
        <w:rPr>
          <w:rFonts w:ascii="Arial" w:hAnsi="Arial" w:cs="Arial"/>
          <w:lang w:eastAsia="cs-CZ"/>
        </w:rPr>
      </w:pPr>
    </w:p>
    <w:p w:rsidR="00C81774" w:rsidRDefault="00591564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1774" w:rsidRPr="00C81774" w:rsidRDefault="00C81774" w:rsidP="00C81774">
      <w:pPr>
        <w:pStyle w:val="Odstavecseseznamem"/>
        <w:rPr>
          <w:rFonts w:ascii="Arial" w:hAnsi="Arial" w:cs="Arial"/>
          <w:lang w:eastAsia="cs-CZ"/>
        </w:rPr>
      </w:pPr>
    </w:p>
    <w:p w:rsidR="00C81774" w:rsidRPr="00C81774" w:rsidRDefault="00C81774" w:rsidP="006A7C2F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C81774">
        <w:rPr>
          <w:rFonts w:ascii="Arial" w:hAnsi="Arial" w:cs="Arial"/>
          <w:lang w:eastAsia="cs-CZ"/>
        </w:rPr>
        <w:t>Změna předmětu a ceny díla je možná pouze postupem, kter</w:t>
      </w:r>
      <w:r w:rsidR="00CB4988">
        <w:rPr>
          <w:rFonts w:ascii="Arial" w:hAnsi="Arial" w:cs="Arial"/>
          <w:lang w:eastAsia="cs-CZ"/>
        </w:rPr>
        <w:t>ý je v souladu se zákonem č. 134/201</w:t>
      </w:r>
      <w:r w:rsidRPr="00C81774">
        <w:rPr>
          <w:rFonts w:ascii="Arial" w:hAnsi="Arial" w:cs="Arial"/>
          <w:lang w:eastAsia="cs-CZ"/>
        </w:rPr>
        <w:t xml:space="preserve">6 Sb., o </w:t>
      </w:r>
      <w:r w:rsidR="00CB4988">
        <w:rPr>
          <w:rFonts w:ascii="Arial" w:hAnsi="Arial" w:cs="Arial"/>
          <w:lang w:eastAsia="cs-CZ"/>
        </w:rPr>
        <w:t xml:space="preserve">zadávání </w:t>
      </w:r>
      <w:r w:rsidRPr="00C81774">
        <w:rPr>
          <w:rFonts w:ascii="Arial" w:hAnsi="Arial" w:cs="Arial"/>
          <w:lang w:eastAsia="cs-CZ"/>
        </w:rPr>
        <w:t>veřejn</w:t>
      </w:r>
      <w:r w:rsidR="00CB4988">
        <w:rPr>
          <w:rFonts w:ascii="Arial" w:hAnsi="Arial" w:cs="Arial"/>
          <w:lang w:eastAsia="cs-CZ"/>
        </w:rPr>
        <w:t>ých zakázek, v platném znění a pravidly poskytovatele dotace</w:t>
      </w:r>
      <w:r w:rsidR="001C16AD">
        <w:rPr>
          <w:rFonts w:ascii="Arial" w:hAnsi="Arial" w:cs="Arial"/>
          <w:lang w:eastAsia="cs-CZ"/>
        </w:rPr>
        <w:t>.</w:t>
      </w:r>
    </w:p>
    <w:p w:rsidR="00A16166" w:rsidRDefault="00A16166" w:rsidP="00A16166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8A528D" w:rsidRDefault="008A528D" w:rsidP="00A16166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8A528D" w:rsidRDefault="008A528D" w:rsidP="00A16166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8A528D" w:rsidRDefault="008A528D" w:rsidP="00A16166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8A528D" w:rsidRDefault="008A528D" w:rsidP="00A16166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086886" w:rsidRPr="00521EE5" w:rsidRDefault="008D2E5F" w:rsidP="00591564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521EE5">
        <w:rPr>
          <w:rFonts w:ascii="Arial" w:hAnsi="Arial" w:cs="Arial"/>
          <w:b/>
          <w:lang w:eastAsia="cs-CZ"/>
        </w:rPr>
        <w:t>ČLÁNEK 8</w:t>
      </w:r>
    </w:p>
    <w:p w:rsidR="00086886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lang w:eastAsia="cs-CZ"/>
        </w:rPr>
      </w:pPr>
      <w:r w:rsidRPr="0078707D">
        <w:rPr>
          <w:rFonts w:ascii="Arial" w:hAnsi="Arial" w:cs="Arial"/>
          <w:b/>
          <w:caps/>
          <w:lang w:eastAsia="cs-CZ"/>
        </w:rPr>
        <w:t>Předání díla</w:t>
      </w:r>
    </w:p>
    <w:p w:rsidR="00591564" w:rsidRPr="0078707D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lang w:eastAsia="cs-CZ"/>
        </w:rPr>
      </w:pPr>
    </w:p>
    <w:p w:rsidR="00D46A49" w:rsidRPr="00A15E9D" w:rsidRDefault="00D46A49" w:rsidP="00A15E9D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6EFB">
        <w:rPr>
          <w:rFonts w:ascii="Arial" w:hAnsi="Arial" w:cs="Arial"/>
          <w:lang w:eastAsia="cs-CZ"/>
        </w:rPr>
        <w:t>Zhotovitel</w:t>
      </w:r>
      <w:r w:rsidRPr="00B06EFB">
        <w:rPr>
          <w:rFonts w:ascii="Arial" w:hAnsi="Arial" w:cs="Arial"/>
        </w:rPr>
        <w:t xml:space="preserve"> je povinen písemně oznámit objednavateli termín, kdy bude dílo </w:t>
      </w:r>
      <w:r w:rsidR="006B374E">
        <w:rPr>
          <w:rFonts w:ascii="Arial" w:hAnsi="Arial" w:cs="Arial"/>
        </w:rPr>
        <w:t>do</w:t>
      </w:r>
      <w:r w:rsidRPr="00B06EFB">
        <w:rPr>
          <w:rFonts w:ascii="Arial" w:hAnsi="Arial" w:cs="Arial"/>
        </w:rPr>
        <w:t>končeno a připraveno k odevzdání a převzetí jako celek.</w:t>
      </w:r>
      <w:r w:rsidRPr="00B06EFB">
        <w:t xml:space="preserve"> </w:t>
      </w:r>
      <w:r w:rsidRPr="00B06EFB">
        <w:rPr>
          <w:rFonts w:ascii="Arial" w:hAnsi="Arial" w:cs="Arial"/>
        </w:rPr>
        <w:t xml:space="preserve">Objednatel se zavazuje </w:t>
      </w:r>
      <w:r w:rsidR="0082451F">
        <w:rPr>
          <w:rFonts w:ascii="Arial" w:hAnsi="Arial" w:cs="Arial"/>
        </w:rPr>
        <w:t xml:space="preserve">zahájit přejímací řízení </w:t>
      </w:r>
      <w:r w:rsidRPr="00B06EFB">
        <w:rPr>
          <w:rFonts w:ascii="Arial" w:hAnsi="Arial" w:cs="Arial"/>
        </w:rPr>
        <w:t xml:space="preserve">do 5 dnů </w:t>
      </w:r>
      <w:r w:rsidR="00A15E9D">
        <w:rPr>
          <w:rFonts w:ascii="Arial" w:hAnsi="Arial" w:cs="Arial"/>
        </w:rPr>
        <w:t>od termínu dle předchozí věty</w:t>
      </w:r>
      <w:r w:rsidRPr="00B06EFB">
        <w:rPr>
          <w:rFonts w:ascii="Arial" w:hAnsi="Arial" w:cs="Arial"/>
        </w:rPr>
        <w:t xml:space="preserve">. </w:t>
      </w:r>
      <w:r w:rsidRPr="00A15E9D">
        <w:rPr>
          <w:rFonts w:ascii="Arial" w:hAnsi="Arial" w:cs="Arial"/>
        </w:rPr>
        <w:t>Po dobu trvání přejímacího řízení (tj. od zahájení přejímacího řízení do jeho ukončení převzetím díla nebo jeho nepřevzetím ve smyslu odst. 5 tohoto článku) není zhotovitel v prodlení s provedením díla.</w:t>
      </w:r>
    </w:p>
    <w:p w:rsidR="00D46A49" w:rsidRP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A49">
        <w:rPr>
          <w:rFonts w:ascii="Arial" w:hAnsi="Arial" w:cs="Arial"/>
        </w:rPr>
        <w:t>Zhotovitel připraví před zahájením přejímacího řízení nezbytné doklady odpovídající povaze díla zejména:</w:t>
      </w:r>
    </w:p>
    <w:p w:rsidR="00C05197" w:rsidRDefault="00A15E9D" w:rsidP="00C0519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dílčí zjišť</w:t>
      </w:r>
      <w:r w:rsidR="00270195">
        <w:rPr>
          <w:rFonts w:ascii="Arial" w:hAnsi="Arial" w:cs="Arial"/>
          <w:lang w:eastAsia="cs-CZ"/>
        </w:rPr>
        <w:t xml:space="preserve">ovací protokoly, včetně </w:t>
      </w:r>
      <w:r w:rsidR="00C05197">
        <w:rPr>
          <w:rFonts w:ascii="Arial" w:hAnsi="Arial" w:cs="Arial"/>
          <w:lang w:eastAsia="cs-CZ"/>
        </w:rPr>
        <w:t>s</w:t>
      </w:r>
      <w:r w:rsidR="00C05197" w:rsidRPr="00C05197">
        <w:rPr>
          <w:rFonts w:ascii="Arial" w:hAnsi="Arial" w:cs="Arial"/>
          <w:lang w:eastAsia="cs-CZ"/>
        </w:rPr>
        <w:t>oupis</w:t>
      </w:r>
      <w:r w:rsidR="00270195">
        <w:rPr>
          <w:rFonts w:ascii="Arial" w:hAnsi="Arial" w:cs="Arial"/>
          <w:lang w:eastAsia="cs-CZ"/>
        </w:rPr>
        <w:t>ů</w:t>
      </w:r>
      <w:r w:rsidR="00C05197">
        <w:rPr>
          <w:rFonts w:ascii="Arial" w:hAnsi="Arial" w:cs="Arial"/>
          <w:lang w:eastAsia="cs-CZ"/>
        </w:rPr>
        <w:t xml:space="preserve"> dílčích</w:t>
      </w:r>
      <w:r w:rsidR="00C05197" w:rsidRPr="00C05197">
        <w:rPr>
          <w:rFonts w:ascii="Arial" w:hAnsi="Arial" w:cs="Arial"/>
          <w:lang w:eastAsia="cs-CZ"/>
        </w:rPr>
        <w:t xml:space="preserve"> p</w:t>
      </w:r>
      <w:r w:rsidR="00270195">
        <w:rPr>
          <w:rFonts w:ascii="Arial" w:hAnsi="Arial" w:cs="Arial"/>
          <w:lang w:eastAsia="cs-CZ"/>
        </w:rPr>
        <w:t>rovedených prací/dodávek/služeb a</w:t>
      </w:r>
      <w:r w:rsidR="00C05197">
        <w:rPr>
          <w:rFonts w:ascii="Arial" w:hAnsi="Arial" w:cs="Arial"/>
          <w:lang w:eastAsia="cs-CZ"/>
        </w:rPr>
        <w:t xml:space="preserve"> faktur</w:t>
      </w:r>
      <w:r w:rsidR="00156C66">
        <w:rPr>
          <w:rFonts w:ascii="Arial" w:hAnsi="Arial" w:cs="Arial"/>
          <w:lang w:eastAsia="cs-CZ"/>
        </w:rPr>
        <w:t>,</w:t>
      </w:r>
    </w:p>
    <w:p w:rsidR="00C05197" w:rsidRPr="00C06E4C" w:rsidRDefault="00D46A49" w:rsidP="00D46A49">
      <w:pPr>
        <w:pStyle w:val="Odstavecseseznamem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C06E4C">
        <w:rPr>
          <w:rFonts w:ascii="Arial" w:hAnsi="Arial" w:cs="Arial"/>
        </w:rPr>
        <w:t>dokumentaci skutečného provedení díla se zakreslením změn podle skutečného stavu provedených prací,</w:t>
      </w:r>
    </w:p>
    <w:p w:rsidR="00C05197" w:rsidRPr="00C05197" w:rsidRDefault="00C05197" w:rsidP="00C05197">
      <w:pPr>
        <w:pStyle w:val="Odstavecseseznamem"/>
        <w:keepLines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05197">
        <w:rPr>
          <w:rFonts w:ascii="Arial" w:hAnsi="Arial" w:cs="Arial"/>
        </w:rPr>
        <w:t xml:space="preserve">fotodokumentace stavu </w:t>
      </w:r>
      <w:r>
        <w:rPr>
          <w:rFonts w:ascii="Arial" w:hAnsi="Arial" w:cs="Arial"/>
        </w:rPr>
        <w:t xml:space="preserve">v rozsahu </w:t>
      </w:r>
      <w:r w:rsidR="00156C66">
        <w:rPr>
          <w:rFonts w:ascii="Arial" w:hAnsi="Arial" w:cs="Arial"/>
        </w:rPr>
        <w:t>dle této smlouvy,</w:t>
      </w:r>
    </w:p>
    <w:p w:rsidR="00D46A49" w:rsidRPr="004C4BD3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C4BD3">
        <w:rPr>
          <w:rFonts w:ascii="Arial" w:hAnsi="Arial" w:cs="Arial"/>
          <w:sz w:val="22"/>
          <w:szCs w:val="22"/>
        </w:rPr>
        <w:t>zápisy a osvědčení o provedených zkouškách zabudovaných materiálů</w:t>
      </w:r>
      <w:r>
        <w:rPr>
          <w:rFonts w:ascii="Arial" w:hAnsi="Arial" w:cs="Arial"/>
          <w:sz w:val="22"/>
          <w:szCs w:val="22"/>
        </w:rPr>
        <w:t>,</w:t>
      </w:r>
    </w:p>
    <w:p w:rsidR="00D46A49" w:rsidRPr="0008253C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prohlášení o vlastnostech zabudovaných materiálů (prohlášení o shodě dle § 13 zákona č. 22/1997 Sb., o technických požadavcích na výrobky,</w:t>
      </w:r>
      <w:r>
        <w:rPr>
          <w:rFonts w:ascii="Arial" w:hAnsi="Arial" w:cs="Arial"/>
          <w:sz w:val="22"/>
          <w:szCs w:val="22"/>
        </w:rPr>
        <w:t xml:space="preserve"> </w:t>
      </w:r>
      <w:r w:rsidRPr="0008253C">
        <w:rPr>
          <w:rFonts w:ascii="Arial" w:hAnsi="Arial" w:cs="Arial"/>
          <w:sz w:val="22"/>
          <w:szCs w:val="22"/>
        </w:rPr>
        <w:t>certifikát výrobku dle zákona č. 22 /1997 Sb., o technických požadavcích na výrobky</w:t>
      </w:r>
      <w:r>
        <w:rPr>
          <w:rFonts w:ascii="Arial" w:hAnsi="Arial" w:cs="Arial"/>
          <w:sz w:val="22"/>
          <w:szCs w:val="22"/>
        </w:rPr>
        <w:t>)</w:t>
      </w:r>
      <w:r w:rsidR="00156C66">
        <w:rPr>
          <w:rFonts w:ascii="Arial" w:hAnsi="Arial" w:cs="Arial"/>
          <w:sz w:val="22"/>
          <w:szCs w:val="22"/>
        </w:rPr>
        <w:t>,</w:t>
      </w:r>
    </w:p>
    <w:p w:rsidR="00D46A49" w:rsidRPr="00B06EFB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C4BD3">
        <w:rPr>
          <w:rFonts w:ascii="Arial" w:hAnsi="Arial" w:cs="Arial"/>
          <w:sz w:val="22"/>
          <w:szCs w:val="22"/>
        </w:rPr>
        <w:t>zápisy a výsledky předepsaných měření</w:t>
      </w:r>
      <w:r w:rsidR="00156C66">
        <w:rPr>
          <w:rFonts w:ascii="Arial" w:hAnsi="Arial" w:cs="Arial"/>
          <w:sz w:val="22"/>
          <w:szCs w:val="22"/>
        </w:rPr>
        <w:t>,</w:t>
      </w:r>
    </w:p>
    <w:p w:rsidR="00D46A49" w:rsidRPr="00505001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05001">
        <w:rPr>
          <w:rFonts w:ascii="Arial" w:hAnsi="Arial" w:cs="Arial"/>
          <w:sz w:val="22"/>
          <w:szCs w:val="22"/>
        </w:rPr>
        <w:t>zprávy o provedení výchozí revize elektrického zařízení, vyhrazených technických zařízení a</w:t>
      </w:r>
      <w:r>
        <w:rPr>
          <w:rFonts w:ascii="Arial" w:hAnsi="Arial" w:cs="Arial"/>
          <w:sz w:val="22"/>
          <w:szCs w:val="22"/>
        </w:rPr>
        <w:t xml:space="preserve"> </w:t>
      </w:r>
      <w:r w:rsidRPr="00505001">
        <w:rPr>
          <w:rFonts w:ascii="Arial" w:hAnsi="Arial" w:cs="Arial"/>
          <w:sz w:val="22"/>
          <w:szCs w:val="22"/>
        </w:rPr>
        <w:t>jejich projednání a zkouškách,</w:t>
      </w:r>
    </w:p>
    <w:p w:rsidR="00D46A49" w:rsidRPr="00B06EFB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doklady o nakládání s odpady vzniklými v průběhu provádění díla nebo jeho části,</w:t>
      </w:r>
    </w:p>
    <w:p w:rsidR="00D46A49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 xml:space="preserve">jiné potřebné doklady, jejichž základní specifikace je uvedena v zákonech či jiných právních předpisech, kopie dokladů o likvidaci odpadu, </w:t>
      </w:r>
    </w:p>
    <w:p w:rsidR="00D46A49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návody k údržbě zařízení případně další doklady potřebné k užívání díla</w:t>
      </w:r>
      <w:r>
        <w:rPr>
          <w:rFonts w:ascii="Arial" w:hAnsi="Arial" w:cs="Arial"/>
          <w:sz w:val="22"/>
          <w:szCs w:val="22"/>
        </w:rPr>
        <w:t>,</w:t>
      </w:r>
      <w:r w:rsidRPr="0008253C">
        <w:rPr>
          <w:rFonts w:ascii="Arial" w:hAnsi="Arial" w:cs="Arial"/>
          <w:sz w:val="22"/>
          <w:szCs w:val="22"/>
        </w:rPr>
        <w:t xml:space="preserve"> </w:t>
      </w:r>
    </w:p>
    <w:p w:rsidR="00D46A49" w:rsidRPr="0008253C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stavební deník</w:t>
      </w:r>
      <w:r>
        <w:rPr>
          <w:rFonts w:ascii="Arial" w:hAnsi="Arial" w:cs="Arial"/>
          <w:sz w:val="22"/>
          <w:szCs w:val="22"/>
        </w:rPr>
        <w:t>.</w:t>
      </w:r>
      <w:r w:rsidRPr="0008253C">
        <w:rPr>
          <w:rFonts w:ascii="Arial" w:hAnsi="Arial" w:cs="Arial"/>
          <w:sz w:val="22"/>
          <w:szCs w:val="22"/>
        </w:rPr>
        <w:t xml:space="preserve"> </w:t>
      </w:r>
    </w:p>
    <w:p w:rsidR="00D46A49" w:rsidRPr="00B06EFB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Zápis o odevzdání a př</w:t>
      </w:r>
      <w:r w:rsidR="005A2EE0">
        <w:rPr>
          <w:rFonts w:ascii="Arial" w:hAnsi="Arial" w:cs="Arial"/>
        </w:rPr>
        <w:t xml:space="preserve">evzetí díla pořizuje zhotovitel; zápis bude </w:t>
      </w:r>
      <w:r w:rsidRPr="00B06EFB">
        <w:rPr>
          <w:rFonts w:ascii="Arial" w:hAnsi="Arial" w:cs="Arial"/>
        </w:rPr>
        <w:t>obsahovat:</w:t>
      </w:r>
    </w:p>
    <w:p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06EFB">
        <w:rPr>
          <w:rFonts w:ascii="Arial" w:hAnsi="Arial" w:cs="Arial"/>
          <w:sz w:val="22"/>
          <w:szCs w:val="22"/>
        </w:rPr>
        <w:t>značení smluvních stran</w:t>
      </w:r>
    </w:p>
    <w:p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06EFB">
        <w:rPr>
          <w:rFonts w:ascii="Arial" w:hAnsi="Arial" w:cs="Arial"/>
          <w:sz w:val="22"/>
          <w:szCs w:val="22"/>
        </w:rPr>
        <w:t>značení – odkaz na tuto smlouvu o dílo včetně čísel a dat uzavření jejích dodatků,</w:t>
      </w:r>
    </w:p>
    <w:p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>termín vyklizení staveniště,</w:t>
      </w:r>
    </w:p>
    <w:p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>termín zahájení a dokončení prací na zhotovovaném díle,</w:t>
      </w:r>
    </w:p>
    <w:p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 xml:space="preserve">seznam převzaté </w:t>
      </w:r>
      <w:r>
        <w:rPr>
          <w:rFonts w:ascii="Arial" w:hAnsi="Arial" w:cs="Arial"/>
          <w:sz w:val="22"/>
          <w:szCs w:val="22"/>
        </w:rPr>
        <w:t xml:space="preserve">dokladové </w:t>
      </w:r>
      <w:r w:rsidRPr="00B06EFB">
        <w:rPr>
          <w:rFonts w:ascii="Arial" w:hAnsi="Arial" w:cs="Arial"/>
          <w:sz w:val="22"/>
          <w:szCs w:val="22"/>
        </w:rPr>
        <w:t>dokumentace</w:t>
      </w:r>
      <w:r>
        <w:rPr>
          <w:rFonts w:ascii="Arial" w:hAnsi="Arial" w:cs="Arial"/>
          <w:sz w:val="22"/>
          <w:szCs w:val="22"/>
        </w:rPr>
        <w:t xml:space="preserve"> k dílu dle odst. </w:t>
      </w:r>
      <w:r w:rsidR="00C0519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tohoto článku smlouvy</w:t>
      </w:r>
      <w:r w:rsidRPr="00B06EFB">
        <w:rPr>
          <w:rFonts w:ascii="Arial" w:hAnsi="Arial" w:cs="Arial"/>
          <w:sz w:val="22"/>
          <w:szCs w:val="22"/>
        </w:rPr>
        <w:t>,</w:t>
      </w:r>
    </w:p>
    <w:p w:rsidR="00D46A49" w:rsidRPr="00B06EFB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prohlášení objednatele, že dílo přejímá (nepřejímá);</w:t>
      </w:r>
      <w:r w:rsidRPr="00B06EFB">
        <w:t xml:space="preserve"> </w:t>
      </w:r>
      <w:r w:rsidRPr="00B06EFB">
        <w:rPr>
          <w:rFonts w:ascii="Arial" w:hAnsi="Arial" w:cs="Arial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>
        <w:rPr>
          <w:rFonts w:ascii="Arial" w:hAnsi="Arial" w:cs="Arial"/>
        </w:rPr>
        <w:t xml:space="preserve"> (</w:t>
      </w:r>
      <w:r w:rsidR="006B374E" w:rsidRPr="00B06EFB">
        <w:rPr>
          <w:rFonts w:ascii="Arial" w:hAnsi="Arial" w:cs="Arial"/>
        </w:rPr>
        <w:t>§ 2628</w:t>
      </w:r>
      <w:r w:rsidR="006B374E">
        <w:rPr>
          <w:rFonts w:ascii="Arial" w:hAnsi="Arial" w:cs="Arial"/>
        </w:rPr>
        <w:t xml:space="preserve"> občanského zákoníku)</w:t>
      </w:r>
      <w:r w:rsidRPr="00B06EFB">
        <w:rPr>
          <w:rFonts w:ascii="Arial" w:hAnsi="Arial" w:cs="Arial"/>
        </w:rPr>
        <w:t xml:space="preserve">, uvedení, že je dílo přebíráno s takovými vadami a seznam vad, s nimiž bylo dílo převzato, včetně lhůty odstranění, která činí </w:t>
      </w:r>
      <w:r w:rsidRPr="00B06EFB">
        <w:rPr>
          <w:rFonts w:ascii="Arial" w:hAnsi="Arial" w:cs="Arial"/>
          <w:lang w:eastAsia="cs-CZ"/>
        </w:rPr>
        <w:t>do 5 dnů od převzetí díla objednatelem, nedohodnou-li se strany při předání díla písemně jinak; splnění závazku zhotovitele odstranění těchto vad bude následně zaznamenáno na témže protokole údaji dle písm. g) níže.</w:t>
      </w:r>
    </w:p>
    <w:p w:rsidR="00D46A49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jména a podpisy zástupců objednatele, zhotovitele, uživatele a osoby vykonávající technický dozor stavebníka datum a místo sepsání protokolu,</w:t>
      </w:r>
    </w:p>
    <w:p w:rsidR="00D46A49" w:rsidRPr="00B06EFB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</w:rPr>
      </w:pPr>
    </w:p>
    <w:p w:rsid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 xml:space="preserve">Objednatel si vyhrazuje právo ověřit si v akreditované zkušebně ČR shodu jakéhokoliv dodaného výrobku s certifikátem jakosti, doloženým zhotovitelem, případně doloženým při dodávce na místo realizace. V případě, že výrobek nebude mít dodavatelem deklarované a objednatelem požadované </w:t>
      </w:r>
      <w:r w:rsidRPr="00B06EFB">
        <w:rPr>
          <w:rFonts w:ascii="Arial" w:hAnsi="Arial" w:cs="Arial"/>
        </w:rPr>
        <w:lastRenderedPageBreak/>
        <w:t>vlastnosti, cenu tohoto kontrolovaného výrobku a související náklady na ověření shody hradí zhotovitel, v opačném případě je hradí objednatel.</w:t>
      </w:r>
    </w:p>
    <w:p w:rsid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A49">
        <w:rPr>
          <w:rFonts w:ascii="Arial" w:hAnsi="Arial" w:cs="Arial"/>
        </w:rPr>
        <w:t>Pokud objednatel dílo nepřevezme, protože dílo obsahuje takové vady, které brání jeho řádné</w:t>
      </w:r>
      <w:r>
        <w:rPr>
          <w:rFonts w:ascii="Arial" w:hAnsi="Arial" w:cs="Arial"/>
        </w:rPr>
        <w:t>mu</w:t>
      </w:r>
      <w:r w:rsidRPr="00D46A49">
        <w:rPr>
          <w:rFonts w:ascii="Arial" w:hAnsi="Arial" w:cs="Arial"/>
        </w:rPr>
        <w:t xml:space="preserve"> užívání, a nejedná se tedy o ojedinělé drobné vady, které samy o sobě ani ve spojení s jinými nebrání užívání stavby funkčně nebo esteticky, ani její užívání podstatným způsobem neomezují</w:t>
      </w:r>
      <w:r w:rsidR="006B374E">
        <w:rPr>
          <w:rFonts w:ascii="Arial" w:hAnsi="Arial" w:cs="Arial"/>
        </w:rPr>
        <w:t xml:space="preserve"> (</w:t>
      </w:r>
      <w:r w:rsidR="006B374E" w:rsidRPr="00B06EFB">
        <w:rPr>
          <w:rFonts w:ascii="Arial" w:hAnsi="Arial" w:cs="Arial"/>
        </w:rPr>
        <w:t>§ 2628</w:t>
      </w:r>
      <w:r w:rsidR="006B374E">
        <w:rPr>
          <w:rFonts w:ascii="Arial" w:hAnsi="Arial" w:cs="Arial"/>
        </w:rPr>
        <w:t xml:space="preserve"> občanského zákoníku)</w:t>
      </w:r>
      <w:r w:rsidRPr="00D46A49">
        <w:rPr>
          <w:rFonts w:ascii="Arial" w:hAnsi="Arial" w:cs="Arial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8D2E5F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9</w:t>
      </w:r>
    </w:p>
    <w:p w:rsidR="00AE2C0D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VADY DÍLA, ZÁRUKA</w:t>
      </w:r>
      <w:r w:rsidR="0078707D">
        <w:rPr>
          <w:rFonts w:ascii="Arial" w:hAnsi="Arial" w:cs="Arial"/>
          <w:b/>
          <w:lang w:eastAsia="cs-CZ"/>
        </w:rPr>
        <w:t xml:space="preserve"> </w:t>
      </w:r>
    </w:p>
    <w:p w:rsidR="00AE2C0D" w:rsidRPr="001C1CC7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</w:rPr>
      </w:pPr>
      <w:r w:rsidRPr="001C1CC7">
        <w:rPr>
          <w:rFonts w:ascii="Arial" w:hAnsi="Arial" w:cs="Arial"/>
        </w:rPr>
        <w:t xml:space="preserve">Zhotovitel poskytuje na dodané dílo záruku za jakost dle § 2619 a § 2113 a násl. občanského zákoníku, a to v délce 60 měsíců od předání </w:t>
      </w:r>
      <w:r>
        <w:rPr>
          <w:rFonts w:ascii="Arial" w:hAnsi="Arial" w:cs="Arial"/>
        </w:rPr>
        <w:t>do</w:t>
      </w:r>
      <w:r w:rsidRPr="001C1CC7">
        <w:rPr>
          <w:rFonts w:ascii="Arial" w:hAnsi="Arial" w:cs="Arial"/>
        </w:rPr>
        <w:t>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1C1CC7">
        <w:rPr>
          <w:rFonts w:ascii="Arial" w:hAnsi="Arial" w:cs="Arial"/>
          <w:lang w:eastAsia="cs-CZ"/>
        </w:rPr>
        <w:t>.</w:t>
      </w:r>
    </w:p>
    <w:p w:rsidR="00AE2C0D" w:rsidRPr="001C1CC7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</w:rPr>
      </w:pPr>
      <w:r w:rsidRPr="001C1CC7">
        <w:rPr>
          <w:rFonts w:ascii="Arial" w:hAnsi="Arial" w:cs="Arial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03221">
        <w:rPr>
          <w:rFonts w:ascii="Arial" w:hAnsi="Arial" w:cs="Arial"/>
        </w:rPr>
        <w:t xml:space="preserve">Záruční doba začíná běžet dnem převzetí díla objednatelem. </w:t>
      </w:r>
      <w:r>
        <w:rPr>
          <w:rFonts w:ascii="Arial" w:hAnsi="Arial" w:cs="Arial"/>
          <w:lang w:eastAsia="cs-CZ"/>
        </w:rPr>
        <w:t>V</w:t>
      </w:r>
      <w:r w:rsidRPr="00503221">
        <w:rPr>
          <w:rFonts w:ascii="Arial" w:hAnsi="Arial" w:cs="Arial"/>
          <w:lang w:eastAsia="cs-CZ"/>
        </w:rPr>
        <w:t xml:space="preserve">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503221">
        <w:rPr>
          <w:rFonts w:ascii="Arial" w:hAnsi="Arial" w:cs="Arial"/>
        </w:rPr>
        <w:t>Záruční doba se staví po dobu, po kterou nemůže objednatel dílo řádně užívat pro vady, za které nese odpovědnost zhotovitel.</w:t>
      </w:r>
    </w:p>
    <w:p w:rsidR="00AE2C0D" w:rsidRPr="00503221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AE2C0D" w:rsidRPr="001C1CC7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lang w:eastAsia="cs-CZ"/>
        </w:rPr>
      </w:pPr>
    </w:p>
    <w:p w:rsidR="00AE2C0D" w:rsidRPr="001C1CC7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do datové schránky: </w:t>
      </w:r>
      <w:r>
        <w:rPr>
          <w:rFonts w:ascii="Arial" w:hAnsi="Arial" w:cs="Arial"/>
          <w:lang w:eastAsia="cs-CZ"/>
        </w:rPr>
        <w:t>__________</w:t>
      </w:r>
    </w:p>
    <w:p w:rsidR="00D46A49" w:rsidRPr="001C1CC7" w:rsidRDefault="00D46A49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e-mail:</w:t>
      </w:r>
      <w:r w:rsidRPr="00D46A49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__________</w:t>
      </w:r>
    </w:p>
    <w:p w:rsidR="00AE2C0D" w:rsidRPr="001C1CC7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na telefonním čísle: </w:t>
      </w:r>
      <w:r>
        <w:rPr>
          <w:rFonts w:ascii="Arial" w:hAnsi="Arial" w:cs="Arial"/>
          <w:lang w:eastAsia="cs-CZ"/>
        </w:rPr>
        <w:t>________________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 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</w:p>
    <w:p w:rsidR="00AE2C0D" w:rsidRPr="001C1CC7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Objednatel má</w:t>
      </w:r>
      <w:r>
        <w:rPr>
          <w:rFonts w:ascii="Arial" w:hAnsi="Arial" w:cs="Arial"/>
          <w:lang w:eastAsia="cs-CZ"/>
        </w:rPr>
        <w:t xml:space="preserve"> právo v případě vadného plnění</w:t>
      </w:r>
      <w:r w:rsidRPr="001C1CC7">
        <w:rPr>
          <w:rFonts w:ascii="Arial" w:hAnsi="Arial" w:cs="Arial"/>
          <w:lang w:eastAsia="cs-CZ"/>
        </w:rPr>
        <w:t>:</w:t>
      </w:r>
    </w:p>
    <w:p w:rsidR="00AE2C0D" w:rsidRPr="001C1CC7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na bezplatné odstranění vady díla, reklamované vady,</w:t>
      </w:r>
    </w:p>
    <w:p w:rsidR="00AE2C0D" w:rsidRPr="001C1CC7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na přiměřenou slevu z ceny díla sjednanou v této smlouvě,</w:t>
      </w:r>
    </w:p>
    <w:p w:rsidR="00AE2C0D" w:rsidRPr="001C1CC7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</w:t>
      </w:r>
      <w:r w:rsidRPr="001C1CC7">
        <w:rPr>
          <w:rFonts w:ascii="Arial" w:hAnsi="Arial" w:cs="Arial"/>
          <w:lang w:eastAsia="cs-CZ"/>
        </w:rPr>
        <w:t>dodání náhradního plnění (u vad materiálu, zařizovacích předmětů, svítidel apod.)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Právo volby nároků má objednatel. Pokud tak neučiní</w:t>
      </w:r>
      <w:r>
        <w:rPr>
          <w:rFonts w:ascii="Arial" w:hAnsi="Arial" w:cs="Arial"/>
          <w:lang w:eastAsia="cs-CZ"/>
        </w:rPr>
        <w:t>,</w:t>
      </w:r>
      <w:r w:rsidRPr="001C1CC7">
        <w:rPr>
          <w:rFonts w:ascii="Arial" w:hAnsi="Arial" w:cs="Arial"/>
          <w:lang w:eastAsia="cs-CZ"/>
        </w:rPr>
        <w:t xml:space="preserve"> má se za to, že požaduje bezplatné odstranění vad.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AE2C0D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lastRenderedPageBreak/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poruchy započít s odstraněním vady</w:t>
      </w:r>
      <w:r w:rsidRPr="001C1CC7">
        <w:rPr>
          <w:rFonts w:ascii="Arial" w:hAnsi="Arial" w:cs="Arial"/>
        </w:rPr>
        <w:t xml:space="preserve"> </w:t>
      </w:r>
      <w:r w:rsidRPr="001C1CC7">
        <w:rPr>
          <w:rFonts w:ascii="Arial" w:hAnsi="Arial" w:cs="Arial"/>
          <w:lang w:eastAsia="cs-CZ"/>
        </w:rPr>
        <w:t>do 24 hodin od nahlášení.</w:t>
      </w:r>
      <w:r w:rsidRPr="00803A23">
        <w:rPr>
          <w:rFonts w:ascii="Arial" w:hAnsi="Arial" w:cs="Arial"/>
        </w:rPr>
        <w:t xml:space="preserve"> </w:t>
      </w:r>
      <w:r w:rsidRPr="001C1CC7">
        <w:rPr>
          <w:rFonts w:ascii="Arial" w:hAnsi="Arial" w:cs="Arial"/>
        </w:rPr>
        <w:t xml:space="preserve">Reklamovanou vadu je zhotovitel povinen odstranit </w:t>
      </w:r>
      <w:r w:rsidRPr="001C1CC7">
        <w:rPr>
          <w:rFonts w:ascii="Arial" w:hAnsi="Arial" w:cs="Arial"/>
          <w:lang w:eastAsia="cs-CZ"/>
        </w:rPr>
        <w:t xml:space="preserve">nejpozději do 10 dnů ode dne doručení oznámení o vadě, v </w:t>
      </w:r>
      <w:r w:rsidR="00F3757F">
        <w:rPr>
          <w:rFonts w:ascii="Arial" w:hAnsi="Arial" w:cs="Arial"/>
          <w:lang w:eastAsia="cs-CZ"/>
        </w:rPr>
        <w:t>případě havárie nejpozději do 24</w:t>
      </w:r>
      <w:r w:rsidRPr="001C1CC7">
        <w:rPr>
          <w:rFonts w:ascii="Arial" w:hAnsi="Arial" w:cs="Arial"/>
          <w:lang w:eastAsia="cs-CZ"/>
        </w:rPr>
        <w:t xml:space="preserve"> hodin od doručení oznámení o vadě, pokud se smluvní strany </w:t>
      </w:r>
      <w:r w:rsidR="00DF0F8C">
        <w:rPr>
          <w:rFonts w:ascii="Arial" w:hAnsi="Arial" w:cs="Arial"/>
          <w:lang w:eastAsia="cs-CZ"/>
        </w:rPr>
        <w:t xml:space="preserve">z objektivních důvodů (technologický postup, povětrnostní vlivy, součinnost provozovatele, uživatele) </w:t>
      </w:r>
      <w:r w:rsidRPr="001C1CC7">
        <w:rPr>
          <w:rFonts w:ascii="Arial" w:hAnsi="Arial" w:cs="Arial"/>
          <w:lang w:eastAsia="cs-CZ"/>
        </w:rPr>
        <w:t>nedohodnou písemně jinak.</w:t>
      </w:r>
    </w:p>
    <w:p w:rsidR="00AE2C0D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Ne</w:t>
      </w:r>
      <w:r w:rsidR="00DF0F8C">
        <w:rPr>
          <w:rFonts w:ascii="Arial" w:hAnsi="Arial" w:cs="Arial"/>
          <w:lang w:eastAsia="cs-CZ"/>
        </w:rPr>
        <w:t>odstraní-li</w:t>
      </w:r>
      <w:r w:rsidRPr="001C1CC7">
        <w:rPr>
          <w:rFonts w:ascii="Arial" w:hAnsi="Arial" w:cs="Arial"/>
          <w:lang w:eastAsia="cs-CZ"/>
        </w:rPr>
        <w:t xml:space="preserve"> zhotovitel reklamované vady </w:t>
      </w:r>
      <w:r w:rsidR="00DF0F8C">
        <w:rPr>
          <w:rFonts w:ascii="Arial" w:hAnsi="Arial" w:cs="Arial"/>
          <w:lang w:eastAsia="cs-CZ"/>
        </w:rPr>
        <w:t>v termínech dle této smlouvy</w:t>
      </w:r>
      <w:r w:rsidRPr="001C1CC7">
        <w:rPr>
          <w:rFonts w:ascii="Arial" w:hAnsi="Arial" w:cs="Arial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1C1CC7">
        <w:rPr>
          <w:rFonts w:ascii="Arial" w:hAnsi="Arial" w:cs="Arial"/>
        </w:rPr>
        <w:t xml:space="preserve"> </w:t>
      </w:r>
    </w:p>
    <w:p w:rsidR="00AE2C0D" w:rsidRPr="00503221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 xml:space="preserve">Objednatel je povinen umožnit </w:t>
      </w:r>
      <w:r>
        <w:rPr>
          <w:rFonts w:ascii="Arial" w:hAnsi="Arial" w:cs="Arial"/>
          <w:lang w:eastAsia="cs-CZ"/>
        </w:rPr>
        <w:t>z</w:t>
      </w:r>
      <w:r w:rsidRPr="00503221">
        <w:rPr>
          <w:rFonts w:ascii="Arial" w:hAnsi="Arial" w:cs="Arial"/>
          <w:lang w:eastAsia="cs-CZ"/>
        </w:rPr>
        <w:t xml:space="preserve">hotoviteli odstranění vady. Provedenou opravu vady </w:t>
      </w:r>
      <w:r>
        <w:rPr>
          <w:rFonts w:ascii="Arial" w:hAnsi="Arial" w:cs="Arial"/>
          <w:lang w:eastAsia="cs-CZ"/>
        </w:rPr>
        <w:t>zhotovitel o</w:t>
      </w:r>
      <w:r w:rsidRPr="00503221">
        <w:rPr>
          <w:rFonts w:ascii="Arial" w:hAnsi="Arial" w:cs="Arial"/>
          <w:lang w:eastAsia="cs-CZ"/>
        </w:rPr>
        <w:t>bjednateli řádně</w:t>
      </w:r>
      <w:r>
        <w:rPr>
          <w:rFonts w:ascii="Arial" w:hAnsi="Arial" w:cs="Arial"/>
          <w:lang w:eastAsia="cs-CZ"/>
        </w:rPr>
        <w:t xml:space="preserve"> předá. K odstranění vady bude z</w:t>
      </w:r>
      <w:r w:rsidRPr="00503221">
        <w:rPr>
          <w:rFonts w:ascii="Arial" w:hAnsi="Arial" w:cs="Arial"/>
          <w:lang w:eastAsia="cs-CZ"/>
        </w:rPr>
        <w:t xml:space="preserve">hotovitelem sepsán protokol, který podepíší obě smluvní strany, </w:t>
      </w:r>
      <w:r>
        <w:rPr>
          <w:rFonts w:ascii="Arial" w:hAnsi="Arial" w:cs="Arial"/>
          <w:lang w:eastAsia="cs-CZ"/>
        </w:rPr>
        <w:t>p</w:t>
      </w:r>
      <w:r w:rsidRPr="00503221">
        <w:rPr>
          <w:rFonts w:ascii="Arial" w:hAnsi="Arial" w:cs="Arial"/>
          <w:lang w:eastAsia="cs-CZ"/>
        </w:rPr>
        <w:t>rotokol musí obsahovat:</w:t>
      </w:r>
    </w:p>
    <w:p w:rsidR="00AE2C0D" w:rsidRPr="00503221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označení zástupců smluvních stran,</w:t>
      </w:r>
    </w:p>
    <w:p w:rsidR="00AE2C0D" w:rsidRPr="00503221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číslo s</w:t>
      </w:r>
      <w:r w:rsidRPr="00503221">
        <w:rPr>
          <w:rFonts w:ascii="Arial" w:hAnsi="Arial" w:cs="Arial"/>
          <w:lang w:eastAsia="cs-CZ"/>
        </w:rPr>
        <w:t>mlouvy o dílo,</w:t>
      </w:r>
    </w:p>
    <w:p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datum uplatnění a číslo jednací reklamace vady,</w:t>
      </w:r>
    </w:p>
    <w:p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popis a rozsah vady a způsob jejího odstranění,</w:t>
      </w:r>
    </w:p>
    <w:p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datum zahájení odstraňování vady,</w:t>
      </w:r>
    </w:p>
    <w:p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celková doba trvání vady od jejího zjištění až do jejího odstranění,</w:t>
      </w:r>
    </w:p>
    <w:p w:rsidR="00AE2C0D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jiná vyjádření</w:t>
      </w:r>
      <w:r w:rsidRPr="00503221">
        <w:rPr>
          <w:rFonts w:ascii="Arial" w:hAnsi="Arial" w:cs="Arial"/>
          <w:lang w:eastAsia="cs-CZ"/>
        </w:rPr>
        <w:t>.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lang w:eastAsia="cs-CZ"/>
        </w:rPr>
      </w:pPr>
    </w:p>
    <w:p w:rsidR="00AE2C0D" w:rsidRPr="001C1CC7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Oprávněná osoba objednatele</w:t>
      </w:r>
      <w:r>
        <w:rPr>
          <w:rFonts w:ascii="Arial" w:hAnsi="Arial" w:cs="Arial"/>
          <w:lang w:eastAsia="cs-CZ"/>
        </w:rPr>
        <w:t>, uživatel</w:t>
      </w:r>
      <w:r w:rsidRPr="001C1CC7">
        <w:rPr>
          <w:rFonts w:ascii="Arial" w:hAnsi="Arial" w:cs="Arial"/>
          <w:lang w:eastAsia="cs-CZ"/>
        </w:rPr>
        <w:t xml:space="preserve">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Default="00E609BC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lang w:eastAsia="cs-CZ"/>
        </w:rPr>
      </w:pPr>
    </w:p>
    <w:p w:rsidR="008D2E5F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10</w:t>
      </w:r>
    </w:p>
    <w:p w:rsidR="00086886" w:rsidRPr="0078707D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lang w:eastAsia="cs-CZ"/>
        </w:rPr>
      </w:pPr>
      <w:r>
        <w:rPr>
          <w:rFonts w:ascii="Arial" w:hAnsi="Arial" w:cs="Arial"/>
          <w:b/>
          <w:lang w:eastAsia="cs-CZ"/>
        </w:rPr>
        <w:t xml:space="preserve">  </w:t>
      </w:r>
      <w:r w:rsidR="00086886" w:rsidRPr="0078707D">
        <w:rPr>
          <w:rFonts w:ascii="Arial" w:hAnsi="Arial" w:cs="Arial"/>
          <w:b/>
          <w:caps/>
          <w:lang w:eastAsia="cs-CZ"/>
        </w:rPr>
        <w:t>Smluvní pokuty</w:t>
      </w:r>
    </w:p>
    <w:p w:rsidR="003A3F40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B55EE">
        <w:rPr>
          <w:rFonts w:ascii="Arial" w:hAnsi="Arial" w:cs="Arial"/>
          <w:lang w:eastAsia="cs-CZ"/>
        </w:rPr>
        <w:t xml:space="preserve">V případě prodlení zhotovitele </w:t>
      </w:r>
      <w:r>
        <w:rPr>
          <w:rFonts w:ascii="Arial" w:hAnsi="Arial" w:cs="Arial"/>
        </w:rPr>
        <w:t xml:space="preserve">s převzetím staveniště oproti sjednanému termínu, se sjednává smluvní pokuta ve výši </w:t>
      </w:r>
      <w:r w:rsidR="002D523A">
        <w:rPr>
          <w:rFonts w:ascii="Arial" w:hAnsi="Arial" w:cs="Arial"/>
        </w:rPr>
        <w:t>5</w:t>
      </w:r>
      <w:r>
        <w:rPr>
          <w:rFonts w:ascii="Arial" w:hAnsi="Arial" w:cs="Arial"/>
        </w:rPr>
        <w:t>000,-</w:t>
      </w:r>
      <w:r w:rsidR="002D5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 za každý den prodlení</w:t>
      </w:r>
      <w:r w:rsidRPr="00930C47">
        <w:rPr>
          <w:rFonts w:ascii="Arial" w:hAnsi="Arial" w:cs="Arial"/>
        </w:rPr>
        <w:t xml:space="preserve">. </w:t>
      </w:r>
    </w:p>
    <w:p w:rsidR="00541F80" w:rsidRDefault="00541F80" w:rsidP="00541F80">
      <w:pPr>
        <w:spacing w:after="0" w:line="240" w:lineRule="auto"/>
        <w:jc w:val="both"/>
        <w:rPr>
          <w:rFonts w:ascii="Arial" w:hAnsi="Arial" w:cs="Arial"/>
        </w:rPr>
      </w:pPr>
    </w:p>
    <w:p w:rsidR="00541F80" w:rsidRDefault="00541F80" w:rsidP="00541F80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prodlení zhotovitele s předložením bankovní záruky uvedené v článku 11, může objednatel požadovat smluvní pokutu ve výši 20 000,- Kč za každý započatý den prodlení. </w:t>
      </w:r>
    </w:p>
    <w:p w:rsidR="00541F80" w:rsidRDefault="00541F80" w:rsidP="00541F80">
      <w:pPr>
        <w:pStyle w:val="Odstavecseseznamem"/>
        <w:rPr>
          <w:rFonts w:ascii="Arial" w:hAnsi="Arial" w:cs="Arial"/>
        </w:rPr>
      </w:pPr>
    </w:p>
    <w:p w:rsidR="00541F80" w:rsidRDefault="00541F80" w:rsidP="00867599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prodlení zhotovitele s</w:t>
      </w:r>
      <w:r w:rsidR="00867599">
        <w:rPr>
          <w:rFonts w:ascii="Arial" w:hAnsi="Arial" w:cs="Arial"/>
        </w:rPr>
        <w:t xml:space="preserve"> dílčím plněním dle časových milníků uvedených </w:t>
      </w:r>
      <w:r w:rsidR="00C30FFE">
        <w:rPr>
          <w:rFonts w:ascii="Arial" w:hAnsi="Arial" w:cs="Arial"/>
        </w:rPr>
        <w:t>v článku 3 odst. 2</w:t>
      </w:r>
      <w:r w:rsidR="00867599">
        <w:rPr>
          <w:rFonts w:ascii="Arial" w:hAnsi="Arial" w:cs="Arial"/>
        </w:rPr>
        <w:t>, může objednatel pož</w:t>
      </w:r>
      <w:r w:rsidR="00915436">
        <w:rPr>
          <w:rFonts w:ascii="Arial" w:hAnsi="Arial" w:cs="Arial"/>
        </w:rPr>
        <w:t>adovat smluvní pokutu ve výši 5</w:t>
      </w:r>
      <w:r w:rsidR="00867599">
        <w:rPr>
          <w:rFonts w:ascii="Arial" w:hAnsi="Arial" w:cs="Arial"/>
        </w:rPr>
        <w:t> 000,- Kč za každý započatý den prodlení.</w:t>
      </w:r>
    </w:p>
    <w:p w:rsidR="00270993" w:rsidRDefault="00270993" w:rsidP="00270993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270993" w:rsidRDefault="00270993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</w:t>
      </w:r>
      <w:r w:rsidR="000E7516" w:rsidRPr="000E7516">
        <w:rPr>
          <w:rFonts w:ascii="Arial" w:hAnsi="Arial" w:cs="Arial"/>
        </w:rPr>
        <w:t xml:space="preserve"> </w:t>
      </w:r>
      <w:r w:rsidR="000E7516">
        <w:rPr>
          <w:rFonts w:ascii="Arial" w:hAnsi="Arial" w:cs="Arial"/>
        </w:rPr>
        <w:t xml:space="preserve">porušení povinnosti zhotovitele sjednat nápravu povinností na úseku </w:t>
      </w:r>
      <w:r w:rsidR="00736F2E">
        <w:rPr>
          <w:rFonts w:ascii="Arial" w:hAnsi="Arial" w:cs="Arial"/>
        </w:rPr>
        <w:t>údržby a čistoty staveniště způsobem a ve lhůtě určené</w:t>
      </w:r>
      <w:r w:rsidR="002D523A">
        <w:rPr>
          <w:rFonts w:ascii="Arial" w:hAnsi="Arial" w:cs="Arial"/>
        </w:rPr>
        <w:t xml:space="preserve"> v článku </w:t>
      </w:r>
      <w:r w:rsidR="000E7516">
        <w:rPr>
          <w:rFonts w:ascii="Arial" w:hAnsi="Arial" w:cs="Arial"/>
        </w:rPr>
        <w:t>4</w:t>
      </w:r>
      <w:r w:rsidR="002D523A">
        <w:rPr>
          <w:rFonts w:ascii="Arial" w:hAnsi="Arial" w:cs="Arial"/>
        </w:rPr>
        <w:t xml:space="preserve"> odst. </w:t>
      </w:r>
      <w:r w:rsidR="00E609BC">
        <w:rPr>
          <w:rFonts w:ascii="Arial" w:hAnsi="Arial" w:cs="Arial"/>
        </w:rPr>
        <w:t>4.</w:t>
      </w:r>
      <w:r w:rsidR="008707AF">
        <w:rPr>
          <w:rFonts w:ascii="Arial" w:hAnsi="Arial" w:cs="Arial"/>
        </w:rPr>
        <w:t>11, 4.13. a 4.14</w:t>
      </w:r>
      <w:r w:rsidR="00887DA4">
        <w:rPr>
          <w:rFonts w:ascii="Arial" w:hAnsi="Arial" w:cs="Arial"/>
        </w:rPr>
        <w:t>.</w:t>
      </w:r>
      <w:r w:rsidR="002D523A">
        <w:rPr>
          <w:rFonts w:ascii="Arial" w:hAnsi="Arial" w:cs="Arial"/>
        </w:rPr>
        <w:t>, se sjednává smluvní pokuta ve výši 5000,</w:t>
      </w:r>
      <w:r w:rsidR="00BF6318">
        <w:rPr>
          <w:rFonts w:ascii="Arial" w:hAnsi="Arial" w:cs="Arial"/>
        </w:rPr>
        <w:t>-Kč za každý jednotlivý případ.</w:t>
      </w:r>
    </w:p>
    <w:p w:rsidR="00BC27E4" w:rsidRDefault="00BC27E4" w:rsidP="00BC27E4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BC27E4" w:rsidRDefault="00BC27E4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porušení povinnosti zhotovitele na úseku bezpečnosti a ochrany zdraví při práci, se sjednává smluvní pokuta ve výši </w:t>
      </w:r>
      <w:r w:rsidR="00A00A60">
        <w:rPr>
          <w:rFonts w:ascii="Arial" w:hAnsi="Arial" w:cs="Arial"/>
        </w:rPr>
        <w:t>3</w:t>
      </w:r>
      <w:r>
        <w:rPr>
          <w:rFonts w:ascii="Arial" w:hAnsi="Arial" w:cs="Arial"/>
        </w:rPr>
        <w:t>000,-Kč za každý jednotlivý případ.</w:t>
      </w:r>
    </w:p>
    <w:p w:rsidR="003A3F40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3A3F40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EB55EE">
        <w:rPr>
          <w:rFonts w:ascii="Arial" w:hAnsi="Arial" w:cs="Arial"/>
          <w:lang w:eastAsia="cs-CZ"/>
        </w:rPr>
        <w:t xml:space="preserve">V případě prodlení zhotovitele s předáním </w:t>
      </w:r>
      <w:r>
        <w:rPr>
          <w:rFonts w:ascii="Arial" w:hAnsi="Arial" w:cs="Arial"/>
          <w:lang w:eastAsia="cs-CZ"/>
        </w:rPr>
        <w:t>dokončeného</w:t>
      </w:r>
      <w:r w:rsidRPr="00EB55EE">
        <w:rPr>
          <w:rFonts w:ascii="Arial" w:hAnsi="Arial" w:cs="Arial"/>
          <w:lang w:eastAsia="cs-CZ"/>
        </w:rPr>
        <w:t xml:space="preserve"> díla v termínu dle </w:t>
      </w:r>
      <w:r w:rsidR="00867599">
        <w:rPr>
          <w:rFonts w:ascii="Arial" w:hAnsi="Arial" w:cs="Arial"/>
          <w:lang w:eastAsia="cs-CZ"/>
        </w:rPr>
        <w:t xml:space="preserve">článku 3 odst. 2 </w:t>
      </w:r>
      <w:r>
        <w:rPr>
          <w:rFonts w:ascii="Arial" w:hAnsi="Arial" w:cs="Arial"/>
          <w:lang w:eastAsia="cs-CZ"/>
        </w:rPr>
        <w:t xml:space="preserve">smlouvy, se sjednává smluvní pokuta </w:t>
      </w:r>
      <w:r w:rsidRPr="00EB55EE">
        <w:rPr>
          <w:rFonts w:ascii="Arial" w:hAnsi="Arial" w:cs="Arial"/>
          <w:lang w:eastAsia="cs-CZ"/>
        </w:rPr>
        <w:t>ve výši</w:t>
      </w:r>
      <w:r>
        <w:rPr>
          <w:rFonts w:ascii="Arial" w:hAnsi="Arial" w:cs="Arial"/>
          <w:lang w:eastAsia="cs-CZ"/>
        </w:rPr>
        <w:t xml:space="preserve"> 0,05 % z celkové ceny díla bez DPH, nejméně 5000,-</w:t>
      </w:r>
      <w:r w:rsidR="00AA1955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Kč </w:t>
      </w:r>
      <w:r w:rsidRPr="00EB55EE">
        <w:rPr>
          <w:rFonts w:ascii="Arial" w:hAnsi="Arial" w:cs="Arial"/>
          <w:lang w:eastAsia="cs-CZ"/>
        </w:rPr>
        <w:t xml:space="preserve">za každý den prodlení s předáním </w:t>
      </w:r>
      <w:r>
        <w:rPr>
          <w:rFonts w:ascii="Arial" w:hAnsi="Arial" w:cs="Arial"/>
          <w:lang w:eastAsia="cs-CZ"/>
        </w:rPr>
        <w:t xml:space="preserve">dokončeného </w:t>
      </w:r>
      <w:r w:rsidRPr="00EB55EE">
        <w:rPr>
          <w:rFonts w:ascii="Arial" w:hAnsi="Arial" w:cs="Arial"/>
          <w:lang w:eastAsia="cs-CZ"/>
        </w:rPr>
        <w:t>díla.</w:t>
      </w:r>
    </w:p>
    <w:p w:rsidR="003A3F40" w:rsidRPr="00EB55EE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3A3F40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EB55EE">
        <w:rPr>
          <w:rFonts w:ascii="Arial" w:hAnsi="Arial" w:cs="Arial"/>
          <w:lang w:eastAsia="cs-CZ"/>
        </w:rPr>
        <w:t>Pro případ prodlení objednatele se zaplacením ceny díla na základě faktury dle smlouvy</w:t>
      </w:r>
      <w:r>
        <w:rPr>
          <w:rFonts w:ascii="Arial" w:hAnsi="Arial" w:cs="Arial"/>
          <w:lang w:eastAsia="cs-CZ"/>
        </w:rPr>
        <w:t>, se sjednává</w:t>
      </w:r>
      <w:r w:rsidRPr="00EB55EE">
        <w:rPr>
          <w:rFonts w:ascii="Arial" w:hAnsi="Arial" w:cs="Arial"/>
          <w:lang w:eastAsia="cs-CZ"/>
        </w:rPr>
        <w:t xml:space="preserve"> úrok z prodlení ve výši 0,05 % z</w:t>
      </w:r>
      <w:r>
        <w:rPr>
          <w:rFonts w:ascii="Arial" w:hAnsi="Arial" w:cs="Arial"/>
          <w:lang w:eastAsia="cs-CZ"/>
        </w:rPr>
        <w:t> účtované (fakturované)</w:t>
      </w:r>
      <w:r w:rsidRPr="00EB55EE">
        <w:rPr>
          <w:rFonts w:ascii="Arial" w:hAnsi="Arial" w:cs="Arial"/>
          <w:lang w:eastAsia="cs-CZ"/>
        </w:rPr>
        <w:t xml:space="preserve"> částky za každý den prodlení s placením dlužné </w:t>
      </w:r>
      <w:r w:rsidRPr="00EB55EE">
        <w:rPr>
          <w:rFonts w:ascii="Arial" w:hAnsi="Arial" w:cs="Arial"/>
          <w:lang w:eastAsia="cs-CZ"/>
        </w:rPr>
        <w:lastRenderedPageBreak/>
        <w:t>částky. Úrok z prodlení objednatel uhradí do 14 dnů od doručení jejího vyúčtování provedeného zhotovitelem.</w:t>
      </w:r>
    </w:p>
    <w:p w:rsidR="003A3F40" w:rsidRPr="00EB55EE" w:rsidRDefault="003A3F40" w:rsidP="003A3F40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3A3F40" w:rsidRPr="00EB55EE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EB55EE">
        <w:rPr>
          <w:rFonts w:ascii="Arial" w:hAnsi="Arial" w:cs="Arial"/>
          <w:lang w:eastAsia="cs-CZ"/>
        </w:rPr>
        <w:t xml:space="preserve">V případě neodstranění reklamované vady zhotovitelem ve sjednaném termínu se sjednává smluvní </w:t>
      </w:r>
      <w:r w:rsidRPr="00BF5EC3">
        <w:rPr>
          <w:rFonts w:ascii="Arial" w:hAnsi="Arial" w:cs="Arial"/>
          <w:lang w:eastAsia="cs-CZ"/>
        </w:rPr>
        <w:t xml:space="preserve">pokuta  </w:t>
      </w:r>
      <w:r w:rsidR="00AA1955" w:rsidRPr="00BF5EC3">
        <w:rPr>
          <w:rFonts w:ascii="Arial" w:hAnsi="Arial" w:cs="Arial"/>
          <w:lang w:eastAsia="cs-CZ"/>
        </w:rPr>
        <w:t>1</w:t>
      </w:r>
      <w:r w:rsidRPr="00BF5EC3">
        <w:rPr>
          <w:rFonts w:ascii="Arial" w:hAnsi="Arial" w:cs="Arial"/>
          <w:lang w:eastAsia="cs-CZ"/>
        </w:rPr>
        <w:t xml:space="preserve">.000,- Kč za každý započatý </w:t>
      </w:r>
      <w:r>
        <w:rPr>
          <w:rFonts w:ascii="Arial" w:hAnsi="Arial" w:cs="Arial"/>
          <w:lang w:eastAsia="cs-CZ"/>
        </w:rPr>
        <w:t>den prodlení a každou reklamovanou vadu.</w:t>
      </w:r>
      <w:r w:rsidRPr="00EB55EE">
        <w:rPr>
          <w:rFonts w:ascii="Arial" w:hAnsi="Arial" w:cs="Arial"/>
          <w:lang w:eastAsia="cs-CZ"/>
        </w:rPr>
        <w:t xml:space="preserve"> </w:t>
      </w:r>
    </w:p>
    <w:p w:rsidR="003A3F40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8D2E5F" w:rsidRPr="000E7516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color w:val="FF0000"/>
          <w:lang w:eastAsia="cs-CZ"/>
        </w:rPr>
      </w:pPr>
      <w:r w:rsidRPr="00EB55EE">
        <w:rPr>
          <w:rFonts w:ascii="Arial" w:hAnsi="Arial" w:cs="Arial"/>
          <w:lang w:eastAsia="cs-CZ"/>
        </w:rPr>
        <w:t xml:space="preserve">V případě </w:t>
      </w:r>
      <w:r>
        <w:rPr>
          <w:rFonts w:ascii="Arial" w:hAnsi="Arial" w:cs="Arial"/>
          <w:lang w:eastAsia="cs-CZ"/>
        </w:rPr>
        <w:t>prodlení zhotovitele s</w:t>
      </w:r>
      <w:r w:rsidR="00E36D85">
        <w:rPr>
          <w:rFonts w:ascii="Arial" w:hAnsi="Arial" w:cs="Arial"/>
          <w:lang w:eastAsia="cs-CZ"/>
        </w:rPr>
        <w:t xml:space="preserve"> vyklizením a </w:t>
      </w:r>
      <w:r>
        <w:rPr>
          <w:rFonts w:ascii="Arial" w:hAnsi="Arial" w:cs="Arial"/>
          <w:lang w:eastAsia="cs-CZ"/>
        </w:rPr>
        <w:t>předáním vyčištěného</w:t>
      </w:r>
      <w:r w:rsidRPr="00EB55EE">
        <w:rPr>
          <w:rFonts w:ascii="Arial" w:hAnsi="Arial" w:cs="Arial"/>
          <w:lang w:eastAsia="cs-CZ"/>
        </w:rPr>
        <w:t xml:space="preserve"> staveniště</w:t>
      </w:r>
      <w:r>
        <w:rPr>
          <w:rFonts w:ascii="Arial" w:hAnsi="Arial" w:cs="Arial"/>
          <w:lang w:eastAsia="cs-CZ"/>
        </w:rPr>
        <w:t xml:space="preserve"> </w:t>
      </w:r>
      <w:r w:rsidRPr="00EB55EE">
        <w:rPr>
          <w:rFonts w:ascii="Arial" w:hAnsi="Arial" w:cs="Arial"/>
          <w:lang w:eastAsia="cs-CZ"/>
        </w:rPr>
        <w:t xml:space="preserve">ve lhůtě </w:t>
      </w:r>
      <w:r>
        <w:rPr>
          <w:rFonts w:ascii="Arial" w:hAnsi="Arial" w:cs="Arial"/>
          <w:lang w:eastAsia="cs-CZ"/>
        </w:rPr>
        <w:t xml:space="preserve">sjednané v této smlouvě </w:t>
      </w:r>
      <w:r w:rsidRPr="00EB55EE">
        <w:rPr>
          <w:rFonts w:ascii="Arial" w:hAnsi="Arial" w:cs="Arial"/>
          <w:lang w:eastAsia="cs-CZ"/>
        </w:rPr>
        <w:t>se sjednává smluvní pokuta ve výši 5.000,- Kč za každý den prodlení</w:t>
      </w:r>
      <w:r w:rsidR="008D2E5F">
        <w:rPr>
          <w:rFonts w:ascii="Arial" w:hAnsi="Arial" w:cs="Arial"/>
          <w:lang w:eastAsia="cs-CZ"/>
        </w:rPr>
        <w:t>.</w:t>
      </w:r>
    </w:p>
    <w:p w:rsidR="000E7516" w:rsidRDefault="000E7516" w:rsidP="000E7516">
      <w:pPr>
        <w:pStyle w:val="Odstavecseseznamem"/>
        <w:rPr>
          <w:rFonts w:ascii="Arial" w:hAnsi="Arial" w:cs="Arial"/>
          <w:color w:val="FF0000"/>
          <w:lang w:eastAsia="cs-CZ"/>
        </w:rPr>
      </w:pPr>
    </w:p>
    <w:p w:rsidR="003A3F40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3A5524">
        <w:rPr>
          <w:rFonts w:ascii="Arial" w:hAnsi="Arial" w:cs="Arial"/>
          <w:lang w:eastAsia="cs-CZ"/>
        </w:rPr>
        <w:t>Zánik závazku</w:t>
      </w:r>
      <w:r>
        <w:rPr>
          <w:rFonts w:ascii="Arial" w:hAnsi="Arial" w:cs="Arial"/>
          <w:lang w:eastAsia="cs-CZ"/>
        </w:rPr>
        <w:t xml:space="preserve"> zhotovitele</w:t>
      </w:r>
      <w:r w:rsidRPr="003A5524">
        <w:rPr>
          <w:rFonts w:ascii="Arial" w:hAnsi="Arial" w:cs="Arial"/>
          <w:lang w:eastAsia="cs-CZ"/>
        </w:rPr>
        <w:t xml:space="preserve"> pozdním plněním neznamená zánik nároku na smluvní pokutu za prodlení s plněním.</w:t>
      </w:r>
    </w:p>
    <w:p w:rsidR="003A3F40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3A3F40" w:rsidRPr="00BC52BF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lang w:eastAsia="cs-CZ"/>
        </w:rPr>
      </w:pPr>
      <w:r w:rsidRPr="00BC52BF">
        <w:rPr>
          <w:rFonts w:ascii="Arial" w:hAnsi="Arial" w:cs="Arial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BC52BF">
        <w:t xml:space="preserve"> </w:t>
      </w:r>
    </w:p>
    <w:p w:rsidR="003A3F40" w:rsidRPr="00BC52BF" w:rsidRDefault="003A3F40" w:rsidP="003A3F40">
      <w:pPr>
        <w:pStyle w:val="Odstavecseseznamem"/>
        <w:rPr>
          <w:rFonts w:ascii="Arial" w:hAnsi="Arial" w:cs="Arial"/>
          <w:lang w:eastAsia="cs-CZ"/>
        </w:rPr>
      </w:pPr>
    </w:p>
    <w:p w:rsidR="008E0016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lang w:eastAsia="cs-CZ"/>
        </w:rPr>
      </w:pPr>
      <w:r w:rsidRPr="00BC52BF">
        <w:rPr>
          <w:rFonts w:ascii="Arial" w:hAnsi="Arial" w:cs="Arial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116EAE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092962">
        <w:rPr>
          <w:rFonts w:ascii="Arial" w:hAnsi="Arial" w:cs="Arial"/>
          <w:b/>
          <w:lang w:eastAsia="cs-CZ"/>
        </w:rPr>
        <w:t>11</w:t>
      </w:r>
    </w:p>
    <w:p w:rsidR="00086886" w:rsidRDefault="00017249" w:rsidP="00017249">
      <w:pPr>
        <w:spacing w:after="240" w:line="240" w:lineRule="auto"/>
        <w:ind w:left="283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BANKOVNÍ ZÁRUKY</w:t>
      </w:r>
      <w:r w:rsidR="00F56CFD">
        <w:rPr>
          <w:rFonts w:ascii="Arial" w:hAnsi="Arial" w:cs="Arial"/>
          <w:b/>
          <w:lang w:eastAsia="cs-CZ"/>
        </w:rPr>
        <w:t>/ POJIŠTĚNÍ</w:t>
      </w:r>
    </w:p>
    <w:p w:rsidR="00017249" w:rsidRPr="00766635" w:rsidRDefault="00017249" w:rsidP="00B45AE6">
      <w:pPr>
        <w:pStyle w:val="Odstavecseseznamem"/>
        <w:numPr>
          <w:ilvl w:val="1"/>
          <w:numId w:val="38"/>
        </w:numPr>
        <w:spacing w:after="240" w:line="240" w:lineRule="auto"/>
        <w:ind w:left="283"/>
        <w:jc w:val="both"/>
        <w:rPr>
          <w:rFonts w:ascii="Arial" w:hAnsi="Arial" w:cs="Arial"/>
          <w:lang w:eastAsia="cs-CZ"/>
        </w:rPr>
      </w:pPr>
      <w:r w:rsidRPr="00766635">
        <w:rPr>
          <w:rFonts w:ascii="Arial" w:hAnsi="Arial" w:cs="Arial"/>
          <w:lang w:eastAsia="cs-CZ"/>
        </w:rPr>
        <w:t>Zhotovitel se zavazuje objednateli poskytnout dle níže uvedených podmínek tyto</w:t>
      </w:r>
      <w:r w:rsidR="00766635">
        <w:rPr>
          <w:rFonts w:ascii="Arial" w:hAnsi="Arial" w:cs="Arial"/>
          <w:lang w:eastAsia="cs-CZ"/>
        </w:rPr>
        <w:t xml:space="preserve"> </w:t>
      </w:r>
      <w:r w:rsidRPr="00766635">
        <w:rPr>
          <w:rFonts w:ascii="Arial" w:hAnsi="Arial" w:cs="Arial"/>
          <w:lang w:eastAsia="cs-CZ"/>
        </w:rPr>
        <w:t>bankovní záruky</w:t>
      </w:r>
      <w:r w:rsidR="00521EE5">
        <w:rPr>
          <w:rFonts w:ascii="Arial" w:hAnsi="Arial" w:cs="Arial"/>
          <w:lang w:eastAsia="cs-CZ"/>
        </w:rPr>
        <w:t xml:space="preserve"> za účelem zajištění svých závazků</w:t>
      </w:r>
      <w:r w:rsidRPr="00766635">
        <w:rPr>
          <w:rFonts w:ascii="Arial" w:hAnsi="Arial" w:cs="Arial"/>
          <w:lang w:eastAsia="cs-CZ"/>
        </w:rPr>
        <w:t>:</w:t>
      </w:r>
    </w:p>
    <w:p w:rsidR="00017249" w:rsidRDefault="00017249" w:rsidP="00B45AE6">
      <w:pPr>
        <w:pStyle w:val="Odstavecseseznamem"/>
        <w:numPr>
          <w:ilvl w:val="1"/>
          <w:numId w:val="29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017249">
        <w:rPr>
          <w:rFonts w:ascii="Arial" w:hAnsi="Arial" w:cs="Arial"/>
          <w:lang w:eastAsia="cs-CZ"/>
        </w:rPr>
        <w:t>bankovní záruku</w:t>
      </w:r>
      <w:r w:rsidR="00235D6B">
        <w:rPr>
          <w:rFonts w:ascii="Arial" w:hAnsi="Arial" w:cs="Arial"/>
          <w:lang w:eastAsia="cs-CZ"/>
        </w:rPr>
        <w:t xml:space="preserve"> </w:t>
      </w:r>
      <w:r w:rsidRPr="00017249">
        <w:rPr>
          <w:rFonts w:ascii="Arial" w:hAnsi="Arial" w:cs="Arial"/>
          <w:lang w:eastAsia="cs-CZ"/>
        </w:rPr>
        <w:t>za dodržení smluvních podmínek, kvality a termínu provedení</w:t>
      </w:r>
      <w:r>
        <w:rPr>
          <w:rFonts w:ascii="Arial" w:hAnsi="Arial" w:cs="Arial"/>
          <w:lang w:eastAsia="cs-CZ"/>
        </w:rPr>
        <w:t xml:space="preserve"> </w:t>
      </w:r>
      <w:r w:rsidRPr="00017249">
        <w:rPr>
          <w:rFonts w:ascii="Arial" w:hAnsi="Arial" w:cs="Arial"/>
          <w:lang w:eastAsia="cs-CZ"/>
        </w:rPr>
        <w:t>díla</w:t>
      </w:r>
      <w:r w:rsidR="00235D6B">
        <w:rPr>
          <w:rFonts w:ascii="Arial" w:hAnsi="Arial" w:cs="Arial"/>
          <w:lang w:eastAsia="cs-CZ"/>
        </w:rPr>
        <w:t xml:space="preserve"> (dále jen bankovní záruka č. 1)</w:t>
      </w:r>
    </w:p>
    <w:p w:rsidR="00017249" w:rsidRPr="00017249" w:rsidRDefault="00017249" w:rsidP="00B45AE6">
      <w:pPr>
        <w:pStyle w:val="Odstavecseseznamem"/>
        <w:numPr>
          <w:ilvl w:val="1"/>
          <w:numId w:val="29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017249">
        <w:rPr>
          <w:rFonts w:ascii="Arial" w:hAnsi="Arial" w:cs="Arial"/>
          <w:lang w:eastAsia="cs-CZ"/>
        </w:rPr>
        <w:t>bankovní záruku</w:t>
      </w:r>
      <w:r w:rsidR="00235D6B">
        <w:rPr>
          <w:rFonts w:ascii="Arial" w:hAnsi="Arial" w:cs="Arial"/>
          <w:lang w:eastAsia="cs-CZ"/>
        </w:rPr>
        <w:t xml:space="preserve"> </w:t>
      </w:r>
      <w:r w:rsidRPr="00017249">
        <w:rPr>
          <w:rFonts w:ascii="Arial" w:hAnsi="Arial" w:cs="Arial"/>
          <w:lang w:eastAsia="cs-CZ"/>
        </w:rPr>
        <w:t>za odstranění vad v záruční době</w:t>
      </w:r>
      <w:r w:rsidR="00521EE5">
        <w:rPr>
          <w:rFonts w:ascii="Arial" w:hAnsi="Arial" w:cs="Arial"/>
          <w:lang w:eastAsia="cs-CZ"/>
        </w:rPr>
        <w:t xml:space="preserve"> (dále jen bankovní záruka č. 2)</w:t>
      </w:r>
    </w:p>
    <w:p w:rsidR="00766635" w:rsidRPr="00766635" w:rsidRDefault="00766635" w:rsidP="00766635">
      <w:pPr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B</w:t>
      </w:r>
      <w:r w:rsidR="00844AA8">
        <w:rPr>
          <w:rFonts w:ascii="Arial" w:hAnsi="Arial" w:cs="Arial"/>
          <w:b/>
          <w:lang w:eastAsia="cs-CZ"/>
        </w:rPr>
        <w:t>ankovní záruka č. 1</w:t>
      </w:r>
    </w:p>
    <w:p w:rsidR="00EF42DB" w:rsidRDefault="00017249" w:rsidP="00B45AE6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EF42DB">
        <w:rPr>
          <w:rFonts w:ascii="Arial" w:hAnsi="Arial" w:cs="Arial"/>
          <w:lang w:eastAsia="cs-CZ"/>
        </w:rPr>
        <w:t>Vystavení bankovní záruky č. 1 doloží zhotovitel objednateli originálem záruční listiny</w:t>
      </w:r>
      <w:r w:rsidR="00766635" w:rsidRPr="00EF42DB">
        <w:rPr>
          <w:rFonts w:ascii="Arial" w:hAnsi="Arial" w:cs="Arial"/>
          <w:lang w:eastAsia="cs-CZ"/>
        </w:rPr>
        <w:t xml:space="preserve"> </w:t>
      </w:r>
      <w:r w:rsidRPr="00EF42DB">
        <w:rPr>
          <w:rFonts w:ascii="Arial" w:hAnsi="Arial" w:cs="Arial"/>
          <w:lang w:eastAsia="cs-CZ"/>
        </w:rPr>
        <w:t>vystavené bankou s platným povolením působit v České republice jako banka</w:t>
      </w:r>
      <w:r w:rsidR="00844AA8" w:rsidRPr="00844AA8">
        <w:t xml:space="preserve"> </w:t>
      </w:r>
      <w:r w:rsidR="00844AA8" w:rsidRPr="00EF42DB">
        <w:rPr>
          <w:rFonts w:ascii="Arial" w:hAnsi="Arial" w:cs="Arial"/>
          <w:lang w:eastAsia="cs-CZ"/>
        </w:rPr>
        <w:t xml:space="preserve">podle zákona č. 21/1992 Sb., o bankách, ve znění pozdějších předpisů, resp. </w:t>
      </w:r>
      <w:r w:rsidR="00EF42DB" w:rsidRPr="00EF42DB">
        <w:rPr>
          <w:rFonts w:ascii="Arial" w:hAnsi="Arial" w:cs="Arial"/>
          <w:lang w:eastAsia="cs-CZ"/>
        </w:rPr>
        <w:t>s platným povolením působit jako banka v rámci Evropského hospodářského prostoru vydaným příslušným orgánem bankovního dohledu</w:t>
      </w:r>
      <w:r w:rsidRPr="00EF42DB">
        <w:rPr>
          <w:rFonts w:ascii="Arial" w:hAnsi="Arial" w:cs="Arial"/>
          <w:lang w:eastAsia="cs-CZ"/>
        </w:rPr>
        <w:t xml:space="preserve"> ve</w:t>
      </w:r>
      <w:r w:rsidR="00766635" w:rsidRPr="00EF42DB">
        <w:rPr>
          <w:rFonts w:ascii="Arial" w:hAnsi="Arial" w:cs="Arial"/>
          <w:lang w:eastAsia="cs-CZ"/>
        </w:rPr>
        <w:t xml:space="preserve"> </w:t>
      </w:r>
      <w:r w:rsidRPr="00EF42DB">
        <w:rPr>
          <w:rFonts w:ascii="Arial" w:hAnsi="Arial" w:cs="Arial"/>
          <w:lang w:eastAsia="cs-CZ"/>
        </w:rPr>
        <w:t>prospěch objedna</w:t>
      </w:r>
      <w:r w:rsidR="00844AA8" w:rsidRPr="00EF42DB">
        <w:rPr>
          <w:rFonts w:ascii="Arial" w:hAnsi="Arial" w:cs="Arial"/>
          <w:lang w:eastAsia="cs-CZ"/>
        </w:rPr>
        <w:t>tele, jako výlučně oprávněného.</w:t>
      </w:r>
    </w:p>
    <w:p w:rsidR="00EF42DB" w:rsidRDefault="00EF42DB" w:rsidP="00235D6B">
      <w:pPr>
        <w:pStyle w:val="Odstavecseseznamem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017249" w:rsidRPr="00EF42DB" w:rsidRDefault="00017249" w:rsidP="00B45AE6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EF42DB">
        <w:rPr>
          <w:rFonts w:ascii="Arial" w:hAnsi="Arial" w:cs="Arial"/>
          <w:lang w:eastAsia="cs-CZ"/>
        </w:rPr>
        <w:t>Bankovní záruka č. 1 musí být</w:t>
      </w:r>
      <w:r w:rsidR="00766635" w:rsidRPr="00EF42DB">
        <w:rPr>
          <w:rFonts w:ascii="Arial" w:hAnsi="Arial" w:cs="Arial"/>
          <w:lang w:eastAsia="cs-CZ"/>
        </w:rPr>
        <w:t xml:space="preserve"> </w:t>
      </w:r>
      <w:r w:rsidRPr="00EF42DB">
        <w:rPr>
          <w:rFonts w:ascii="Arial" w:hAnsi="Arial" w:cs="Arial"/>
          <w:lang w:eastAsia="cs-CZ"/>
        </w:rPr>
        <w:t>vystavena jako neodvolatelná a bezpodmínečná</w:t>
      </w:r>
      <w:r w:rsidR="00235D6B">
        <w:rPr>
          <w:rFonts w:ascii="Arial" w:hAnsi="Arial" w:cs="Arial"/>
          <w:lang w:eastAsia="cs-CZ"/>
        </w:rPr>
        <w:t>,</w:t>
      </w:r>
      <w:r w:rsidR="00EF42DB">
        <w:rPr>
          <w:rFonts w:ascii="Arial" w:hAnsi="Arial" w:cs="Arial"/>
          <w:lang w:eastAsia="cs-CZ"/>
        </w:rPr>
        <w:t xml:space="preserve"> v českém jazyce</w:t>
      </w:r>
      <w:r w:rsidRPr="00EF42DB">
        <w:rPr>
          <w:rFonts w:ascii="Arial" w:hAnsi="Arial" w:cs="Arial"/>
          <w:lang w:eastAsia="cs-CZ"/>
        </w:rPr>
        <w:t>, přičemž se banka zaváže k plnění bez</w:t>
      </w:r>
      <w:r w:rsidR="00766635" w:rsidRPr="00EF42DB">
        <w:rPr>
          <w:rFonts w:ascii="Arial" w:hAnsi="Arial" w:cs="Arial"/>
          <w:lang w:eastAsia="cs-CZ"/>
        </w:rPr>
        <w:t xml:space="preserve"> </w:t>
      </w:r>
      <w:r w:rsidRPr="00EF42DB">
        <w:rPr>
          <w:rFonts w:ascii="Arial" w:hAnsi="Arial" w:cs="Arial"/>
          <w:lang w:eastAsia="cs-CZ"/>
        </w:rPr>
        <w:t>námitek a na první výzvu objednatele. Bankovní záruka č. 1 musí podléhat režimu</w:t>
      </w:r>
      <w:r w:rsidR="00766635" w:rsidRPr="00EF42DB">
        <w:rPr>
          <w:rFonts w:ascii="Arial" w:hAnsi="Arial" w:cs="Arial"/>
          <w:lang w:eastAsia="cs-CZ"/>
        </w:rPr>
        <w:t xml:space="preserve"> </w:t>
      </w:r>
      <w:proofErr w:type="spellStart"/>
      <w:r w:rsidR="00EF42DB" w:rsidRPr="00EF42DB">
        <w:rPr>
          <w:rFonts w:ascii="Arial" w:hAnsi="Arial" w:cs="Arial"/>
          <w:lang w:eastAsia="cs-CZ"/>
        </w:rPr>
        <w:t>ust</w:t>
      </w:r>
      <w:proofErr w:type="spellEnd"/>
      <w:r w:rsidR="00EF42DB" w:rsidRPr="00EF42DB">
        <w:rPr>
          <w:rFonts w:ascii="Arial" w:hAnsi="Arial" w:cs="Arial"/>
          <w:lang w:eastAsia="cs-CZ"/>
        </w:rPr>
        <w:t>. § 2029 a násl. zákona č. 89/2012 Sb</w:t>
      </w:r>
      <w:r w:rsidR="00EF42DB">
        <w:rPr>
          <w:rFonts w:ascii="Arial" w:hAnsi="Arial" w:cs="Arial"/>
          <w:lang w:eastAsia="cs-CZ"/>
        </w:rPr>
        <w:t>.</w:t>
      </w:r>
      <w:r w:rsidR="00844AA8" w:rsidRPr="00EF42DB">
        <w:rPr>
          <w:rFonts w:ascii="Arial" w:hAnsi="Arial" w:cs="Arial"/>
          <w:lang w:eastAsia="cs-CZ"/>
        </w:rPr>
        <w:t xml:space="preserve">, </w:t>
      </w:r>
      <w:r w:rsidRPr="00EF42DB">
        <w:rPr>
          <w:rFonts w:ascii="Arial" w:hAnsi="Arial" w:cs="Arial"/>
          <w:lang w:eastAsia="cs-CZ"/>
        </w:rPr>
        <w:t>občanského zákoníku a musí splňovat tyto podmínky:</w:t>
      </w:r>
    </w:p>
    <w:p w:rsidR="00EF42DB" w:rsidRDefault="00017249" w:rsidP="00B45AE6">
      <w:pPr>
        <w:pStyle w:val="Odstavecseseznamem"/>
        <w:numPr>
          <w:ilvl w:val="0"/>
          <w:numId w:val="40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844AA8">
        <w:rPr>
          <w:rFonts w:ascii="Arial" w:hAnsi="Arial" w:cs="Arial"/>
          <w:lang w:eastAsia="cs-CZ"/>
        </w:rPr>
        <w:t>banka se v bankovní záruce č. 1 zaručí za zhotovitele ve výši 5 % z celkové ceny</w:t>
      </w:r>
      <w:r w:rsidR="00EF42DB">
        <w:rPr>
          <w:rFonts w:ascii="Arial" w:hAnsi="Arial" w:cs="Arial"/>
          <w:lang w:eastAsia="cs-CZ"/>
        </w:rPr>
        <w:t xml:space="preserve"> </w:t>
      </w:r>
      <w:r w:rsidRPr="00844AA8">
        <w:rPr>
          <w:rFonts w:ascii="Arial" w:hAnsi="Arial" w:cs="Arial"/>
          <w:lang w:eastAsia="cs-CZ"/>
        </w:rPr>
        <w:t>díla</w:t>
      </w:r>
      <w:r w:rsidR="00EF42DB">
        <w:rPr>
          <w:rFonts w:ascii="Arial" w:hAnsi="Arial" w:cs="Arial"/>
          <w:lang w:eastAsia="cs-CZ"/>
        </w:rPr>
        <w:t xml:space="preserve"> bez DPH</w:t>
      </w:r>
      <w:r w:rsidRPr="00844AA8">
        <w:rPr>
          <w:rFonts w:ascii="Arial" w:hAnsi="Arial" w:cs="Arial"/>
          <w:lang w:eastAsia="cs-CZ"/>
        </w:rPr>
        <w:t>,</w:t>
      </w:r>
    </w:p>
    <w:p w:rsidR="00235D6B" w:rsidRDefault="00017249" w:rsidP="00B45AE6">
      <w:pPr>
        <w:pStyle w:val="Odstavecseseznamem"/>
        <w:numPr>
          <w:ilvl w:val="0"/>
          <w:numId w:val="40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EF42DB">
        <w:rPr>
          <w:rFonts w:ascii="Arial" w:hAnsi="Arial" w:cs="Arial"/>
          <w:lang w:eastAsia="cs-CZ"/>
        </w:rPr>
        <w:t>bankovní záruka č. 1 bude platná a účinná po dobu provádění díla alespoň do dne</w:t>
      </w:r>
      <w:r w:rsidR="00EF42DB">
        <w:rPr>
          <w:rFonts w:ascii="Arial" w:hAnsi="Arial" w:cs="Arial"/>
          <w:lang w:eastAsia="cs-CZ"/>
        </w:rPr>
        <w:t xml:space="preserve"> </w:t>
      </w:r>
      <w:r w:rsidRPr="00EF42DB">
        <w:rPr>
          <w:rFonts w:ascii="Arial" w:hAnsi="Arial" w:cs="Arial"/>
          <w:lang w:eastAsia="cs-CZ"/>
        </w:rPr>
        <w:t>podpisu protokolu o odstranění poslední vady díla, tj.</w:t>
      </w:r>
      <w:r w:rsidR="00235D6B" w:rsidRPr="00235D6B">
        <w:t xml:space="preserve"> </w:t>
      </w:r>
      <w:r w:rsidR="00235D6B" w:rsidRPr="00235D6B">
        <w:rPr>
          <w:rFonts w:ascii="Arial" w:hAnsi="Arial" w:cs="Arial"/>
          <w:lang w:eastAsia="cs-CZ"/>
        </w:rPr>
        <w:t xml:space="preserve">do odstranění ojedinělých vad díla, s nimiž bylo dílo převzato, a které samy o sobě ani ve spojení s jinými nebrání užívání stavby funkčně nebo esteticky, ani její užívání podstatným způsobem neomezují ve smyslu § 2628 občanského zákoníku, </w:t>
      </w:r>
    </w:p>
    <w:p w:rsidR="00017249" w:rsidRPr="00235D6B" w:rsidRDefault="00017249" w:rsidP="00B45AE6">
      <w:pPr>
        <w:pStyle w:val="Odstavecseseznamem"/>
        <w:numPr>
          <w:ilvl w:val="0"/>
          <w:numId w:val="40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235D6B">
        <w:rPr>
          <w:rFonts w:ascii="Arial" w:hAnsi="Arial" w:cs="Arial"/>
          <w:lang w:eastAsia="cs-CZ"/>
        </w:rPr>
        <w:t>právo z bankovní záruky č. 1 je objednatel oprávněn uplatnit v případech, že</w:t>
      </w:r>
    </w:p>
    <w:p w:rsidR="00235D6B" w:rsidRDefault="00017249" w:rsidP="00235D6B">
      <w:pPr>
        <w:pStyle w:val="Odstavecseseznamem"/>
        <w:numPr>
          <w:ilvl w:val="2"/>
          <w:numId w:val="4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235D6B">
        <w:rPr>
          <w:rFonts w:ascii="Arial" w:hAnsi="Arial" w:cs="Arial"/>
          <w:lang w:eastAsia="cs-CZ"/>
        </w:rPr>
        <w:t>zhotovitel neprovádí dílo v souladu s podmínkami této smlouvy nebo neplní termíny</w:t>
      </w:r>
      <w:r w:rsidR="00235D6B">
        <w:rPr>
          <w:rFonts w:ascii="Arial" w:hAnsi="Arial" w:cs="Arial"/>
          <w:lang w:eastAsia="cs-CZ"/>
        </w:rPr>
        <w:t xml:space="preserve"> </w:t>
      </w:r>
      <w:r w:rsidRPr="00235D6B">
        <w:rPr>
          <w:rFonts w:ascii="Arial" w:hAnsi="Arial" w:cs="Arial"/>
          <w:lang w:eastAsia="cs-CZ"/>
        </w:rPr>
        <w:t xml:space="preserve">provádění díla podle </w:t>
      </w:r>
      <w:r w:rsidR="00235D6B">
        <w:rPr>
          <w:rFonts w:ascii="Arial" w:hAnsi="Arial" w:cs="Arial"/>
          <w:lang w:eastAsia="cs-CZ"/>
        </w:rPr>
        <w:t xml:space="preserve">smlouvy a </w:t>
      </w:r>
      <w:r w:rsidRPr="00235D6B">
        <w:rPr>
          <w:rFonts w:ascii="Arial" w:hAnsi="Arial" w:cs="Arial"/>
          <w:lang w:eastAsia="cs-CZ"/>
        </w:rPr>
        <w:t>harmonogramu</w:t>
      </w:r>
      <w:r w:rsidR="00235D6B">
        <w:rPr>
          <w:rFonts w:ascii="Arial" w:hAnsi="Arial" w:cs="Arial"/>
          <w:lang w:eastAsia="cs-CZ"/>
        </w:rPr>
        <w:t>;</w:t>
      </w:r>
    </w:p>
    <w:p w:rsidR="00235D6B" w:rsidRDefault="00235D6B" w:rsidP="00235D6B">
      <w:pPr>
        <w:pStyle w:val="Odstavecseseznamem"/>
        <w:numPr>
          <w:ilvl w:val="2"/>
          <w:numId w:val="4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zhotovitel </w:t>
      </w:r>
      <w:r w:rsidR="00017249" w:rsidRPr="00235D6B">
        <w:rPr>
          <w:rFonts w:ascii="Arial" w:hAnsi="Arial" w:cs="Arial"/>
          <w:lang w:eastAsia="cs-CZ"/>
        </w:rPr>
        <w:t>nepředloží řádně a včas objednateli</w:t>
      </w:r>
      <w:r>
        <w:rPr>
          <w:rFonts w:ascii="Arial" w:hAnsi="Arial" w:cs="Arial"/>
          <w:lang w:eastAsia="cs-CZ"/>
        </w:rPr>
        <w:t xml:space="preserve"> </w:t>
      </w:r>
      <w:r w:rsidR="00017249" w:rsidRPr="00235D6B">
        <w:rPr>
          <w:rFonts w:ascii="Arial" w:hAnsi="Arial" w:cs="Arial"/>
          <w:lang w:eastAsia="cs-CZ"/>
        </w:rPr>
        <w:t>bankovní záruku č. 2</w:t>
      </w:r>
    </w:p>
    <w:p w:rsidR="00017249" w:rsidRDefault="00235D6B" w:rsidP="00235D6B">
      <w:pPr>
        <w:pStyle w:val="Odstavecseseznamem"/>
        <w:numPr>
          <w:ilvl w:val="2"/>
          <w:numId w:val="4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zhotovitel</w:t>
      </w:r>
      <w:r w:rsidR="00017249" w:rsidRPr="00235D6B">
        <w:rPr>
          <w:rFonts w:ascii="Arial" w:hAnsi="Arial" w:cs="Arial"/>
          <w:lang w:eastAsia="cs-CZ"/>
        </w:rPr>
        <w:t xml:space="preserve"> neuhradí objednateli nebo třetí straně způsobenou škodu</w:t>
      </w:r>
      <w:r>
        <w:rPr>
          <w:rFonts w:ascii="Arial" w:hAnsi="Arial" w:cs="Arial"/>
          <w:lang w:eastAsia="cs-CZ"/>
        </w:rPr>
        <w:t>;</w:t>
      </w:r>
    </w:p>
    <w:p w:rsidR="00235D6B" w:rsidRDefault="00235D6B" w:rsidP="00235D6B">
      <w:pPr>
        <w:pStyle w:val="Odstavecseseznamem"/>
        <w:numPr>
          <w:ilvl w:val="2"/>
          <w:numId w:val="4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235D6B">
        <w:rPr>
          <w:rFonts w:ascii="Arial" w:hAnsi="Arial" w:cs="Arial"/>
          <w:lang w:eastAsia="cs-CZ"/>
        </w:rPr>
        <w:lastRenderedPageBreak/>
        <w:t>zhotovitel neuhradí</w:t>
      </w:r>
      <w:r w:rsidR="00017249" w:rsidRPr="00235D6B">
        <w:rPr>
          <w:rFonts w:ascii="Arial" w:hAnsi="Arial" w:cs="Arial"/>
          <w:lang w:eastAsia="cs-CZ"/>
        </w:rPr>
        <w:t xml:space="preserve"> smluvní pokutu nebo jiný peněžitý závazek, k němuž je podle této smlouvy</w:t>
      </w:r>
      <w:r w:rsidRPr="00235D6B">
        <w:rPr>
          <w:rFonts w:ascii="Arial" w:hAnsi="Arial" w:cs="Arial"/>
          <w:lang w:eastAsia="cs-CZ"/>
        </w:rPr>
        <w:t xml:space="preserve"> </w:t>
      </w:r>
      <w:r w:rsidR="00017249" w:rsidRPr="00235D6B">
        <w:rPr>
          <w:rFonts w:ascii="Arial" w:hAnsi="Arial" w:cs="Arial"/>
          <w:lang w:eastAsia="cs-CZ"/>
        </w:rPr>
        <w:t>povinen</w:t>
      </w:r>
      <w:r w:rsidR="001F7CBF">
        <w:rPr>
          <w:rFonts w:ascii="Arial" w:hAnsi="Arial" w:cs="Arial"/>
          <w:lang w:eastAsia="cs-CZ"/>
        </w:rPr>
        <w:t>;</w:t>
      </w:r>
    </w:p>
    <w:p w:rsidR="00017249" w:rsidRDefault="00017249" w:rsidP="00235D6B">
      <w:pPr>
        <w:pStyle w:val="Odstavecseseznamem"/>
        <w:numPr>
          <w:ilvl w:val="2"/>
          <w:numId w:val="4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235D6B">
        <w:rPr>
          <w:rFonts w:ascii="Arial" w:hAnsi="Arial" w:cs="Arial"/>
          <w:lang w:eastAsia="cs-CZ"/>
        </w:rPr>
        <w:t>nebo neodstraní v dohodnutém termínu vady a nedodělky nebránící užívání</w:t>
      </w:r>
      <w:r w:rsidR="00235D6B">
        <w:rPr>
          <w:rFonts w:ascii="Arial" w:hAnsi="Arial" w:cs="Arial"/>
          <w:lang w:eastAsia="cs-CZ"/>
        </w:rPr>
        <w:t xml:space="preserve"> </w:t>
      </w:r>
      <w:r w:rsidRPr="00235D6B">
        <w:rPr>
          <w:rFonts w:ascii="Arial" w:hAnsi="Arial" w:cs="Arial"/>
          <w:lang w:eastAsia="cs-CZ"/>
        </w:rPr>
        <w:t>díla uvedené v Protokolu o předání a převzetí díla.</w:t>
      </w:r>
    </w:p>
    <w:p w:rsidR="00235D6B" w:rsidRPr="00235D6B" w:rsidRDefault="00235D6B" w:rsidP="00235D6B">
      <w:pPr>
        <w:pStyle w:val="Odstavecseseznamem"/>
        <w:spacing w:after="240" w:line="240" w:lineRule="auto"/>
        <w:ind w:left="2160"/>
        <w:jc w:val="both"/>
        <w:rPr>
          <w:rFonts w:ascii="Arial" w:hAnsi="Arial" w:cs="Arial"/>
          <w:lang w:eastAsia="cs-CZ"/>
        </w:rPr>
      </w:pPr>
    </w:p>
    <w:p w:rsidR="00017249" w:rsidRPr="00235D6B" w:rsidRDefault="00017249" w:rsidP="00B45AE6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235D6B">
        <w:rPr>
          <w:rFonts w:ascii="Arial" w:hAnsi="Arial" w:cs="Arial"/>
          <w:lang w:eastAsia="cs-CZ"/>
        </w:rPr>
        <w:t xml:space="preserve">Zhotovitel je povinen předat originál záruční listiny k bankovní záruce č. 1 objednateli </w:t>
      </w:r>
      <w:r w:rsidR="00867599">
        <w:rPr>
          <w:rFonts w:ascii="Arial" w:hAnsi="Arial" w:cs="Arial"/>
          <w:lang w:eastAsia="cs-CZ"/>
        </w:rPr>
        <w:t>nejpozději ke dni předání a převzetí staveniště. Nepředložení bankovní záruky je podstatným porušením smlouvy a zakládá právo objednatele na odstoupení od smlouvy.</w:t>
      </w:r>
      <w:r w:rsidRPr="00235D6B">
        <w:rPr>
          <w:rFonts w:ascii="Arial" w:hAnsi="Arial" w:cs="Arial"/>
          <w:lang w:eastAsia="cs-CZ"/>
        </w:rPr>
        <w:t xml:space="preserve"> Bankovní záruka č. 1 bude objednatelem uvolněna do 10 pracovních dnů po podpisu protokolu o odstranění posledních vad či nedodělků</w:t>
      </w:r>
      <w:r w:rsidR="00235D6B" w:rsidRPr="00235D6B">
        <w:rPr>
          <w:rFonts w:ascii="Arial" w:hAnsi="Arial" w:cs="Arial"/>
          <w:lang w:eastAsia="cs-CZ"/>
        </w:rPr>
        <w:t xml:space="preserve"> </w:t>
      </w:r>
      <w:r w:rsidRPr="00235D6B">
        <w:rPr>
          <w:rFonts w:ascii="Arial" w:hAnsi="Arial" w:cs="Arial"/>
          <w:lang w:eastAsia="cs-CZ"/>
        </w:rPr>
        <w:t>uvedených v protokolu o předání a převzetí</w:t>
      </w:r>
      <w:r w:rsidR="00235D6B">
        <w:rPr>
          <w:rFonts w:ascii="Arial" w:hAnsi="Arial" w:cs="Arial"/>
          <w:lang w:eastAsia="cs-CZ"/>
        </w:rPr>
        <w:t xml:space="preserve"> díla objednateli.</w:t>
      </w:r>
    </w:p>
    <w:p w:rsidR="003A4F6C" w:rsidRDefault="003A4F6C" w:rsidP="00235D6B">
      <w:pPr>
        <w:spacing w:after="240" w:line="240" w:lineRule="auto"/>
        <w:rPr>
          <w:rFonts w:ascii="Arial" w:hAnsi="Arial" w:cs="Arial"/>
          <w:b/>
          <w:lang w:eastAsia="cs-CZ"/>
        </w:rPr>
      </w:pPr>
    </w:p>
    <w:p w:rsidR="00BA4CCC" w:rsidRDefault="00BA4CCC" w:rsidP="00235D6B">
      <w:pPr>
        <w:spacing w:after="240" w:line="240" w:lineRule="auto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Bankovní záruka č. 2</w:t>
      </w:r>
    </w:p>
    <w:p w:rsidR="00BA4CCC" w:rsidRDefault="00BA4CCC" w:rsidP="00B45AE6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EF42DB">
        <w:rPr>
          <w:rFonts w:ascii="Arial" w:hAnsi="Arial" w:cs="Arial"/>
          <w:lang w:eastAsia="cs-CZ"/>
        </w:rPr>
        <w:t xml:space="preserve">Vystavení bankovní záruky č. </w:t>
      </w:r>
      <w:r>
        <w:rPr>
          <w:rFonts w:ascii="Arial" w:hAnsi="Arial" w:cs="Arial"/>
          <w:lang w:eastAsia="cs-CZ"/>
        </w:rPr>
        <w:t>2</w:t>
      </w:r>
      <w:r w:rsidRPr="00EF42DB">
        <w:rPr>
          <w:rFonts w:ascii="Arial" w:hAnsi="Arial" w:cs="Arial"/>
          <w:lang w:eastAsia="cs-CZ"/>
        </w:rPr>
        <w:t xml:space="preserve"> doloží zhotovitel objednateli originálem záruční listiny vystavené bankou s platným povolením působit v České republice jako banka</w:t>
      </w:r>
      <w:r w:rsidRPr="00844AA8">
        <w:t xml:space="preserve"> </w:t>
      </w:r>
      <w:r w:rsidRPr="00EF42DB">
        <w:rPr>
          <w:rFonts w:ascii="Arial" w:hAnsi="Arial" w:cs="Arial"/>
          <w:lang w:eastAsia="cs-CZ"/>
        </w:rPr>
        <w:t>podle zákona č. 21/1992 Sb., o bankách, ve znění pozdějších předpisů, resp. s platným povolením působit jako banka v rámci Evropského hospodářského prostoru vydaným příslušným orgánem bankovního dohledu ve prospěch objednatele, jako výlučně oprávněného.</w:t>
      </w:r>
    </w:p>
    <w:p w:rsidR="00BA4CCC" w:rsidRDefault="00BA4CCC" w:rsidP="00BA4CCC">
      <w:pPr>
        <w:pStyle w:val="Odstavecseseznamem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A4CCC" w:rsidRPr="00EF42DB" w:rsidRDefault="00BA4CCC" w:rsidP="00B45AE6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Bankovní záruka č. 2</w:t>
      </w:r>
      <w:r w:rsidRPr="00EF42DB">
        <w:rPr>
          <w:rFonts w:ascii="Arial" w:hAnsi="Arial" w:cs="Arial"/>
          <w:lang w:eastAsia="cs-CZ"/>
        </w:rPr>
        <w:t xml:space="preserve"> musí být vystavena jako neodvolatelná a bezpodmínečná</w:t>
      </w:r>
      <w:r>
        <w:rPr>
          <w:rFonts w:ascii="Arial" w:hAnsi="Arial" w:cs="Arial"/>
          <w:lang w:eastAsia="cs-CZ"/>
        </w:rPr>
        <w:t>, v českém jazyce</w:t>
      </w:r>
      <w:r w:rsidRPr="00EF42DB">
        <w:rPr>
          <w:rFonts w:ascii="Arial" w:hAnsi="Arial" w:cs="Arial"/>
          <w:lang w:eastAsia="cs-CZ"/>
        </w:rPr>
        <w:t xml:space="preserve">, přičemž se banka zaváže k plnění bez námitek a na první výzvu objednatele. Bankovní </w:t>
      </w:r>
      <w:r w:rsidRPr="00BF5EC3">
        <w:rPr>
          <w:rFonts w:ascii="Arial" w:hAnsi="Arial" w:cs="Arial"/>
          <w:lang w:eastAsia="cs-CZ"/>
        </w:rPr>
        <w:t xml:space="preserve">záruka č. </w:t>
      </w:r>
      <w:r w:rsidR="00AA1955" w:rsidRPr="00BF5EC3">
        <w:rPr>
          <w:rFonts w:ascii="Arial" w:hAnsi="Arial" w:cs="Arial"/>
          <w:lang w:eastAsia="cs-CZ"/>
        </w:rPr>
        <w:t>2</w:t>
      </w:r>
      <w:r w:rsidRPr="00BF5EC3">
        <w:rPr>
          <w:rFonts w:ascii="Arial" w:hAnsi="Arial" w:cs="Arial"/>
          <w:lang w:eastAsia="cs-CZ"/>
        </w:rPr>
        <w:t xml:space="preserve"> musí podléhat režimu </w:t>
      </w:r>
      <w:proofErr w:type="spellStart"/>
      <w:r w:rsidRPr="00BF5EC3">
        <w:rPr>
          <w:rFonts w:ascii="Arial" w:hAnsi="Arial" w:cs="Arial"/>
          <w:lang w:eastAsia="cs-CZ"/>
        </w:rPr>
        <w:t>ust</w:t>
      </w:r>
      <w:proofErr w:type="spellEnd"/>
      <w:r w:rsidRPr="00BF5EC3">
        <w:rPr>
          <w:rFonts w:ascii="Arial" w:hAnsi="Arial" w:cs="Arial"/>
          <w:lang w:eastAsia="cs-CZ"/>
        </w:rPr>
        <w:t>. § 2029 a násl. zákona č. 89/2012 Sb., občanského zákoník</w:t>
      </w:r>
      <w:r w:rsidRPr="00EF42DB">
        <w:rPr>
          <w:rFonts w:ascii="Arial" w:hAnsi="Arial" w:cs="Arial"/>
          <w:lang w:eastAsia="cs-CZ"/>
        </w:rPr>
        <w:t>u a musí splňovat tyto podmínky:</w:t>
      </w:r>
    </w:p>
    <w:p w:rsidR="00BA4CCC" w:rsidRDefault="003A4F6C" w:rsidP="00B45AE6">
      <w:pPr>
        <w:pStyle w:val="Odstavecseseznamem"/>
        <w:numPr>
          <w:ilvl w:val="0"/>
          <w:numId w:val="41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banka se v bankovní záruce č. 2</w:t>
      </w:r>
      <w:r w:rsidR="00BA4CCC" w:rsidRPr="00844AA8">
        <w:rPr>
          <w:rFonts w:ascii="Arial" w:hAnsi="Arial" w:cs="Arial"/>
          <w:lang w:eastAsia="cs-CZ"/>
        </w:rPr>
        <w:t xml:space="preserve"> zaručí za zhotovitele ve výši 5 % z celkové ceny</w:t>
      </w:r>
      <w:r w:rsidR="00BA4CCC">
        <w:rPr>
          <w:rFonts w:ascii="Arial" w:hAnsi="Arial" w:cs="Arial"/>
          <w:lang w:eastAsia="cs-CZ"/>
        </w:rPr>
        <w:t xml:space="preserve"> </w:t>
      </w:r>
      <w:r w:rsidR="00BA4CCC" w:rsidRPr="00844AA8">
        <w:rPr>
          <w:rFonts w:ascii="Arial" w:hAnsi="Arial" w:cs="Arial"/>
          <w:lang w:eastAsia="cs-CZ"/>
        </w:rPr>
        <w:t>díla</w:t>
      </w:r>
      <w:r w:rsidR="00BA4CCC">
        <w:rPr>
          <w:rFonts w:ascii="Arial" w:hAnsi="Arial" w:cs="Arial"/>
          <w:lang w:eastAsia="cs-CZ"/>
        </w:rPr>
        <w:t xml:space="preserve"> bez DPH</w:t>
      </w:r>
      <w:r w:rsidR="00BA4CCC" w:rsidRPr="00844AA8">
        <w:rPr>
          <w:rFonts w:ascii="Arial" w:hAnsi="Arial" w:cs="Arial"/>
          <w:lang w:eastAsia="cs-CZ"/>
        </w:rPr>
        <w:t>,</w:t>
      </w:r>
    </w:p>
    <w:p w:rsidR="00BA4CCC" w:rsidRDefault="00017249" w:rsidP="00B45AE6">
      <w:pPr>
        <w:pStyle w:val="Odstavecseseznamem"/>
        <w:numPr>
          <w:ilvl w:val="0"/>
          <w:numId w:val="41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BA4CCC">
        <w:rPr>
          <w:rFonts w:ascii="Arial" w:hAnsi="Arial" w:cs="Arial"/>
          <w:lang w:eastAsia="cs-CZ"/>
        </w:rPr>
        <w:t>bankovní záruka č. 2 bude platná a účinná nejméně po dobu trvání záruční doby</w:t>
      </w:r>
      <w:r w:rsidR="00BA4CCC">
        <w:rPr>
          <w:rFonts w:ascii="Arial" w:hAnsi="Arial" w:cs="Arial"/>
          <w:lang w:eastAsia="cs-CZ"/>
        </w:rPr>
        <w:t xml:space="preserve"> </w:t>
      </w:r>
      <w:r w:rsidR="00BA4CCC" w:rsidRPr="00BA4CCC">
        <w:rPr>
          <w:rFonts w:ascii="Arial" w:hAnsi="Arial" w:cs="Arial"/>
          <w:lang w:eastAsia="cs-CZ"/>
        </w:rPr>
        <w:t xml:space="preserve">sjednané </w:t>
      </w:r>
      <w:r w:rsidRPr="00BA4CCC">
        <w:rPr>
          <w:rFonts w:ascii="Arial" w:hAnsi="Arial" w:cs="Arial"/>
          <w:lang w:eastAsia="cs-CZ"/>
        </w:rPr>
        <w:t>v této smlouvě, a pokud k tomuto dni nebudou odstraněny některé</w:t>
      </w:r>
      <w:r w:rsidR="00BA4CCC">
        <w:rPr>
          <w:rFonts w:ascii="Arial" w:hAnsi="Arial" w:cs="Arial"/>
          <w:lang w:eastAsia="cs-CZ"/>
        </w:rPr>
        <w:t xml:space="preserve"> </w:t>
      </w:r>
      <w:r w:rsidRPr="00BA4CCC">
        <w:rPr>
          <w:rFonts w:ascii="Arial" w:hAnsi="Arial" w:cs="Arial"/>
          <w:lang w:eastAsia="cs-CZ"/>
        </w:rPr>
        <w:t>uplatněné vady, pak do dne odstranění poslední z těchto vad,</w:t>
      </w:r>
    </w:p>
    <w:p w:rsidR="00017249" w:rsidRPr="00BA4CCC" w:rsidRDefault="00017249" w:rsidP="00B45AE6">
      <w:pPr>
        <w:pStyle w:val="Odstavecseseznamem"/>
        <w:numPr>
          <w:ilvl w:val="0"/>
          <w:numId w:val="41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BA4CCC">
        <w:rPr>
          <w:rFonts w:ascii="Arial" w:hAnsi="Arial" w:cs="Arial"/>
          <w:lang w:eastAsia="cs-CZ"/>
        </w:rPr>
        <w:t>právo z bankovní záruky č. 2 je objednatel oprávněn uplatnit v případech, že</w:t>
      </w:r>
    </w:p>
    <w:p w:rsidR="00BA4CCC" w:rsidRDefault="00017249" w:rsidP="00BA4CCC">
      <w:pPr>
        <w:pStyle w:val="Odstavecseseznamem"/>
        <w:numPr>
          <w:ilvl w:val="2"/>
          <w:numId w:val="4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BA4CCC">
        <w:rPr>
          <w:rFonts w:ascii="Arial" w:hAnsi="Arial" w:cs="Arial"/>
          <w:lang w:eastAsia="cs-CZ"/>
        </w:rPr>
        <w:t>zhotovitel neodstraní v záruční době oznámené záruční vady v souladu s</w:t>
      </w:r>
      <w:r w:rsidR="00BA4CCC">
        <w:rPr>
          <w:rFonts w:ascii="Arial" w:hAnsi="Arial" w:cs="Arial"/>
          <w:lang w:eastAsia="cs-CZ"/>
        </w:rPr>
        <w:t> </w:t>
      </w:r>
      <w:r w:rsidRPr="00BA4CCC">
        <w:rPr>
          <w:rFonts w:ascii="Arial" w:hAnsi="Arial" w:cs="Arial"/>
          <w:lang w:eastAsia="cs-CZ"/>
        </w:rPr>
        <w:t>touto</w:t>
      </w:r>
      <w:r w:rsidR="00BA4CCC">
        <w:rPr>
          <w:rFonts w:ascii="Arial" w:hAnsi="Arial" w:cs="Arial"/>
          <w:lang w:eastAsia="cs-CZ"/>
        </w:rPr>
        <w:t xml:space="preserve"> smlouvou;</w:t>
      </w:r>
    </w:p>
    <w:p w:rsidR="00017249" w:rsidRDefault="00BA4CCC" w:rsidP="00BA4CCC">
      <w:pPr>
        <w:pStyle w:val="Odstavecseseznamem"/>
        <w:numPr>
          <w:ilvl w:val="2"/>
          <w:numId w:val="4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BA4CCC">
        <w:rPr>
          <w:rFonts w:ascii="Arial" w:hAnsi="Arial" w:cs="Arial"/>
          <w:lang w:eastAsia="cs-CZ"/>
        </w:rPr>
        <w:t>zhotovitel</w:t>
      </w:r>
      <w:r w:rsidR="00017249" w:rsidRPr="00BA4CCC">
        <w:rPr>
          <w:rFonts w:ascii="Arial" w:hAnsi="Arial" w:cs="Arial"/>
          <w:lang w:eastAsia="cs-CZ"/>
        </w:rPr>
        <w:t xml:space="preserve"> neuhradí objednateli smluvní pokutu nebo škodu</w:t>
      </w:r>
      <w:r w:rsidRPr="00BA4CCC">
        <w:rPr>
          <w:rFonts w:ascii="Arial" w:hAnsi="Arial" w:cs="Arial"/>
          <w:lang w:eastAsia="cs-CZ"/>
        </w:rPr>
        <w:t xml:space="preserve"> </w:t>
      </w:r>
      <w:r w:rsidR="00017249" w:rsidRPr="00BA4CCC">
        <w:rPr>
          <w:rFonts w:ascii="Arial" w:hAnsi="Arial" w:cs="Arial"/>
          <w:lang w:eastAsia="cs-CZ"/>
        </w:rPr>
        <w:t>způsobenou v souvislosti s výskytem záruční vady nebo jiný peněžitý závazek, k</w:t>
      </w:r>
      <w:r>
        <w:rPr>
          <w:rFonts w:ascii="Arial" w:hAnsi="Arial" w:cs="Arial"/>
          <w:lang w:eastAsia="cs-CZ"/>
        </w:rPr>
        <w:t xml:space="preserve"> </w:t>
      </w:r>
      <w:r w:rsidR="00017249" w:rsidRPr="00BA4CCC">
        <w:rPr>
          <w:rFonts w:ascii="Arial" w:hAnsi="Arial" w:cs="Arial"/>
          <w:lang w:eastAsia="cs-CZ"/>
        </w:rPr>
        <w:t>němuž je podle této smlouvy povinen.</w:t>
      </w:r>
    </w:p>
    <w:p w:rsidR="00BA4CCC" w:rsidRPr="00BA4CCC" w:rsidRDefault="00BA4CCC" w:rsidP="00BA4CCC">
      <w:pPr>
        <w:pStyle w:val="Odstavecseseznamem"/>
        <w:spacing w:after="240" w:line="240" w:lineRule="auto"/>
        <w:ind w:left="2160"/>
        <w:jc w:val="both"/>
        <w:rPr>
          <w:rFonts w:ascii="Arial" w:hAnsi="Arial" w:cs="Arial"/>
          <w:lang w:eastAsia="cs-CZ"/>
        </w:rPr>
      </w:pPr>
    </w:p>
    <w:p w:rsidR="00BA4CCC" w:rsidRDefault="00017249" w:rsidP="00B45AE6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BA4CCC">
        <w:rPr>
          <w:rFonts w:ascii="Arial" w:hAnsi="Arial" w:cs="Arial"/>
          <w:lang w:eastAsia="cs-CZ"/>
        </w:rPr>
        <w:t>Zhotovitel je povinen předat originál záruční listiny k bankovní záruce č. 2 objednateli</w:t>
      </w:r>
      <w:r w:rsidR="00BA4CCC" w:rsidRPr="00BA4CCC">
        <w:rPr>
          <w:rFonts w:ascii="Arial" w:hAnsi="Arial" w:cs="Arial"/>
          <w:lang w:eastAsia="cs-CZ"/>
        </w:rPr>
        <w:t xml:space="preserve"> </w:t>
      </w:r>
      <w:r w:rsidRPr="00BA4CCC">
        <w:rPr>
          <w:rFonts w:ascii="Arial" w:hAnsi="Arial" w:cs="Arial"/>
          <w:lang w:eastAsia="cs-CZ"/>
        </w:rPr>
        <w:t>nejpozději při podpisu Protokolu o předání a převz</w:t>
      </w:r>
      <w:r w:rsidR="00BA4CCC" w:rsidRPr="00BA4CCC">
        <w:rPr>
          <w:rFonts w:ascii="Arial" w:hAnsi="Arial" w:cs="Arial"/>
          <w:lang w:eastAsia="cs-CZ"/>
        </w:rPr>
        <w:t xml:space="preserve">etí díla objednateli. V případě </w:t>
      </w:r>
      <w:r w:rsidRPr="00BA4CCC">
        <w:rPr>
          <w:rFonts w:ascii="Arial" w:hAnsi="Arial" w:cs="Arial"/>
          <w:lang w:eastAsia="cs-CZ"/>
        </w:rPr>
        <w:t>porušení této povinnosti je objednatel oprávněn čerpat bankovní záruku č. 1 v plné výši</w:t>
      </w:r>
      <w:r w:rsidR="00BA4CCC" w:rsidRPr="00BA4CCC">
        <w:rPr>
          <w:rFonts w:ascii="Arial" w:hAnsi="Arial" w:cs="Arial"/>
          <w:lang w:eastAsia="cs-CZ"/>
        </w:rPr>
        <w:t xml:space="preserve"> </w:t>
      </w:r>
      <w:r w:rsidRPr="00BA4CCC">
        <w:rPr>
          <w:rFonts w:ascii="Arial" w:hAnsi="Arial" w:cs="Arial"/>
          <w:lang w:eastAsia="cs-CZ"/>
        </w:rPr>
        <w:t>a ponechat si ji jako jistotu za řádné plnění povinností zhotovitele, vyplývajících ze</w:t>
      </w:r>
      <w:r w:rsidR="00BA4CCC" w:rsidRPr="00BA4CCC">
        <w:rPr>
          <w:rFonts w:ascii="Arial" w:hAnsi="Arial" w:cs="Arial"/>
          <w:lang w:eastAsia="cs-CZ"/>
        </w:rPr>
        <w:t xml:space="preserve"> </w:t>
      </w:r>
      <w:r w:rsidRPr="00BA4CCC">
        <w:rPr>
          <w:rFonts w:ascii="Arial" w:hAnsi="Arial" w:cs="Arial"/>
          <w:lang w:eastAsia="cs-CZ"/>
        </w:rPr>
        <w:t>záruky dle této smlouvy. Jistota nebo její zbylá část b</w:t>
      </w:r>
      <w:r w:rsidR="00BA4CCC" w:rsidRPr="00BA4CCC">
        <w:rPr>
          <w:rFonts w:ascii="Arial" w:hAnsi="Arial" w:cs="Arial"/>
          <w:lang w:eastAsia="cs-CZ"/>
        </w:rPr>
        <w:t xml:space="preserve">ude zhotoviteli vyplacena do 10 </w:t>
      </w:r>
      <w:r w:rsidRPr="00BA4CCC">
        <w:rPr>
          <w:rFonts w:ascii="Arial" w:hAnsi="Arial" w:cs="Arial"/>
          <w:lang w:eastAsia="cs-CZ"/>
        </w:rPr>
        <w:t>pracovních dnů od předání řádně vystavené bankovní záruky č. 2.</w:t>
      </w:r>
    </w:p>
    <w:p w:rsidR="00116EAE" w:rsidRDefault="00116EAE" w:rsidP="00116EAE">
      <w:pPr>
        <w:pStyle w:val="Odstavecseseznamem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116EAE" w:rsidRDefault="00017249" w:rsidP="00B45AE6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BA4CCC">
        <w:rPr>
          <w:rFonts w:ascii="Arial" w:hAnsi="Arial" w:cs="Arial"/>
          <w:lang w:eastAsia="cs-CZ"/>
        </w:rPr>
        <w:t>Bankovní záruka č. 2 bude vždy po uplynutí 12 kalendářních měsíců trvání této</w:t>
      </w:r>
      <w:r w:rsidR="00116EAE">
        <w:rPr>
          <w:rFonts w:ascii="Arial" w:hAnsi="Arial" w:cs="Arial"/>
          <w:lang w:eastAsia="cs-CZ"/>
        </w:rPr>
        <w:t xml:space="preserve"> </w:t>
      </w:r>
      <w:r w:rsidRPr="00116EAE">
        <w:rPr>
          <w:rFonts w:ascii="Arial" w:hAnsi="Arial" w:cs="Arial"/>
          <w:lang w:eastAsia="cs-CZ"/>
        </w:rPr>
        <w:t>bankovní záruky každoročně poměrně uvolňována o 1/5 její hodnoty, pokud budou</w:t>
      </w:r>
      <w:r w:rsidR="00116EAE">
        <w:rPr>
          <w:rFonts w:ascii="Arial" w:hAnsi="Arial" w:cs="Arial"/>
          <w:lang w:eastAsia="cs-CZ"/>
        </w:rPr>
        <w:t xml:space="preserve"> </w:t>
      </w:r>
      <w:r w:rsidRPr="00116EAE">
        <w:rPr>
          <w:rFonts w:ascii="Arial" w:hAnsi="Arial" w:cs="Arial"/>
          <w:lang w:eastAsia="cs-CZ"/>
        </w:rPr>
        <w:t xml:space="preserve">odstraněny </w:t>
      </w:r>
      <w:r w:rsidR="00116EAE">
        <w:rPr>
          <w:rFonts w:ascii="Arial" w:hAnsi="Arial" w:cs="Arial"/>
          <w:lang w:eastAsia="cs-CZ"/>
        </w:rPr>
        <w:t xml:space="preserve">zhotovitelem </w:t>
      </w:r>
      <w:r w:rsidRPr="00116EAE">
        <w:rPr>
          <w:rFonts w:ascii="Arial" w:hAnsi="Arial" w:cs="Arial"/>
          <w:lang w:eastAsia="cs-CZ"/>
        </w:rPr>
        <w:t xml:space="preserve">všechny </w:t>
      </w:r>
      <w:r w:rsidR="00116EAE">
        <w:rPr>
          <w:rFonts w:ascii="Arial" w:hAnsi="Arial" w:cs="Arial"/>
          <w:lang w:eastAsia="cs-CZ"/>
        </w:rPr>
        <w:t>záruční vady</w:t>
      </w:r>
      <w:r w:rsidRPr="00116EAE">
        <w:rPr>
          <w:rFonts w:ascii="Arial" w:hAnsi="Arial" w:cs="Arial"/>
          <w:lang w:eastAsia="cs-CZ"/>
        </w:rPr>
        <w:t>.</w:t>
      </w:r>
    </w:p>
    <w:p w:rsidR="00116EAE" w:rsidRPr="00116EAE" w:rsidRDefault="00116EAE" w:rsidP="00116EAE">
      <w:pPr>
        <w:pStyle w:val="Odstavecseseznamem"/>
        <w:rPr>
          <w:rFonts w:ascii="Arial" w:hAnsi="Arial" w:cs="Arial"/>
          <w:lang w:eastAsia="cs-CZ"/>
        </w:rPr>
      </w:pPr>
    </w:p>
    <w:p w:rsidR="00116EAE" w:rsidRDefault="00017249" w:rsidP="00B45AE6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116EAE">
        <w:rPr>
          <w:rFonts w:ascii="Arial" w:hAnsi="Arial" w:cs="Arial"/>
          <w:lang w:eastAsia="cs-CZ"/>
        </w:rPr>
        <w:t>Bankovní záruka č. 2 bude objednatelem uvolněna do 5 pracovních dnů po podpisu</w:t>
      </w:r>
      <w:r w:rsidR="00116EAE">
        <w:rPr>
          <w:rFonts w:ascii="Arial" w:hAnsi="Arial" w:cs="Arial"/>
          <w:lang w:eastAsia="cs-CZ"/>
        </w:rPr>
        <w:t xml:space="preserve"> </w:t>
      </w:r>
      <w:r w:rsidRPr="00116EAE">
        <w:rPr>
          <w:rFonts w:ascii="Arial" w:hAnsi="Arial" w:cs="Arial"/>
          <w:lang w:eastAsia="cs-CZ"/>
        </w:rPr>
        <w:t>protokolu o odstranění poslední vady díla, která bude uplatněna v záruční době.</w:t>
      </w:r>
      <w:r w:rsidR="00116EAE">
        <w:rPr>
          <w:rFonts w:ascii="Arial" w:hAnsi="Arial" w:cs="Arial"/>
          <w:lang w:eastAsia="cs-CZ"/>
        </w:rPr>
        <w:t xml:space="preserve"> </w:t>
      </w:r>
    </w:p>
    <w:p w:rsidR="00116EAE" w:rsidRDefault="00116EAE" w:rsidP="00116EAE">
      <w:pPr>
        <w:pStyle w:val="Odstavecseseznamem"/>
        <w:rPr>
          <w:rFonts w:ascii="Arial" w:hAnsi="Arial" w:cs="Arial"/>
          <w:b/>
          <w:lang w:eastAsia="cs-CZ"/>
        </w:rPr>
      </w:pPr>
    </w:p>
    <w:p w:rsidR="008A528D" w:rsidRDefault="008A528D" w:rsidP="00116EAE">
      <w:pPr>
        <w:pStyle w:val="Odstavecseseznamem"/>
        <w:rPr>
          <w:rFonts w:ascii="Arial" w:hAnsi="Arial" w:cs="Arial"/>
          <w:b/>
          <w:lang w:eastAsia="cs-CZ"/>
        </w:rPr>
      </w:pPr>
    </w:p>
    <w:p w:rsidR="008A528D" w:rsidRPr="00116EAE" w:rsidRDefault="008A528D" w:rsidP="00116EAE">
      <w:pPr>
        <w:pStyle w:val="Odstavecseseznamem"/>
        <w:rPr>
          <w:rFonts w:ascii="Arial" w:hAnsi="Arial" w:cs="Arial"/>
          <w:b/>
          <w:lang w:eastAsia="cs-CZ"/>
        </w:rPr>
      </w:pPr>
    </w:p>
    <w:p w:rsidR="00116EAE" w:rsidRPr="00116EAE" w:rsidRDefault="00116EAE" w:rsidP="00116EAE">
      <w:pPr>
        <w:rPr>
          <w:rFonts w:ascii="Arial" w:hAnsi="Arial" w:cs="Arial"/>
          <w:b/>
          <w:lang w:eastAsia="cs-CZ"/>
        </w:rPr>
      </w:pPr>
      <w:r w:rsidRPr="00116EAE">
        <w:rPr>
          <w:rFonts w:ascii="Arial" w:hAnsi="Arial" w:cs="Arial"/>
          <w:b/>
          <w:lang w:eastAsia="cs-CZ"/>
        </w:rPr>
        <w:lastRenderedPageBreak/>
        <w:t>Společné ujednání k bankovním zárukám</w:t>
      </w:r>
    </w:p>
    <w:p w:rsidR="00116EAE" w:rsidRDefault="00017249" w:rsidP="00B45AE6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116EAE">
        <w:rPr>
          <w:rFonts w:ascii="Arial" w:hAnsi="Arial" w:cs="Arial"/>
          <w:lang w:eastAsia="cs-CZ"/>
        </w:rPr>
        <w:t>Objednatel je oprávněn využít prostředků z bankovních záruk ve výši, která odpovídá</w:t>
      </w:r>
      <w:r w:rsidR="00116EAE">
        <w:rPr>
          <w:rFonts w:ascii="Arial" w:hAnsi="Arial" w:cs="Arial"/>
          <w:lang w:eastAsia="cs-CZ"/>
        </w:rPr>
        <w:t xml:space="preserve"> </w:t>
      </w:r>
      <w:r w:rsidRPr="00BA4CCC">
        <w:rPr>
          <w:rFonts w:ascii="Arial" w:hAnsi="Arial" w:cs="Arial"/>
          <w:lang w:eastAsia="cs-CZ"/>
        </w:rPr>
        <w:t>výši uplatněné smluvní pokuty, jakéhokoliv nesplněného závazku zhotovitele vůči</w:t>
      </w:r>
      <w:r w:rsidR="00116EAE">
        <w:rPr>
          <w:rFonts w:ascii="Arial" w:hAnsi="Arial" w:cs="Arial"/>
          <w:lang w:eastAsia="cs-CZ"/>
        </w:rPr>
        <w:t xml:space="preserve"> </w:t>
      </w:r>
      <w:r w:rsidRPr="00BA4CCC">
        <w:rPr>
          <w:rFonts w:ascii="Arial" w:hAnsi="Arial" w:cs="Arial"/>
          <w:lang w:eastAsia="cs-CZ"/>
        </w:rPr>
        <w:t>objednateli na úhradu nákladů nezbytných k odstranění vad díla, škod způsobených</w:t>
      </w:r>
      <w:r w:rsidR="00116EAE">
        <w:rPr>
          <w:rFonts w:ascii="Arial" w:hAnsi="Arial" w:cs="Arial"/>
          <w:lang w:eastAsia="cs-CZ"/>
        </w:rPr>
        <w:t xml:space="preserve"> </w:t>
      </w:r>
      <w:r w:rsidRPr="00BA4CCC">
        <w:rPr>
          <w:rFonts w:ascii="Arial" w:hAnsi="Arial" w:cs="Arial"/>
          <w:lang w:eastAsia="cs-CZ"/>
        </w:rPr>
        <w:t>plněním zhotovitele v rozporu s touto smlouvou nebo jakékoliv částce, která podle</w:t>
      </w:r>
      <w:r w:rsidR="00116EAE">
        <w:rPr>
          <w:rFonts w:ascii="Arial" w:hAnsi="Arial" w:cs="Arial"/>
          <w:lang w:eastAsia="cs-CZ"/>
        </w:rPr>
        <w:t xml:space="preserve"> </w:t>
      </w:r>
      <w:r w:rsidRPr="00BA4CCC">
        <w:rPr>
          <w:rFonts w:ascii="Arial" w:hAnsi="Arial" w:cs="Arial"/>
          <w:lang w:eastAsia="cs-CZ"/>
        </w:rPr>
        <w:t>mínění objednatele důvodně odpovídá náhradě vadného plnění zhot</w:t>
      </w:r>
      <w:r w:rsidR="00116EAE">
        <w:rPr>
          <w:rFonts w:ascii="Arial" w:hAnsi="Arial" w:cs="Arial"/>
          <w:lang w:eastAsia="cs-CZ"/>
        </w:rPr>
        <w:t>ovitele.</w:t>
      </w:r>
    </w:p>
    <w:p w:rsidR="00116EAE" w:rsidRDefault="00116EAE" w:rsidP="00116EAE">
      <w:pPr>
        <w:pStyle w:val="Odstavecseseznamem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017249" w:rsidRDefault="00017249" w:rsidP="00B45AE6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BA4CCC">
        <w:rPr>
          <w:rFonts w:ascii="Arial" w:hAnsi="Arial" w:cs="Arial"/>
          <w:lang w:eastAsia="cs-CZ"/>
        </w:rPr>
        <w:t>Před uplatněním plnění z některé bankovní záruky oznámí objednatel písemně</w:t>
      </w:r>
      <w:r w:rsidR="00116EAE">
        <w:rPr>
          <w:rFonts w:ascii="Arial" w:hAnsi="Arial" w:cs="Arial"/>
          <w:lang w:eastAsia="cs-CZ"/>
        </w:rPr>
        <w:t xml:space="preserve"> </w:t>
      </w:r>
      <w:r w:rsidRPr="00BA4CCC">
        <w:rPr>
          <w:rFonts w:ascii="Arial" w:hAnsi="Arial" w:cs="Arial"/>
          <w:lang w:eastAsia="cs-CZ"/>
        </w:rPr>
        <w:t>zhotoviteli výši plnění, které bude objednatel od banky požadovat.</w:t>
      </w:r>
    </w:p>
    <w:p w:rsidR="00116EAE" w:rsidRPr="00116EAE" w:rsidRDefault="00116EAE" w:rsidP="00116EAE">
      <w:pPr>
        <w:pStyle w:val="Odstavecseseznamem"/>
        <w:rPr>
          <w:rFonts w:ascii="Arial" w:hAnsi="Arial" w:cs="Arial"/>
          <w:lang w:eastAsia="cs-CZ"/>
        </w:rPr>
      </w:pPr>
    </w:p>
    <w:p w:rsidR="00017249" w:rsidRDefault="00017249" w:rsidP="00B45AE6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BA4CCC">
        <w:rPr>
          <w:rFonts w:ascii="Arial" w:hAnsi="Arial" w:cs="Arial"/>
          <w:lang w:eastAsia="cs-CZ"/>
        </w:rPr>
        <w:t>Zhotovitel není oprávněn se domáhat náhrady škody ani jakéhokoliv jiného nároku pro</w:t>
      </w:r>
      <w:r w:rsidR="00116EAE">
        <w:rPr>
          <w:rFonts w:ascii="Arial" w:hAnsi="Arial" w:cs="Arial"/>
          <w:lang w:eastAsia="cs-CZ"/>
        </w:rPr>
        <w:t xml:space="preserve"> </w:t>
      </w:r>
      <w:r w:rsidRPr="00BA4CCC">
        <w:rPr>
          <w:rFonts w:ascii="Arial" w:hAnsi="Arial" w:cs="Arial"/>
          <w:lang w:eastAsia="cs-CZ"/>
        </w:rPr>
        <w:t>neoprávněné čerpání bankovní záruky, pokud byl na závazky při provádění díla nebo</w:t>
      </w:r>
      <w:r w:rsidR="00116EAE">
        <w:rPr>
          <w:rFonts w:ascii="Arial" w:hAnsi="Arial" w:cs="Arial"/>
          <w:lang w:eastAsia="cs-CZ"/>
        </w:rPr>
        <w:t xml:space="preserve"> </w:t>
      </w:r>
      <w:r w:rsidRPr="00BA4CCC">
        <w:rPr>
          <w:rFonts w:ascii="Arial" w:hAnsi="Arial" w:cs="Arial"/>
          <w:lang w:eastAsia="cs-CZ"/>
        </w:rPr>
        <w:t>na výskyt vad nebo záručních vad díla, které byly d</w:t>
      </w:r>
      <w:r w:rsidR="00116EAE">
        <w:rPr>
          <w:rFonts w:ascii="Arial" w:hAnsi="Arial" w:cs="Arial"/>
          <w:lang w:eastAsia="cs-CZ"/>
        </w:rPr>
        <w:t xml:space="preserve">ůvodem čerpání bankovní záruky, </w:t>
      </w:r>
      <w:r w:rsidRPr="00BA4CCC">
        <w:rPr>
          <w:rFonts w:ascii="Arial" w:hAnsi="Arial" w:cs="Arial"/>
          <w:lang w:eastAsia="cs-CZ"/>
        </w:rPr>
        <w:t>upozorněn a tyto vady bezodkladně neodstranil nebo neprokázal, že nenastaly nebo se</w:t>
      </w:r>
      <w:r w:rsidR="00116EAE">
        <w:rPr>
          <w:rFonts w:ascii="Arial" w:hAnsi="Arial" w:cs="Arial"/>
          <w:lang w:eastAsia="cs-CZ"/>
        </w:rPr>
        <w:t xml:space="preserve"> </w:t>
      </w:r>
      <w:r w:rsidRPr="00BA4CCC">
        <w:rPr>
          <w:rFonts w:ascii="Arial" w:hAnsi="Arial" w:cs="Arial"/>
          <w:lang w:eastAsia="cs-CZ"/>
        </w:rPr>
        <w:t>s objednatelem nedohodl jinak.</w:t>
      </w:r>
    </w:p>
    <w:p w:rsidR="00B24618" w:rsidRPr="00B24618" w:rsidRDefault="00B24618" w:rsidP="00B24618">
      <w:pPr>
        <w:pStyle w:val="Odstavecseseznamem"/>
        <w:rPr>
          <w:rFonts w:ascii="Arial" w:hAnsi="Arial" w:cs="Arial"/>
          <w:lang w:eastAsia="cs-CZ"/>
        </w:rPr>
      </w:pPr>
    </w:p>
    <w:p w:rsidR="00F56CFD" w:rsidRDefault="00F56CFD" w:rsidP="00F56CFD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F56CFD">
        <w:rPr>
          <w:rFonts w:ascii="Arial" w:hAnsi="Arial" w:cs="Arial"/>
          <w:b/>
          <w:lang w:eastAsia="cs-CZ"/>
        </w:rPr>
        <w:t>Pojištění</w:t>
      </w:r>
    </w:p>
    <w:p w:rsidR="007F1469" w:rsidRPr="00F56CFD" w:rsidRDefault="007F1469" w:rsidP="00F56CFD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C464C1" w:rsidRPr="00883811" w:rsidRDefault="00F56CFD" w:rsidP="00C464C1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CFD">
        <w:rPr>
          <w:rFonts w:ascii="Arial" w:hAnsi="Arial" w:cs="Arial"/>
          <w:lang w:eastAsia="cs-CZ"/>
        </w:rPr>
        <w:t>Zhotovitel je povinen být po celou dobu provádění díla pojištěn proti odpovědnosti za škody způsobené jeho činností</w:t>
      </w:r>
      <w:r>
        <w:rPr>
          <w:rFonts w:ascii="Arial" w:hAnsi="Arial" w:cs="Arial"/>
          <w:lang w:eastAsia="cs-CZ"/>
        </w:rPr>
        <w:t>,</w:t>
      </w:r>
      <w:r w:rsidRPr="00F56CFD">
        <w:rPr>
          <w:rFonts w:ascii="Arial" w:hAnsi="Arial" w:cs="Arial"/>
          <w:lang w:eastAsia="cs-CZ"/>
        </w:rPr>
        <w:t xml:space="preserve"> včetně možných škod způsobených pracovníky zh</w:t>
      </w:r>
      <w:r w:rsidR="00C464C1">
        <w:rPr>
          <w:rFonts w:ascii="Arial" w:hAnsi="Arial" w:cs="Arial"/>
          <w:lang w:eastAsia="cs-CZ"/>
        </w:rPr>
        <w:t xml:space="preserve">otovitele, </w:t>
      </w:r>
      <w:r w:rsidR="00C464C1" w:rsidRPr="00883811">
        <w:rPr>
          <w:rFonts w:ascii="Arial" w:hAnsi="Arial" w:cs="Arial"/>
          <w:lang w:eastAsia="cs-CZ"/>
        </w:rPr>
        <w:t>s tím, že pojištění musí zahrnovat:</w:t>
      </w:r>
    </w:p>
    <w:p w:rsidR="00C464C1" w:rsidRPr="00883811" w:rsidRDefault="00C464C1" w:rsidP="00C464C1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pojištění škody způsobené zhotovitelem nebo jeho pracovníky výkonem jejich činností pro případ jejich právní odpovědnosti z</w:t>
      </w:r>
      <w:r w:rsidR="003E33DE" w:rsidRPr="00883811">
        <w:rPr>
          <w:rFonts w:ascii="Arial" w:hAnsi="Arial" w:cs="Arial"/>
          <w:lang w:eastAsia="cs-CZ"/>
        </w:rPr>
        <w:t xml:space="preserve">a usmrcení nebo újmy na zdraví </w:t>
      </w:r>
      <w:r w:rsidRPr="00883811">
        <w:rPr>
          <w:rFonts w:ascii="Arial" w:hAnsi="Arial" w:cs="Arial"/>
          <w:lang w:eastAsia="cs-CZ"/>
        </w:rPr>
        <w:t>jakékoliv třetí osoby v příčinné souvislosti s prováděním předmětu díla dle této smlouvy</w:t>
      </w:r>
      <w:r w:rsidR="003E33DE" w:rsidRPr="00883811">
        <w:rPr>
          <w:rFonts w:ascii="Arial" w:hAnsi="Arial" w:cs="Arial"/>
          <w:lang w:eastAsia="cs-CZ"/>
        </w:rPr>
        <w:t xml:space="preserve"> v místě plnění a jeho blízkém okolí</w:t>
      </w:r>
      <w:r w:rsidRPr="00883811">
        <w:rPr>
          <w:rFonts w:ascii="Arial" w:hAnsi="Arial" w:cs="Arial"/>
          <w:lang w:eastAsia="cs-CZ"/>
        </w:rPr>
        <w:t>;</w:t>
      </w:r>
    </w:p>
    <w:p w:rsidR="003E33DE" w:rsidRPr="00883811" w:rsidRDefault="00C464C1" w:rsidP="003E33DE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pojištění škody způsobené zhotovitelem nebo jeho pracovníky pro případ jejich právní odpovědnosti za škodu na majetku</w:t>
      </w:r>
      <w:r w:rsidR="003E33DE" w:rsidRPr="00883811">
        <w:rPr>
          <w:rFonts w:ascii="Arial" w:hAnsi="Arial" w:cs="Arial"/>
          <w:lang w:eastAsia="cs-CZ"/>
        </w:rPr>
        <w:t xml:space="preserve"> jakékoliv třetí osoby</w:t>
      </w:r>
      <w:r w:rsidRPr="00883811">
        <w:rPr>
          <w:rFonts w:ascii="Arial" w:hAnsi="Arial" w:cs="Arial"/>
          <w:lang w:eastAsia="cs-CZ"/>
        </w:rPr>
        <w:t>, která vznikne v příčinné souvislosti s prováděním předmětu díla dle této smlouvy</w:t>
      </w:r>
      <w:r w:rsidR="003E33DE" w:rsidRPr="00883811">
        <w:rPr>
          <w:rFonts w:ascii="Arial" w:hAnsi="Arial" w:cs="Arial"/>
          <w:lang w:eastAsia="cs-CZ"/>
        </w:rPr>
        <w:t xml:space="preserve"> v místě plnění a jeho blízkém okolí;</w:t>
      </w:r>
    </w:p>
    <w:p w:rsidR="003E33DE" w:rsidRPr="00883811" w:rsidRDefault="00C464C1" w:rsidP="003E33DE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v</w:t>
      </w:r>
      <w:r w:rsidR="00F56CFD" w:rsidRPr="00883811">
        <w:rPr>
          <w:rFonts w:ascii="Arial" w:hAnsi="Arial" w:cs="Arial"/>
          <w:lang w:eastAsia="cs-CZ"/>
        </w:rPr>
        <w:t>ýš</w:t>
      </w:r>
      <w:r w:rsidRPr="00883811">
        <w:rPr>
          <w:rFonts w:ascii="Arial" w:hAnsi="Arial" w:cs="Arial"/>
          <w:lang w:eastAsia="cs-CZ"/>
        </w:rPr>
        <w:t>i</w:t>
      </w:r>
      <w:r w:rsidR="00F56CFD" w:rsidRPr="00883811">
        <w:rPr>
          <w:rFonts w:ascii="Arial" w:hAnsi="Arial" w:cs="Arial"/>
          <w:lang w:eastAsia="cs-CZ"/>
        </w:rPr>
        <w:t xml:space="preserve"> pojistné částky sjednan</w:t>
      </w:r>
      <w:r w:rsidRPr="00883811">
        <w:rPr>
          <w:rFonts w:ascii="Arial" w:hAnsi="Arial" w:cs="Arial"/>
          <w:lang w:eastAsia="cs-CZ"/>
        </w:rPr>
        <w:t>é</w:t>
      </w:r>
      <w:r w:rsidR="00F56CFD" w:rsidRPr="00883811">
        <w:rPr>
          <w:rFonts w:ascii="Arial" w:hAnsi="Arial" w:cs="Arial"/>
          <w:lang w:eastAsia="cs-CZ"/>
        </w:rPr>
        <w:t xml:space="preserve"> v pojistné smlouvě po celou dobu provádění </w:t>
      </w:r>
      <w:r w:rsidRPr="00883811">
        <w:rPr>
          <w:rFonts w:ascii="Arial" w:hAnsi="Arial" w:cs="Arial"/>
          <w:lang w:eastAsia="cs-CZ"/>
        </w:rPr>
        <w:t>ve výši</w:t>
      </w:r>
      <w:r w:rsidR="00F56CFD" w:rsidRPr="00883811">
        <w:rPr>
          <w:rFonts w:ascii="Arial" w:hAnsi="Arial" w:cs="Arial"/>
          <w:lang w:eastAsia="cs-CZ"/>
        </w:rPr>
        <w:t xml:space="preserve"> stejn</w:t>
      </w:r>
      <w:r w:rsidRPr="00883811">
        <w:rPr>
          <w:rFonts w:ascii="Arial" w:hAnsi="Arial" w:cs="Arial"/>
          <w:lang w:eastAsia="cs-CZ"/>
        </w:rPr>
        <w:t>é</w:t>
      </w:r>
      <w:r w:rsidR="00F56CFD" w:rsidRPr="00883811">
        <w:rPr>
          <w:rFonts w:ascii="Arial" w:hAnsi="Arial" w:cs="Arial"/>
          <w:lang w:eastAsia="cs-CZ"/>
        </w:rPr>
        <w:t xml:space="preserve"> nebo vyšší než je cena díla uvedená ve smlouvě o dílo</w:t>
      </w:r>
      <w:r w:rsidR="0077768F" w:rsidRPr="00883811">
        <w:rPr>
          <w:rFonts w:ascii="Arial" w:hAnsi="Arial" w:cs="Arial"/>
          <w:lang w:eastAsia="cs-CZ"/>
        </w:rPr>
        <w:t xml:space="preserve"> z jedné škodné události</w:t>
      </w:r>
      <w:r w:rsidR="003E33DE" w:rsidRPr="00883811">
        <w:rPr>
          <w:rFonts w:ascii="Arial" w:hAnsi="Arial" w:cs="Arial"/>
          <w:lang w:eastAsia="cs-CZ"/>
        </w:rPr>
        <w:t>;</w:t>
      </w:r>
    </w:p>
    <w:p w:rsidR="00C464C1" w:rsidRPr="00883811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F9644A" w:rsidRPr="00883811" w:rsidRDefault="00655B05" w:rsidP="00F9644A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 xml:space="preserve">Zhotovitel se zavazuje předložit objednateli nejpozději v termínu </w:t>
      </w:r>
      <w:r w:rsidR="00F9644A" w:rsidRPr="00883811">
        <w:rPr>
          <w:rFonts w:ascii="Arial" w:hAnsi="Arial" w:cs="Arial"/>
          <w:lang w:eastAsia="cs-CZ"/>
        </w:rPr>
        <w:t xml:space="preserve">pro předání staveniště </w:t>
      </w:r>
      <w:r w:rsidRPr="00883811">
        <w:rPr>
          <w:rFonts w:ascii="Arial" w:hAnsi="Arial" w:cs="Arial"/>
          <w:lang w:eastAsia="cs-CZ"/>
        </w:rPr>
        <w:t xml:space="preserve">dle této smlouvy objednateli </w:t>
      </w:r>
      <w:r w:rsidR="00F9644A" w:rsidRPr="00883811">
        <w:rPr>
          <w:rFonts w:ascii="Arial" w:hAnsi="Arial" w:cs="Arial"/>
          <w:lang w:eastAsia="cs-CZ"/>
        </w:rPr>
        <w:t>k nahlédnutí originál</w:t>
      </w:r>
      <w:r w:rsidRPr="00883811">
        <w:rPr>
          <w:rFonts w:ascii="Arial" w:hAnsi="Arial" w:cs="Arial"/>
          <w:lang w:eastAsia="cs-CZ"/>
        </w:rPr>
        <w:t xml:space="preserve"> pojistné smlouvy</w:t>
      </w:r>
      <w:r w:rsidR="00F9644A" w:rsidRPr="00883811">
        <w:rPr>
          <w:rFonts w:ascii="Arial" w:hAnsi="Arial" w:cs="Arial"/>
          <w:lang w:eastAsia="cs-CZ"/>
        </w:rPr>
        <w:t xml:space="preserve"> nebo pojistný certifikát</w:t>
      </w:r>
      <w:r w:rsidRPr="00883811">
        <w:rPr>
          <w:rFonts w:ascii="Arial" w:hAnsi="Arial" w:cs="Arial"/>
          <w:lang w:eastAsia="cs-CZ"/>
        </w:rPr>
        <w:t xml:space="preserve"> na požadované pojištění dle odst. 2.12 tohoto článku smlouvy, prokazující existenci pojištění po celou dobu trvání díla (dobu trvání pojištění, jeho rozsah, poj</w:t>
      </w:r>
      <w:r w:rsidR="00F9644A" w:rsidRPr="00883811">
        <w:rPr>
          <w:rFonts w:ascii="Arial" w:hAnsi="Arial" w:cs="Arial"/>
          <w:lang w:eastAsia="cs-CZ"/>
        </w:rPr>
        <w:t xml:space="preserve">ištěná rizika, pojistné částky </w:t>
      </w:r>
      <w:r w:rsidRPr="00883811">
        <w:rPr>
          <w:rFonts w:ascii="Arial" w:hAnsi="Arial" w:cs="Arial"/>
          <w:lang w:eastAsia="cs-CZ"/>
        </w:rPr>
        <w:t>a výši spoluúčasti</w:t>
      </w:r>
      <w:r w:rsidR="00F9644A" w:rsidRPr="00883811">
        <w:rPr>
          <w:rFonts w:ascii="Arial" w:hAnsi="Arial" w:cs="Arial"/>
          <w:lang w:eastAsia="cs-CZ"/>
        </w:rPr>
        <w:t>); objednatel je oprávněn si pořídit fotokopie předložených dokladů.</w:t>
      </w:r>
    </w:p>
    <w:p w:rsidR="00092962" w:rsidRPr="00F56CFD" w:rsidRDefault="00092962" w:rsidP="00092962">
      <w:pPr>
        <w:rPr>
          <w:rFonts w:ascii="Arial" w:hAnsi="Arial" w:cs="Arial"/>
          <w:lang w:eastAsia="cs-CZ"/>
        </w:rPr>
      </w:pPr>
    </w:p>
    <w:p w:rsidR="006F0D28" w:rsidRPr="00116EAE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lang w:eastAsia="cs-CZ"/>
        </w:rPr>
      </w:pPr>
      <w:r w:rsidRPr="00116EAE">
        <w:rPr>
          <w:rFonts w:ascii="Arial" w:hAnsi="Arial" w:cs="Arial"/>
          <w:b/>
          <w:bCs/>
          <w:lang w:eastAsia="cs-CZ"/>
        </w:rPr>
        <w:t xml:space="preserve">ČLÁNEK </w:t>
      </w:r>
      <w:r w:rsidR="002D1446">
        <w:rPr>
          <w:rFonts w:ascii="Arial" w:hAnsi="Arial" w:cs="Arial"/>
          <w:b/>
          <w:bCs/>
          <w:lang w:eastAsia="cs-CZ"/>
        </w:rPr>
        <w:t>12</w:t>
      </w:r>
    </w:p>
    <w:p w:rsidR="006F0D28" w:rsidRPr="006F0D28" w:rsidRDefault="0078707D" w:rsidP="0078707D">
      <w:pPr>
        <w:keepNext/>
        <w:spacing w:after="240" w:line="240" w:lineRule="auto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   </w:t>
      </w:r>
      <w:r w:rsidR="00867599">
        <w:rPr>
          <w:rFonts w:ascii="Arial" w:hAnsi="Arial" w:cs="Arial"/>
          <w:b/>
          <w:bCs/>
          <w:lang w:eastAsia="cs-CZ"/>
        </w:rPr>
        <w:t>POD</w:t>
      </w:r>
      <w:r w:rsidR="006F0D28" w:rsidRPr="006F0D28">
        <w:rPr>
          <w:rFonts w:ascii="Arial" w:hAnsi="Arial" w:cs="Arial"/>
          <w:b/>
          <w:bCs/>
          <w:lang w:eastAsia="cs-CZ"/>
        </w:rPr>
        <w:t>DODAVATELÉ</w:t>
      </w:r>
    </w:p>
    <w:p w:rsidR="00C876D0" w:rsidRDefault="004353DF" w:rsidP="00B45AE6">
      <w:pPr>
        <w:numPr>
          <w:ilvl w:val="0"/>
          <w:numId w:val="10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lang w:eastAsia="zh-CN"/>
        </w:rPr>
      </w:pPr>
      <w:r w:rsidRPr="009244CE">
        <w:rPr>
          <w:rFonts w:ascii="Arial" w:hAnsi="Arial" w:cs="Arial"/>
          <w:lang w:eastAsia="cs-CZ"/>
        </w:rPr>
        <w:t>Při</w:t>
      </w:r>
      <w:r w:rsidR="00867599">
        <w:rPr>
          <w:rFonts w:ascii="Arial" w:hAnsi="Arial" w:cs="Arial"/>
          <w:lang w:eastAsia="zh-CN"/>
        </w:rPr>
        <w:t xml:space="preserve"> provádění díla pod</w:t>
      </w:r>
      <w:r w:rsidR="0071411B">
        <w:rPr>
          <w:rFonts w:ascii="Arial" w:hAnsi="Arial" w:cs="Arial"/>
          <w:lang w:eastAsia="zh-CN"/>
        </w:rPr>
        <w:t>dodavatelem z</w:t>
      </w:r>
      <w:r w:rsidRPr="009244CE">
        <w:rPr>
          <w:rFonts w:ascii="Arial" w:hAnsi="Arial" w:cs="Arial"/>
          <w:lang w:eastAsia="zh-CN"/>
        </w:rPr>
        <w:t>hotovitel bude odpovídat, jakoby t</w:t>
      </w:r>
      <w:r w:rsidR="00867599">
        <w:rPr>
          <w:rFonts w:ascii="Arial" w:hAnsi="Arial" w:cs="Arial"/>
          <w:lang w:eastAsia="zh-CN"/>
        </w:rPr>
        <w:t>yto částí díla prováděl sám. Pod</w:t>
      </w:r>
      <w:r w:rsidRPr="009244CE">
        <w:rPr>
          <w:rFonts w:ascii="Arial" w:hAnsi="Arial" w:cs="Arial"/>
          <w:lang w:eastAsia="zh-CN"/>
        </w:rPr>
        <w:t>dodavatele</w:t>
      </w:r>
      <w:r w:rsidR="00867599">
        <w:rPr>
          <w:rFonts w:ascii="Arial" w:hAnsi="Arial" w:cs="Arial"/>
          <w:lang w:eastAsia="zh-CN"/>
        </w:rPr>
        <w:t>m se rozumí také pod</w:t>
      </w:r>
      <w:r w:rsidR="00C876D0">
        <w:rPr>
          <w:rFonts w:ascii="Arial" w:hAnsi="Arial" w:cs="Arial"/>
          <w:lang w:eastAsia="zh-CN"/>
        </w:rPr>
        <w:t>dodavatelé z</w:t>
      </w:r>
      <w:r w:rsidR="00867599">
        <w:rPr>
          <w:rFonts w:ascii="Arial" w:hAnsi="Arial" w:cs="Arial"/>
          <w:lang w:eastAsia="zh-CN"/>
        </w:rPr>
        <w:t>hotovitelova poddodavatele a jejich pod</w:t>
      </w:r>
      <w:r w:rsidRPr="009244CE">
        <w:rPr>
          <w:rFonts w:ascii="Arial" w:hAnsi="Arial" w:cs="Arial"/>
          <w:lang w:eastAsia="zh-CN"/>
        </w:rPr>
        <w:t>dodavatelé, tedy všechny subjekty podílející se na plnění předmětu smlouvy v místě jeho realizace.</w:t>
      </w:r>
    </w:p>
    <w:p w:rsidR="006A47D1" w:rsidRPr="006A47D1" w:rsidRDefault="00EF74D1" w:rsidP="00B45AE6">
      <w:pPr>
        <w:numPr>
          <w:ilvl w:val="0"/>
          <w:numId w:val="10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lang w:eastAsia="zh-CN"/>
        </w:rPr>
        <w:t>S</w:t>
      </w:r>
      <w:r w:rsidR="006A47D1" w:rsidRPr="00C876D0">
        <w:rPr>
          <w:rFonts w:ascii="Arial" w:hAnsi="Arial" w:cs="Arial"/>
          <w:lang w:eastAsia="zh-CN"/>
        </w:rPr>
        <w:t>mluvní strany dohodly</w:t>
      </w:r>
      <w:r w:rsidR="006A47D1">
        <w:rPr>
          <w:rFonts w:ascii="Arial" w:hAnsi="Arial" w:cs="Arial"/>
          <w:lang w:eastAsia="zh-CN"/>
        </w:rPr>
        <w:t>, že z</w:t>
      </w:r>
      <w:r w:rsidR="006A47D1" w:rsidRPr="006A47D1">
        <w:rPr>
          <w:rFonts w:ascii="Arial" w:hAnsi="Arial" w:cs="Arial"/>
          <w:lang w:eastAsia="zh-CN"/>
        </w:rPr>
        <w:t xml:space="preserve">hotovitel </w:t>
      </w:r>
      <w:r w:rsidR="006A47D1">
        <w:rPr>
          <w:rFonts w:ascii="Arial" w:hAnsi="Arial" w:cs="Arial"/>
          <w:lang w:eastAsia="zh-CN"/>
        </w:rPr>
        <w:t>je povinen</w:t>
      </w:r>
      <w:r w:rsidR="006A47D1" w:rsidRPr="006A47D1">
        <w:rPr>
          <w:rFonts w:ascii="Arial" w:hAnsi="Arial" w:cs="Arial"/>
          <w:lang w:eastAsia="zh-CN"/>
        </w:rPr>
        <w:t xml:space="preserve"> realizovat dílo prostřednictvím osob, kterými byla prokazována kvalifikace v rámci zadávacího řízení a zajistit odborné vedení stavby stavbyvedoucím uvedeným v</w:t>
      </w:r>
      <w:r w:rsidR="006A47D1">
        <w:rPr>
          <w:rFonts w:ascii="Arial" w:hAnsi="Arial" w:cs="Arial"/>
          <w:lang w:eastAsia="zh-CN"/>
        </w:rPr>
        <w:t> této smlouvě</w:t>
      </w:r>
      <w:r w:rsidR="006A47D1" w:rsidRPr="006A47D1">
        <w:rPr>
          <w:rFonts w:ascii="Arial" w:hAnsi="Arial" w:cs="Arial"/>
          <w:lang w:eastAsia="zh-CN"/>
        </w:rPr>
        <w:t>. Z</w:t>
      </w:r>
      <w:r>
        <w:rPr>
          <w:rFonts w:ascii="Arial" w:hAnsi="Arial" w:cs="Arial"/>
          <w:lang w:eastAsia="zh-CN"/>
        </w:rPr>
        <w:t>hotovitel je oprávněn změnit pod</w:t>
      </w:r>
      <w:r w:rsidR="006A47D1" w:rsidRPr="006A47D1">
        <w:rPr>
          <w:rFonts w:ascii="Arial" w:hAnsi="Arial" w:cs="Arial"/>
          <w:lang w:eastAsia="zh-CN"/>
        </w:rPr>
        <w:t xml:space="preserve">dodavatele, pomocí kterého prokazoval splnění části kvalifikace, stavbyvedoucího či jinou osobu, prostřednictvím které prokázal odbornou způsobilost/kvalifikaci (dále jen „odborná osoba“) pouze z vážných důvodů, a to s předchozím </w:t>
      </w:r>
      <w:r w:rsidR="006A47D1" w:rsidRPr="006A47D1">
        <w:rPr>
          <w:rFonts w:ascii="Arial" w:hAnsi="Arial" w:cs="Arial"/>
          <w:lang w:eastAsia="zh-CN"/>
        </w:rPr>
        <w:lastRenderedPageBreak/>
        <w:t>písemným souhlasem objednatele</w:t>
      </w:r>
      <w:r>
        <w:rPr>
          <w:rFonts w:ascii="Arial" w:hAnsi="Arial" w:cs="Arial"/>
          <w:lang w:eastAsia="zh-CN"/>
        </w:rPr>
        <w:t>. Žádost o souhlas se změnou pod</w:t>
      </w:r>
      <w:r w:rsidR="006A47D1" w:rsidRPr="006A47D1">
        <w:rPr>
          <w:rFonts w:ascii="Arial" w:hAnsi="Arial" w:cs="Arial"/>
          <w:lang w:eastAsia="zh-CN"/>
        </w:rPr>
        <w:t xml:space="preserve">dodavatele, stavbyvedoucího či jiné odborné osoby bude obsahovat údaje a bude doložena doklady </w:t>
      </w:r>
      <w:r w:rsidR="005355BC">
        <w:rPr>
          <w:rFonts w:ascii="Arial" w:hAnsi="Arial" w:cs="Arial"/>
          <w:lang w:eastAsia="zh-CN"/>
        </w:rPr>
        <w:t>kvalifikačními doklady</w:t>
      </w:r>
      <w:r w:rsidR="006A47D1" w:rsidRPr="006A47D1">
        <w:rPr>
          <w:rFonts w:ascii="Arial" w:hAnsi="Arial" w:cs="Arial"/>
          <w:lang w:eastAsia="zh-CN"/>
        </w:rPr>
        <w:t>.</w:t>
      </w:r>
    </w:p>
    <w:p w:rsidR="006476ED" w:rsidRPr="006476ED" w:rsidRDefault="006476ED" w:rsidP="00B45AE6">
      <w:pPr>
        <w:numPr>
          <w:ilvl w:val="0"/>
          <w:numId w:val="10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lang w:eastAsia="zh-CN"/>
        </w:rPr>
      </w:pPr>
      <w:r w:rsidRPr="006476ED">
        <w:rPr>
          <w:rFonts w:ascii="Arial" w:hAnsi="Arial" w:cs="Arial"/>
        </w:rPr>
        <w:t>Zhotovitel se zavazuje zajišťovat veškeré materiály a subdodávky v souladu s pravidly hospodářské soutěže a písemně informovat objednatele o dodávkách, pracích a službách zajišťovaných subdodavateli, a to vždy bezodkladně po uzavření příslušné smlouvy nebo vystavení objednávky. Písemná informace dle předchozí věty musí obsahovat mj. jmenovité uvedení subdodavatelů, činností, které budou vykonávat a musí být</w:t>
      </w:r>
      <w:r>
        <w:rPr>
          <w:rFonts w:ascii="Arial" w:hAnsi="Arial" w:cs="Arial"/>
        </w:rPr>
        <w:t xml:space="preserve"> poskytnuta rovněž koordinátorovi BOZP</w:t>
      </w:r>
      <w:r w:rsidRPr="006476ED">
        <w:rPr>
          <w:rFonts w:ascii="Arial" w:hAnsi="Arial" w:cs="Arial"/>
        </w:rPr>
        <w:t>. Informační povinnost dle tohoto odstavce se vztahuje pouze na subdodavatele, kteří se podílejí na realizaci díla.</w:t>
      </w:r>
    </w:p>
    <w:p w:rsidR="005355BC" w:rsidRDefault="005355BC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</w:p>
    <w:p w:rsidR="00086886" w:rsidRPr="0071411B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1</w:t>
      </w:r>
      <w:r w:rsidR="002D1446">
        <w:rPr>
          <w:rFonts w:ascii="Arial" w:hAnsi="Arial" w:cs="Arial"/>
          <w:b/>
          <w:lang w:eastAsia="cs-CZ"/>
        </w:rPr>
        <w:t>3</w:t>
      </w:r>
    </w:p>
    <w:p w:rsidR="00086886" w:rsidRPr="0078707D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lang w:eastAsia="cs-CZ"/>
        </w:rPr>
      </w:pPr>
      <w:r>
        <w:rPr>
          <w:rFonts w:ascii="Arial" w:hAnsi="Arial" w:cs="Arial"/>
          <w:b/>
          <w:caps/>
          <w:lang w:eastAsia="cs-CZ"/>
        </w:rPr>
        <w:t xml:space="preserve">  </w:t>
      </w:r>
      <w:r w:rsidR="00086886" w:rsidRPr="0078707D">
        <w:rPr>
          <w:rFonts w:ascii="Arial" w:hAnsi="Arial" w:cs="Arial"/>
          <w:b/>
          <w:caps/>
          <w:lang w:eastAsia="cs-CZ"/>
        </w:rPr>
        <w:t>Ostatní ujednání</w:t>
      </w:r>
    </w:p>
    <w:p w:rsidR="00F56CFD" w:rsidRDefault="00F56CFD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Zhotovitel bere na vědomí a byl objednatelem sezn</w:t>
      </w:r>
      <w:r w:rsidR="0099204C">
        <w:rPr>
          <w:rFonts w:ascii="Arial" w:hAnsi="Arial" w:cs="Arial"/>
          <w:lang w:eastAsia="zh-CN"/>
        </w:rPr>
        <w:t>ámen, že na předmět díla požádá</w:t>
      </w:r>
      <w:r>
        <w:rPr>
          <w:rFonts w:ascii="Arial" w:hAnsi="Arial" w:cs="Arial"/>
          <w:lang w:eastAsia="zh-CN"/>
        </w:rPr>
        <w:t xml:space="preserve"> o finanční spoluúčast ve formě dotace </w:t>
      </w:r>
      <w:r w:rsidRPr="009F337D">
        <w:rPr>
          <w:rFonts w:ascii="Arial" w:hAnsi="Arial" w:cs="Arial"/>
          <w:lang w:eastAsia="zh-CN"/>
        </w:rPr>
        <w:t xml:space="preserve">z prostředků Evropské unie, Evropského fondu </w:t>
      </w:r>
      <w:r w:rsidR="00286E7A">
        <w:rPr>
          <w:rFonts w:ascii="Arial" w:hAnsi="Arial" w:cs="Arial"/>
          <w:lang w:eastAsia="zh-CN"/>
        </w:rPr>
        <w:t>soudržnosti</w:t>
      </w:r>
      <w:r w:rsidRPr="009F337D">
        <w:rPr>
          <w:rFonts w:ascii="Arial" w:hAnsi="Arial" w:cs="Arial"/>
          <w:lang w:eastAsia="zh-CN"/>
        </w:rPr>
        <w:t xml:space="preserve"> v rámci </w:t>
      </w:r>
      <w:r w:rsidR="00286E7A">
        <w:rPr>
          <w:rFonts w:ascii="Arial" w:hAnsi="Arial" w:cs="Arial"/>
          <w:lang w:eastAsia="zh-CN"/>
        </w:rPr>
        <w:t>O</w:t>
      </w:r>
      <w:r>
        <w:rPr>
          <w:rFonts w:ascii="Arial" w:hAnsi="Arial" w:cs="Arial"/>
          <w:lang w:eastAsia="zh-CN"/>
        </w:rPr>
        <w:t>peračního programu</w:t>
      </w:r>
      <w:r w:rsidR="00286E7A">
        <w:rPr>
          <w:rFonts w:ascii="Arial" w:hAnsi="Arial" w:cs="Arial"/>
          <w:lang w:eastAsia="zh-CN"/>
        </w:rPr>
        <w:t xml:space="preserve"> životní prostředí</w:t>
      </w:r>
      <w:r w:rsidRPr="0099204C">
        <w:rPr>
          <w:rFonts w:ascii="Arial" w:hAnsi="Arial" w:cs="Arial"/>
          <w:lang w:eastAsia="zh-CN"/>
        </w:rPr>
        <w:t>; v případě, že objednatel obdrží závazným aktem dotaci</w:t>
      </w:r>
      <w:r w:rsidR="006B140F" w:rsidRPr="0099204C">
        <w:rPr>
          <w:rFonts w:ascii="Arial" w:hAnsi="Arial" w:cs="Arial"/>
          <w:lang w:eastAsia="zh-CN"/>
        </w:rPr>
        <w:t>,</w:t>
      </w:r>
      <w:r w:rsidRPr="0099204C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zavazuje se zhotovitel k následujícím povinnostem:</w:t>
      </w:r>
    </w:p>
    <w:p w:rsidR="002A5DF9" w:rsidRDefault="002A5DF9" w:rsidP="002A5DF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zh-CN"/>
        </w:rPr>
      </w:pPr>
    </w:p>
    <w:p w:rsidR="00F56CFD" w:rsidRDefault="00F817F7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V</w:t>
      </w:r>
      <w:r w:rsidR="00F56CFD" w:rsidRPr="009244CE">
        <w:rPr>
          <w:rFonts w:ascii="Arial" w:hAnsi="Arial" w:cs="Arial"/>
          <w:lang w:eastAsia="zh-CN"/>
        </w:rPr>
        <w:t xml:space="preserve"> souladu se zákonem č. 320/2001 Sb., o finanční kontrole ve veřejné správě a o změně některých zákonů (zákon o finanční kontrole), </w:t>
      </w:r>
      <w:r w:rsidR="00F56CFD">
        <w:rPr>
          <w:rFonts w:ascii="Arial" w:hAnsi="Arial" w:cs="Arial"/>
          <w:lang w:eastAsia="zh-CN"/>
        </w:rPr>
        <w:t xml:space="preserve">strpět kontrolu od </w:t>
      </w:r>
      <w:r w:rsidR="00F56CFD" w:rsidRPr="009244CE">
        <w:rPr>
          <w:rFonts w:ascii="Arial" w:hAnsi="Arial" w:cs="Arial"/>
          <w:lang w:eastAsia="zh-CN"/>
        </w:rPr>
        <w:t>kontrolní</w:t>
      </w:r>
      <w:r w:rsidR="00F56CFD">
        <w:rPr>
          <w:rFonts w:ascii="Arial" w:hAnsi="Arial" w:cs="Arial"/>
          <w:lang w:eastAsia="zh-CN"/>
        </w:rPr>
        <w:t>ch orgánů, které</w:t>
      </w:r>
      <w:r w:rsidR="00F56CFD" w:rsidRPr="009244CE">
        <w:rPr>
          <w:rFonts w:ascii="Arial" w:hAnsi="Arial" w:cs="Arial"/>
          <w:lang w:eastAsia="zh-CN"/>
        </w:rPr>
        <w:t xml:space="preserve"> </w:t>
      </w:r>
      <w:r w:rsidR="00F56CFD">
        <w:rPr>
          <w:rFonts w:ascii="Arial" w:hAnsi="Arial" w:cs="Arial"/>
          <w:lang w:eastAsia="zh-CN"/>
        </w:rPr>
        <w:t xml:space="preserve">jsou </w:t>
      </w:r>
      <w:r w:rsidR="00F56CFD" w:rsidRPr="009244CE">
        <w:rPr>
          <w:rFonts w:ascii="Arial" w:hAnsi="Arial" w:cs="Arial"/>
          <w:lang w:eastAsia="zh-CN"/>
        </w:rPr>
        <w:t xml:space="preserve">oprávněny si vyžádat ke kontrole kompletní dokumentaci o zadání, realizaci a fakturaci veřejné zakázky. </w:t>
      </w:r>
    </w:p>
    <w:p w:rsidR="002A5DF9" w:rsidRDefault="002A5DF9" w:rsidP="002A5DF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lang w:eastAsia="zh-CN"/>
        </w:rPr>
      </w:pPr>
    </w:p>
    <w:p w:rsidR="00F56CFD" w:rsidRDefault="00F56CF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Zhotovitel je povinen na základ</w:t>
      </w:r>
      <w:r>
        <w:rPr>
          <w:rFonts w:ascii="Arial" w:hAnsi="Arial" w:cs="Arial"/>
          <w:lang w:eastAsia="zh-CN"/>
        </w:rPr>
        <w:t>ě požadavku o</w:t>
      </w:r>
      <w:r w:rsidRPr="009244CE">
        <w:rPr>
          <w:rFonts w:ascii="Arial" w:hAnsi="Arial" w:cs="Arial"/>
          <w:lang w:eastAsia="zh-CN"/>
        </w:rPr>
        <w:t>bjednatele pro umožnění kontroly předložit kopie daňových dokladů – faktur, o provedených úhradách výrobků a subdodávek</w:t>
      </w:r>
      <w:r>
        <w:rPr>
          <w:rFonts w:ascii="Arial" w:hAnsi="Arial" w:cs="Arial"/>
          <w:lang w:eastAsia="zh-CN"/>
        </w:rPr>
        <w:t>.</w:t>
      </w:r>
    </w:p>
    <w:p w:rsidR="002A5DF9" w:rsidRPr="002A5DF9" w:rsidRDefault="002A5DF9" w:rsidP="002A5DF9">
      <w:pPr>
        <w:pStyle w:val="Odstavecseseznamem"/>
        <w:rPr>
          <w:rFonts w:ascii="Arial" w:hAnsi="Arial" w:cs="Arial"/>
          <w:lang w:eastAsia="zh-CN"/>
        </w:rPr>
      </w:pPr>
    </w:p>
    <w:p w:rsidR="006B140F" w:rsidRDefault="00F56CF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 w:rsidRPr="00F56CFD">
        <w:rPr>
          <w:rFonts w:ascii="Arial" w:hAnsi="Arial" w:cs="Arial"/>
          <w:lang w:eastAsia="zh-CN"/>
        </w:rPr>
        <w:t>Zhotovitel</w:t>
      </w:r>
      <w:r w:rsidR="00E12DEB" w:rsidRPr="00F56CFD">
        <w:rPr>
          <w:rFonts w:ascii="Arial" w:hAnsi="Arial" w:cs="Arial"/>
          <w:lang w:eastAsia="zh-CN"/>
        </w:rPr>
        <w:t xml:space="preserve"> je povinen uchovávat veškerou dokumentaci související s realizací projektu včetně účetních dokla</w:t>
      </w:r>
      <w:r>
        <w:rPr>
          <w:rFonts w:ascii="Arial" w:hAnsi="Arial" w:cs="Arial"/>
          <w:lang w:eastAsia="zh-CN"/>
        </w:rPr>
        <w:t xml:space="preserve">dů </w:t>
      </w:r>
      <w:r w:rsidR="00B94ACB">
        <w:rPr>
          <w:rFonts w:ascii="Arial" w:hAnsi="Arial" w:cs="Arial"/>
          <w:lang w:eastAsia="zh-CN"/>
        </w:rPr>
        <w:t>nejméně po dobu 10 let od finančního ukončení projektu a</w:t>
      </w:r>
      <w:r w:rsidR="00E12DEB" w:rsidRPr="00F56CFD">
        <w:rPr>
          <w:rFonts w:ascii="Arial" w:hAnsi="Arial" w:cs="Arial"/>
          <w:lang w:eastAsia="zh-CN"/>
        </w:rPr>
        <w:t xml:space="preserve"> poskytovat</w:t>
      </w:r>
      <w:r w:rsidR="006B140F">
        <w:rPr>
          <w:rFonts w:ascii="Arial" w:hAnsi="Arial" w:cs="Arial"/>
          <w:lang w:eastAsia="zh-CN"/>
        </w:rPr>
        <w:t xml:space="preserve">, </w:t>
      </w:r>
      <w:r w:rsidR="00E12DEB" w:rsidRPr="00F56CFD">
        <w:rPr>
          <w:rFonts w:ascii="Arial" w:hAnsi="Arial" w:cs="Arial"/>
          <w:lang w:eastAsia="zh-CN"/>
        </w:rPr>
        <w:t>požadovan</w:t>
      </w:r>
      <w:r w:rsidR="00B94ACB">
        <w:rPr>
          <w:rFonts w:ascii="Arial" w:hAnsi="Arial" w:cs="Arial"/>
          <w:lang w:eastAsia="zh-CN"/>
        </w:rPr>
        <w:t>é</w:t>
      </w:r>
      <w:r w:rsidR="00E12DEB" w:rsidRPr="00F56CFD">
        <w:rPr>
          <w:rFonts w:ascii="Arial" w:hAnsi="Arial" w:cs="Arial"/>
          <w:lang w:eastAsia="zh-CN"/>
        </w:rPr>
        <w:t xml:space="preserve"> informac</w:t>
      </w:r>
      <w:r w:rsidR="00B94ACB">
        <w:rPr>
          <w:rFonts w:ascii="Arial" w:hAnsi="Arial" w:cs="Arial"/>
          <w:lang w:eastAsia="zh-CN"/>
        </w:rPr>
        <w:t>e</w:t>
      </w:r>
      <w:r w:rsidR="00E12DEB" w:rsidRPr="00F56CFD">
        <w:rPr>
          <w:rFonts w:ascii="Arial" w:hAnsi="Arial" w:cs="Arial"/>
          <w:lang w:eastAsia="zh-CN"/>
        </w:rPr>
        <w:t xml:space="preserve">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2A5DF9" w:rsidRPr="002A5DF9" w:rsidRDefault="002A5DF9" w:rsidP="002A5DF9">
      <w:pPr>
        <w:pStyle w:val="Odstavecseseznamem"/>
        <w:rPr>
          <w:rFonts w:ascii="Arial" w:hAnsi="Arial" w:cs="Arial"/>
          <w:lang w:eastAsia="zh-CN"/>
        </w:rPr>
      </w:pPr>
    </w:p>
    <w:p w:rsidR="006B140F" w:rsidRDefault="00086886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 w:rsidRPr="006B140F">
        <w:rPr>
          <w:rFonts w:ascii="Arial" w:hAnsi="Arial" w:cs="Arial"/>
          <w:lang w:eastAsia="zh-CN"/>
        </w:rPr>
        <w:t xml:space="preserve">Pokud ve smlouvě není výslovně ujednáno jinak, řídí se právní vztahy smluvních stran </w:t>
      </w:r>
      <w:r w:rsidRPr="006B140F">
        <w:rPr>
          <w:rFonts w:ascii="Arial" w:hAnsi="Arial" w:cs="Arial"/>
          <w:lang w:eastAsia="zh-CN"/>
        </w:rPr>
        <w:br/>
        <w:t>ze smlouvy, odpovídajícími u</w:t>
      </w:r>
      <w:r w:rsidR="00096A0F" w:rsidRPr="006B140F">
        <w:rPr>
          <w:rFonts w:ascii="Arial" w:hAnsi="Arial" w:cs="Arial"/>
          <w:lang w:eastAsia="zh-CN"/>
        </w:rPr>
        <w:t>stanoveními zák. č. 89/2012 Sb.</w:t>
      </w:r>
      <w:r w:rsidR="008E0D16" w:rsidRPr="006B140F">
        <w:rPr>
          <w:rFonts w:ascii="Arial" w:hAnsi="Arial" w:cs="Arial"/>
          <w:lang w:eastAsia="zh-CN"/>
        </w:rPr>
        <w:t>,</w:t>
      </w:r>
      <w:r w:rsidRPr="006B140F">
        <w:rPr>
          <w:rFonts w:ascii="Arial" w:hAnsi="Arial" w:cs="Arial"/>
          <w:lang w:eastAsia="zh-CN"/>
        </w:rPr>
        <w:t xml:space="preserve"> občanského zákoníku.</w:t>
      </w:r>
    </w:p>
    <w:p w:rsidR="006B140F" w:rsidRPr="006B140F" w:rsidRDefault="006B140F" w:rsidP="006B140F">
      <w:pPr>
        <w:pStyle w:val="Odstavecseseznamem"/>
        <w:rPr>
          <w:rFonts w:ascii="Arial" w:hAnsi="Arial" w:cs="Arial"/>
          <w:lang w:eastAsia="zh-CN"/>
        </w:rPr>
      </w:pPr>
    </w:p>
    <w:p w:rsidR="006B140F" w:rsidRDefault="009F337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 w:rsidRPr="006B140F">
        <w:rPr>
          <w:rFonts w:ascii="Arial" w:hAnsi="Arial" w:cs="Arial"/>
          <w:lang w:eastAsia="zh-CN"/>
        </w:rPr>
        <w:t xml:space="preserve">Zhotovitel je povinen všechny písemné zprávy, písemné výstupy a prezentace opatřit vizuální identitou projektů dle </w:t>
      </w:r>
      <w:r w:rsidR="00B94ACB">
        <w:rPr>
          <w:rFonts w:ascii="Arial" w:hAnsi="Arial" w:cs="Arial"/>
          <w:lang w:eastAsia="zh-CN"/>
        </w:rPr>
        <w:t>Grafického manuálu povinné publicity</w:t>
      </w:r>
      <w:r w:rsidRPr="006B140F">
        <w:rPr>
          <w:rFonts w:ascii="Arial" w:hAnsi="Arial" w:cs="Arial"/>
          <w:lang w:eastAsia="zh-CN"/>
        </w:rPr>
        <w:t xml:space="preserve"> poskytovatele dotace</w:t>
      </w:r>
      <w:r w:rsidR="00233F0E" w:rsidRPr="006B140F">
        <w:rPr>
          <w:rFonts w:ascii="Arial" w:hAnsi="Arial" w:cs="Arial"/>
          <w:lang w:eastAsia="zh-CN"/>
        </w:rPr>
        <w:t>.</w:t>
      </w:r>
    </w:p>
    <w:p w:rsidR="006B140F" w:rsidRPr="006B140F" w:rsidRDefault="006B140F" w:rsidP="006B140F">
      <w:pPr>
        <w:pStyle w:val="Odstavecseseznamem"/>
        <w:rPr>
          <w:rFonts w:ascii="Arial" w:hAnsi="Arial" w:cs="Arial"/>
          <w:lang w:eastAsia="zh-CN"/>
        </w:rPr>
      </w:pPr>
    </w:p>
    <w:p w:rsidR="009F337D" w:rsidRPr="006B140F" w:rsidRDefault="009F337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 w:rsidRPr="006B140F">
        <w:rPr>
          <w:rFonts w:ascii="Arial" w:hAnsi="Arial" w:cs="Arial"/>
          <w:lang w:eastAsia="zh-CN"/>
        </w:rPr>
        <w:t xml:space="preserve">Zhotovitel prohlašuje, že je ke dni nabytí účinnosti této smlouvy </w:t>
      </w:r>
      <w:r w:rsidR="00B94ACB">
        <w:rPr>
          <w:rFonts w:ascii="Arial" w:hAnsi="Arial" w:cs="Arial"/>
          <w:lang w:eastAsia="zh-CN"/>
        </w:rPr>
        <w:t xml:space="preserve">s </w:t>
      </w:r>
      <w:r w:rsidRPr="006B140F">
        <w:rPr>
          <w:rFonts w:ascii="Arial" w:hAnsi="Arial" w:cs="Arial"/>
          <w:lang w:eastAsia="zh-CN"/>
        </w:rPr>
        <w:t>těmito pravidly seznámen.</w:t>
      </w:r>
    </w:p>
    <w:p w:rsidR="00B27E0E" w:rsidRPr="00AE2CD0" w:rsidRDefault="00B27E0E" w:rsidP="00AE2CD0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Údaje, týkající se identifikace smluvních stran uvedené ve smlouvě souhlasí</w:t>
      </w:r>
      <w:r w:rsidR="00931D47">
        <w:rPr>
          <w:rFonts w:ascii="Arial" w:hAnsi="Arial" w:cs="Arial"/>
          <w:lang w:eastAsia="zh-CN"/>
        </w:rPr>
        <w:t xml:space="preserve"> </w:t>
      </w:r>
      <w:r w:rsidRPr="009244CE">
        <w:rPr>
          <w:rFonts w:ascii="Arial" w:hAnsi="Arial" w:cs="Arial"/>
          <w:lang w:eastAsia="zh-CN"/>
        </w:rPr>
        <w:t>se skutečným stavem. Smluvní strany jsou povinny změny těchto údajů oznámit</w:t>
      </w:r>
      <w:r w:rsidR="00931D47">
        <w:rPr>
          <w:rFonts w:ascii="Arial" w:hAnsi="Arial" w:cs="Arial"/>
          <w:lang w:eastAsia="zh-CN"/>
        </w:rPr>
        <w:t xml:space="preserve"> </w:t>
      </w:r>
      <w:r w:rsidRPr="009244CE">
        <w:rPr>
          <w:rFonts w:ascii="Arial" w:hAnsi="Arial" w:cs="Arial"/>
          <w:lang w:eastAsia="zh-CN"/>
        </w:rPr>
        <w:t>bez prodlení druhé smluvní straně.</w:t>
      </w:r>
    </w:p>
    <w:p w:rsidR="00B27E0E" w:rsidRPr="009244CE" w:rsidRDefault="00B27E0E" w:rsidP="00B27E0E">
      <w:pPr>
        <w:pStyle w:val="Odstavecseseznamem"/>
        <w:rPr>
          <w:rFonts w:ascii="Arial" w:hAnsi="Arial" w:cs="Arial"/>
          <w:lang w:eastAsia="zh-CN"/>
        </w:rPr>
      </w:pPr>
    </w:p>
    <w:p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 xml:space="preserve">Veškeré změny smlouvy jsou možné jen prostřednictvím písemných číslovaných dodatků podepsaných oběma smluvními stranami. </w:t>
      </w:r>
      <w:r w:rsidRPr="009244CE">
        <w:rPr>
          <w:rFonts w:ascii="Arial" w:hAnsi="Arial" w:cs="Arial"/>
          <w:lang w:eastAsia="cs-CZ"/>
        </w:rPr>
        <w:t>Postoupení smlouvy není přípustné.</w:t>
      </w:r>
    </w:p>
    <w:p w:rsidR="00B27E0E" w:rsidRPr="009244CE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086886" w:rsidRPr="009244CE" w:rsidRDefault="00AD7C45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Smlouva se vyhotovuje ve</w:t>
      </w:r>
      <w:r w:rsidR="001203F8">
        <w:rPr>
          <w:rFonts w:ascii="Arial" w:hAnsi="Arial" w:cs="Arial"/>
          <w:lang w:eastAsia="zh-CN"/>
        </w:rPr>
        <w:t xml:space="preserve"> </w:t>
      </w:r>
      <w:r w:rsidR="00D44A23">
        <w:rPr>
          <w:rFonts w:ascii="Arial" w:hAnsi="Arial" w:cs="Arial"/>
          <w:lang w:eastAsia="zh-CN"/>
        </w:rPr>
        <w:t>4</w:t>
      </w:r>
      <w:r w:rsidR="00086886" w:rsidRPr="009244CE">
        <w:rPr>
          <w:rFonts w:ascii="Arial" w:hAnsi="Arial" w:cs="Arial"/>
          <w:lang w:eastAsia="zh-CN"/>
        </w:rPr>
        <w:t xml:space="preserve"> vyhotoveních, </w:t>
      </w:r>
      <w:r w:rsidR="001203F8">
        <w:rPr>
          <w:rFonts w:ascii="Arial" w:hAnsi="Arial" w:cs="Arial"/>
          <w:lang w:eastAsia="zh-CN"/>
        </w:rPr>
        <w:t xml:space="preserve">zhotovitel obdrží </w:t>
      </w:r>
      <w:r w:rsidR="00D44A23">
        <w:rPr>
          <w:rFonts w:ascii="Arial" w:hAnsi="Arial" w:cs="Arial"/>
          <w:lang w:eastAsia="zh-CN"/>
        </w:rPr>
        <w:t>2</w:t>
      </w:r>
      <w:r w:rsidR="001203F8">
        <w:rPr>
          <w:rFonts w:ascii="Arial" w:hAnsi="Arial" w:cs="Arial"/>
          <w:lang w:eastAsia="zh-CN"/>
        </w:rPr>
        <w:t xml:space="preserve"> vyhotovení a objednatel 2 vyhotovení</w:t>
      </w:r>
      <w:r w:rsidR="00931D47">
        <w:rPr>
          <w:rFonts w:ascii="Arial" w:hAnsi="Arial" w:cs="Arial"/>
          <w:lang w:eastAsia="zh-CN"/>
        </w:rPr>
        <w:t>, strany s</w:t>
      </w:r>
      <w:r w:rsidR="00086886" w:rsidRPr="009244CE">
        <w:rPr>
          <w:rFonts w:ascii="Arial" w:hAnsi="Arial" w:cs="Arial"/>
          <w:lang w:eastAsia="zh-CN"/>
        </w:rPr>
        <w:t>mlouvy budou číslovány.</w:t>
      </w:r>
    </w:p>
    <w:p w:rsidR="00B27E0E" w:rsidRPr="009244CE" w:rsidRDefault="00B27E0E" w:rsidP="00B27E0E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lang w:eastAsia="zh-CN"/>
        </w:rPr>
      </w:pPr>
    </w:p>
    <w:p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lastRenderedPageBreak/>
        <w:t>Smluvní strany řeší spory ze smlouvy vyplývající především vzájemnou dohodou. Nedojde-li</w:t>
      </w:r>
      <w:r w:rsidR="00931D47">
        <w:rPr>
          <w:rFonts w:ascii="Arial" w:hAnsi="Arial" w:cs="Arial"/>
          <w:lang w:eastAsia="zh-CN"/>
        </w:rPr>
        <w:t xml:space="preserve"> k </w:t>
      </w:r>
      <w:r w:rsidRPr="009244CE">
        <w:rPr>
          <w:rFonts w:ascii="Arial" w:hAnsi="Arial" w:cs="Arial"/>
          <w:lang w:eastAsia="zh-CN"/>
        </w:rPr>
        <w:t>dohodě, předají stran</w:t>
      </w:r>
      <w:r w:rsidR="00B27E0E" w:rsidRPr="009244CE">
        <w:rPr>
          <w:rFonts w:ascii="Arial" w:hAnsi="Arial" w:cs="Arial"/>
          <w:lang w:eastAsia="zh-CN"/>
        </w:rPr>
        <w:t>y spor věcně příslušnému soudu.</w:t>
      </w:r>
    </w:p>
    <w:p w:rsidR="00B27E0E" w:rsidRPr="009244CE" w:rsidRDefault="00B27E0E" w:rsidP="00B27E0E">
      <w:pPr>
        <w:pStyle w:val="Odstavecseseznamem"/>
        <w:rPr>
          <w:rFonts w:ascii="Arial" w:hAnsi="Arial" w:cs="Arial"/>
          <w:lang w:eastAsia="zh-CN"/>
        </w:rPr>
      </w:pPr>
    </w:p>
    <w:p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 xml:space="preserve">Dle uzavřené smlouvy je </w:t>
      </w:r>
      <w:r w:rsidR="006B140F">
        <w:rPr>
          <w:rFonts w:ascii="Arial" w:hAnsi="Arial" w:cs="Arial"/>
          <w:lang w:eastAsia="zh-CN"/>
        </w:rPr>
        <w:t>o</w:t>
      </w:r>
      <w:r w:rsidRPr="009244CE">
        <w:rPr>
          <w:rFonts w:ascii="Arial" w:hAnsi="Arial" w:cs="Arial"/>
          <w:lang w:eastAsia="zh-CN"/>
        </w:rPr>
        <w:t>bjednatel oprávněn započ</w:t>
      </w:r>
      <w:r w:rsidR="006B140F">
        <w:rPr>
          <w:rFonts w:ascii="Arial" w:hAnsi="Arial" w:cs="Arial"/>
          <w:lang w:eastAsia="zh-CN"/>
        </w:rPr>
        <w:t>ítat jakoukoli pohledávku vůči z</w:t>
      </w:r>
      <w:r w:rsidRPr="009244CE">
        <w:rPr>
          <w:rFonts w:ascii="Arial" w:hAnsi="Arial" w:cs="Arial"/>
          <w:lang w:eastAsia="zh-CN"/>
        </w:rPr>
        <w:t>hotoviteli oproti vystavenému platebním</w:t>
      </w:r>
      <w:r w:rsidR="00B27E0E" w:rsidRPr="009244CE">
        <w:rPr>
          <w:rFonts w:ascii="Arial" w:hAnsi="Arial" w:cs="Arial"/>
          <w:lang w:eastAsia="zh-CN"/>
        </w:rPr>
        <w:t xml:space="preserve">u dokladu (faktuře) </w:t>
      </w:r>
      <w:r w:rsidR="006B140F">
        <w:rPr>
          <w:rFonts w:ascii="Arial" w:hAnsi="Arial" w:cs="Arial"/>
          <w:lang w:eastAsia="zh-CN"/>
        </w:rPr>
        <w:t>z</w:t>
      </w:r>
      <w:r w:rsidR="00B27E0E" w:rsidRPr="009244CE">
        <w:rPr>
          <w:rFonts w:ascii="Arial" w:hAnsi="Arial" w:cs="Arial"/>
          <w:lang w:eastAsia="zh-CN"/>
        </w:rPr>
        <w:t>hotovitele</w:t>
      </w:r>
    </w:p>
    <w:p w:rsidR="00B27E0E" w:rsidRPr="009244CE" w:rsidRDefault="00B27E0E" w:rsidP="00B27E0E">
      <w:pPr>
        <w:pStyle w:val="Odstavecseseznamem"/>
        <w:rPr>
          <w:rFonts w:ascii="Arial" w:hAnsi="Arial" w:cs="Arial"/>
          <w:lang w:eastAsia="zh-CN"/>
        </w:rPr>
      </w:pPr>
    </w:p>
    <w:p w:rsidR="00DE14F8" w:rsidRDefault="00DE14F8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Tato smlouva o dílo je uzavřena na základě rozhodnutí … schůze Rady města Frýdku-Místku </w:t>
      </w:r>
      <w:r w:rsidR="000D28CD">
        <w:rPr>
          <w:rFonts w:ascii="Arial" w:hAnsi="Arial" w:cs="Arial"/>
        </w:rPr>
        <w:br/>
      </w:r>
      <w:r w:rsidRPr="009244CE">
        <w:rPr>
          <w:rFonts w:ascii="Arial" w:hAnsi="Arial" w:cs="Arial"/>
        </w:rPr>
        <w:t>ze</w:t>
      </w:r>
      <w:r w:rsidR="000D28CD">
        <w:rPr>
          <w:rFonts w:ascii="Arial" w:hAnsi="Arial" w:cs="Arial"/>
        </w:rPr>
        <w:t xml:space="preserve"> </w:t>
      </w:r>
      <w:r w:rsidRPr="009244CE">
        <w:rPr>
          <w:rFonts w:ascii="Arial" w:hAnsi="Arial" w:cs="Arial"/>
        </w:rPr>
        <w:t>dne …………, číslo usnesení ………………………</w:t>
      </w:r>
      <w:proofErr w:type="gramStart"/>
      <w:r w:rsidRPr="009244CE">
        <w:rPr>
          <w:rFonts w:ascii="Arial" w:hAnsi="Arial" w:cs="Arial"/>
        </w:rPr>
        <w:t>…...</w:t>
      </w:r>
      <w:proofErr w:type="gramEnd"/>
    </w:p>
    <w:p w:rsidR="00E609BC" w:rsidRPr="00E609BC" w:rsidRDefault="00E609BC" w:rsidP="00E609BC">
      <w:pPr>
        <w:pStyle w:val="Odstavecseseznamem"/>
        <w:rPr>
          <w:rFonts w:ascii="Arial" w:hAnsi="Arial" w:cs="Arial"/>
        </w:rPr>
      </w:pPr>
    </w:p>
    <w:p w:rsidR="008817BF" w:rsidRPr="008817BF" w:rsidRDefault="008817BF" w:rsidP="008817BF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8817BF">
        <w:rPr>
          <w:rFonts w:ascii="Arial" w:hAnsi="Arial" w:cs="Arial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</w:p>
    <w:p w:rsidR="00E609BC" w:rsidRPr="009244CE" w:rsidRDefault="00E609BC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DE14F8" w:rsidRPr="009244CE" w:rsidRDefault="00DE14F8" w:rsidP="007B6CB8">
      <w:pPr>
        <w:pStyle w:val="Odstavecseseznamem1"/>
        <w:rPr>
          <w:rFonts w:ascii="Arial" w:hAnsi="Arial" w:cs="Arial"/>
        </w:rPr>
      </w:pPr>
    </w:p>
    <w:p w:rsidR="0059715A" w:rsidRDefault="0082331E" w:rsidP="008C2DA3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2331E">
        <w:rPr>
          <w:rFonts w:ascii="Arial" w:hAnsi="Arial" w:cs="Arial"/>
        </w:rPr>
        <w:t>říloh</w:t>
      </w:r>
      <w:r w:rsidR="0059715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smlouvy</w:t>
      </w:r>
      <w:r w:rsidR="0059715A">
        <w:rPr>
          <w:rFonts w:ascii="Arial" w:hAnsi="Arial" w:cs="Arial"/>
        </w:rPr>
        <w:t>:</w:t>
      </w:r>
    </w:p>
    <w:p w:rsidR="00BF02A0" w:rsidRDefault="00BF02A0" w:rsidP="008C2DA3">
      <w:pPr>
        <w:pStyle w:val="Odstavecseseznamem"/>
        <w:ind w:left="284"/>
        <w:jc w:val="both"/>
        <w:rPr>
          <w:rFonts w:ascii="Arial" w:hAnsi="Arial" w:cs="Arial"/>
        </w:rPr>
      </w:pPr>
    </w:p>
    <w:p w:rsidR="006B140F" w:rsidRDefault="00BF02A0" w:rsidP="006B140F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715A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8817BF">
        <w:rPr>
          <w:rFonts w:ascii="Arial" w:hAnsi="Arial" w:cs="Arial"/>
        </w:rPr>
        <w:t xml:space="preserve">1- </w:t>
      </w:r>
      <w:r w:rsidR="007F1469">
        <w:rPr>
          <w:rFonts w:ascii="Arial" w:hAnsi="Arial" w:cs="Arial"/>
        </w:rPr>
        <w:t xml:space="preserve">oceněný </w:t>
      </w:r>
      <w:r>
        <w:rPr>
          <w:rFonts w:ascii="Arial" w:hAnsi="Arial" w:cs="Arial"/>
        </w:rPr>
        <w:t>s</w:t>
      </w:r>
      <w:r w:rsidR="0059715A">
        <w:rPr>
          <w:rFonts w:ascii="Arial" w:hAnsi="Arial" w:cs="Arial"/>
        </w:rPr>
        <w:t>o</w:t>
      </w:r>
      <w:r w:rsidR="0082331E" w:rsidRPr="0082331E">
        <w:rPr>
          <w:rFonts w:ascii="Arial" w:hAnsi="Arial" w:cs="Arial"/>
        </w:rPr>
        <w:t>upis prací</w:t>
      </w:r>
      <w:r w:rsidR="007F1469">
        <w:rPr>
          <w:rFonts w:ascii="Arial" w:hAnsi="Arial" w:cs="Arial"/>
        </w:rPr>
        <w:t>, dodávek a služeb</w:t>
      </w:r>
      <w:r w:rsidR="0082331E" w:rsidRPr="0082331E">
        <w:rPr>
          <w:rFonts w:ascii="Arial" w:hAnsi="Arial" w:cs="Arial"/>
        </w:rPr>
        <w:t xml:space="preserve"> s výkazem výměr</w:t>
      </w:r>
    </w:p>
    <w:p w:rsidR="006B140F" w:rsidRDefault="008817BF" w:rsidP="006B140F">
      <w:pPr>
        <w:pStyle w:val="Odstavecseseznamem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2- </w:t>
      </w:r>
      <w:r w:rsidR="006B140F" w:rsidRPr="006B140F">
        <w:rPr>
          <w:rFonts w:ascii="Arial" w:hAnsi="Arial" w:cs="Arial"/>
        </w:rPr>
        <w:t>vzorový změnový list</w:t>
      </w:r>
    </w:p>
    <w:p w:rsidR="006B140F" w:rsidRDefault="006B140F" w:rsidP="008C2DA3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17BF" w:rsidRDefault="008817BF" w:rsidP="008C2DA3">
      <w:pPr>
        <w:pStyle w:val="Odstavecseseznamem"/>
        <w:ind w:left="284"/>
        <w:jc w:val="both"/>
        <w:rPr>
          <w:rFonts w:ascii="Arial" w:hAnsi="Arial" w:cs="Arial"/>
        </w:rPr>
      </w:pPr>
    </w:p>
    <w:p w:rsidR="008817BF" w:rsidRDefault="008817BF" w:rsidP="008C2DA3">
      <w:pPr>
        <w:pStyle w:val="Odstavecseseznamem"/>
        <w:ind w:left="284"/>
        <w:jc w:val="both"/>
        <w:rPr>
          <w:rFonts w:ascii="Arial" w:hAnsi="Arial" w:cs="Arial"/>
        </w:rPr>
      </w:pPr>
    </w:p>
    <w:p w:rsidR="00DE14F8" w:rsidRPr="009244CE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Z</w:t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a objednatele:</w:t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Za zhotovitele:</w:t>
      </w:r>
    </w:p>
    <w:p w:rsidR="00DE14F8" w:rsidRPr="009244CE" w:rsidRDefault="00DE14F8" w:rsidP="007B6CB8">
      <w:pPr>
        <w:pStyle w:val="Nadpis2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:rsidR="008817BF" w:rsidRPr="008817BF" w:rsidRDefault="008817BF" w:rsidP="008817BF"/>
    <w:p w:rsidR="00DE14F8" w:rsidRPr="009244CE" w:rsidRDefault="008817BF" w:rsidP="00E16D16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V</w:t>
      </w:r>
      <w:r w:rsidR="006A7C2F">
        <w:rPr>
          <w:rFonts w:ascii="Arial" w:hAnsi="Arial" w:cs="Arial"/>
          <w:b w:val="0"/>
          <w:bCs w:val="0"/>
          <w:sz w:val="22"/>
          <w:szCs w:val="22"/>
          <w:lang w:eastAsia="en-US"/>
        </w:rPr>
        <w:t>e Frýdku-Místku,</w:t>
      </w:r>
      <w:bookmarkStart w:id="0" w:name="_GoBack"/>
      <w:bookmarkEnd w:id="0"/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dne __________ </w:t>
      </w:r>
      <w:proofErr w:type="gramStart"/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2017</w:t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V</w:t>
      </w:r>
      <w:r w:rsidR="00107280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>____________</w:t>
      </w:r>
      <w:r w:rsidR="00107280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, dne</w:t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>________</w:t>
      </w:r>
      <w:proofErr w:type="gramEnd"/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2017</w:t>
      </w:r>
    </w:p>
    <w:p w:rsidR="00E16D16" w:rsidRDefault="00E16D16" w:rsidP="00E16D16">
      <w:pPr>
        <w:rPr>
          <w:rFonts w:ascii="Arial" w:hAnsi="Arial" w:cs="Arial"/>
        </w:rPr>
      </w:pPr>
    </w:p>
    <w:p w:rsidR="00F817F7" w:rsidRDefault="00F817F7" w:rsidP="00E16D16">
      <w:pPr>
        <w:rPr>
          <w:rFonts w:ascii="Arial" w:hAnsi="Arial" w:cs="Arial"/>
        </w:rPr>
      </w:pPr>
    </w:p>
    <w:p w:rsidR="00F817F7" w:rsidRDefault="00F817F7" w:rsidP="00E16D16">
      <w:pPr>
        <w:rPr>
          <w:rFonts w:ascii="Arial" w:hAnsi="Arial" w:cs="Arial"/>
        </w:rPr>
      </w:pPr>
    </w:p>
    <w:p w:rsidR="00F817F7" w:rsidRDefault="00F817F7" w:rsidP="00E16D16">
      <w:pPr>
        <w:rPr>
          <w:rFonts w:ascii="Arial" w:hAnsi="Arial" w:cs="Arial"/>
        </w:rPr>
      </w:pPr>
    </w:p>
    <w:p w:rsidR="00DE14F8" w:rsidRPr="009244CE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_____________________________</w:t>
      </w: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__________________________</w:t>
      </w:r>
    </w:p>
    <w:p w:rsidR="00DE14F8" w:rsidRPr="009244CE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Mgr. Michal </w:t>
      </w:r>
      <w:proofErr w:type="spellStart"/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Pobucký</w:t>
      </w:r>
      <w:proofErr w:type="spellEnd"/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, </w:t>
      </w:r>
      <w:proofErr w:type="spellStart"/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DiS</w:t>
      </w:r>
      <w:proofErr w:type="spellEnd"/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Jméno, příjmení, funkce</w:t>
      </w:r>
    </w:p>
    <w:p w:rsidR="00CC1479" w:rsidRDefault="008E6477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  primátor</w:t>
      </w:r>
    </w:p>
    <w:p w:rsidR="00CC1479" w:rsidRPr="00CC1479" w:rsidRDefault="00CC1479" w:rsidP="00CC1479">
      <w:pPr>
        <w:tabs>
          <w:tab w:val="left" w:pos="6317"/>
        </w:tabs>
      </w:pPr>
      <w:r>
        <w:tab/>
      </w:r>
    </w:p>
    <w:sectPr w:rsidR="00CC1479" w:rsidRPr="00CC1479" w:rsidSect="00362FA9">
      <w:headerReference w:type="default" r:id="rId12"/>
      <w:footerReference w:type="default" r:id="rId13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04" w:rsidRDefault="00086104" w:rsidP="007B6CB8">
      <w:pPr>
        <w:spacing w:after="0" w:line="240" w:lineRule="auto"/>
      </w:pPr>
      <w:r>
        <w:separator/>
      </w:r>
    </w:p>
  </w:endnote>
  <w:endnote w:type="continuationSeparator" w:id="0">
    <w:p w:rsidR="00086104" w:rsidRDefault="00086104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C4" w:rsidRPr="00FF2D32" w:rsidRDefault="00A108C4" w:rsidP="00310801">
    <w:pPr>
      <w:pStyle w:val="Zpat"/>
      <w:tabs>
        <w:tab w:val="left" w:pos="375"/>
        <w:tab w:val="right" w:pos="10204"/>
      </w:tabs>
      <w:spacing w:after="0"/>
      <w:rPr>
        <w:rFonts w:ascii="Arial" w:hAnsi="Arial" w:cs="Arial"/>
        <w:iCs/>
        <w:sz w:val="18"/>
        <w:szCs w:val="18"/>
      </w:rPr>
    </w:pPr>
  </w:p>
  <w:p w:rsidR="00A108C4" w:rsidRDefault="00A108C4" w:rsidP="00310801">
    <w:pPr>
      <w:pStyle w:val="Zpat"/>
      <w:tabs>
        <w:tab w:val="left" w:pos="375"/>
        <w:tab w:val="right" w:pos="10204"/>
      </w:tabs>
      <w:spacing w:after="0"/>
      <w:rPr>
        <w:rFonts w:ascii="Arial" w:hAnsi="Arial" w:cs="Arial"/>
        <w:i/>
        <w:iCs/>
        <w:sz w:val="18"/>
        <w:szCs w:val="18"/>
      </w:rPr>
    </w:pPr>
    <w:r w:rsidRPr="007875E0">
      <w:rPr>
        <w:noProof/>
      </w:rPr>
      <w:drawing>
        <wp:inline distT="0" distB="0" distL="0" distR="0" wp14:anchorId="6D487E1C" wp14:editId="42668765">
          <wp:extent cx="2881630" cy="8426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C4" w:rsidRDefault="00A108C4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6A7C2F">
      <w:rPr>
        <w:rFonts w:ascii="Arial" w:hAnsi="Arial" w:cs="Arial"/>
        <w:i/>
        <w:iCs/>
        <w:noProof/>
        <w:sz w:val="16"/>
        <w:szCs w:val="16"/>
      </w:rPr>
      <w:t>22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6A7C2F">
      <w:rPr>
        <w:rFonts w:ascii="Arial" w:hAnsi="Arial" w:cs="Arial"/>
        <w:i/>
        <w:iCs/>
        <w:noProof/>
        <w:sz w:val="16"/>
        <w:szCs w:val="16"/>
      </w:rPr>
      <w:t>24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A108C4" w:rsidRPr="00D92E8E" w:rsidRDefault="00A108C4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04" w:rsidRDefault="00086104" w:rsidP="007B6CB8">
      <w:pPr>
        <w:spacing w:after="0" w:line="240" w:lineRule="auto"/>
      </w:pPr>
      <w:r>
        <w:separator/>
      </w:r>
    </w:p>
  </w:footnote>
  <w:footnote w:type="continuationSeparator" w:id="0">
    <w:p w:rsidR="00086104" w:rsidRDefault="00086104" w:rsidP="007B6CB8">
      <w:pPr>
        <w:spacing w:after="0" w:line="240" w:lineRule="auto"/>
      </w:pPr>
      <w:r>
        <w:continuationSeparator/>
      </w:r>
    </w:p>
  </w:footnote>
  <w:footnote w:id="1">
    <w:p w:rsidR="00A108C4" w:rsidRPr="00C81774" w:rsidRDefault="00A108C4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C4" w:rsidRDefault="00A108C4" w:rsidP="00D61270">
    <w:pPr>
      <w:pStyle w:val="Zhlav"/>
      <w:spacing w:after="0" w:line="240" w:lineRule="auto"/>
      <w:rPr>
        <w:rFonts w:ascii="Arial" w:hAnsi="Arial" w:cs="Arial"/>
        <w:i/>
        <w:sz w:val="16"/>
        <w:szCs w:val="16"/>
      </w:rPr>
    </w:pPr>
    <w:r w:rsidRPr="00716821">
      <w:rPr>
        <w:rFonts w:ascii="Arial" w:hAnsi="Arial" w:cs="Arial"/>
        <w:i/>
        <w:sz w:val="16"/>
        <w:szCs w:val="16"/>
      </w:rPr>
      <w:t xml:space="preserve">Smlouva o dílo k veřejné zakázce číslo:   </w:t>
    </w:r>
    <w:r>
      <w:rPr>
        <w:rFonts w:ascii="Arial" w:hAnsi="Arial" w:cs="Arial"/>
        <w:i/>
        <w:sz w:val="16"/>
        <w:szCs w:val="16"/>
      </w:rPr>
      <w:t>P17V00000131</w:t>
    </w:r>
  </w:p>
  <w:p w:rsidR="00A108C4" w:rsidRPr="00716821" w:rsidRDefault="00A108C4" w:rsidP="00D61270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 w:rsidRPr="00716821">
      <w:rPr>
        <w:rFonts w:ascii="Arial" w:hAnsi="Arial" w:cs="Arial"/>
        <w:i/>
        <w:sz w:val="16"/>
        <w:szCs w:val="16"/>
      </w:rPr>
      <w:t>s názvem „</w:t>
    </w:r>
    <w:r w:rsidRPr="00310801">
      <w:rPr>
        <w:rFonts w:ascii="Arial" w:hAnsi="Arial" w:cs="Arial"/>
        <w:i/>
        <w:sz w:val="16"/>
        <w:szCs w:val="16"/>
      </w:rPr>
      <w:t>Revitalizace penzionu pro seniory, ul. - Lískovecká 86</w:t>
    </w:r>
    <w:r w:rsidRPr="00716821">
      <w:rPr>
        <w:rFonts w:ascii="Arial" w:hAnsi="Arial" w:cs="Arial"/>
        <w:bCs/>
        <w:i/>
        <w:sz w:val="16"/>
        <w:szCs w:val="16"/>
        <w:lang w:eastAsia="en-US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5DD655C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05CF56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566C4"/>
    <w:multiLevelType w:val="multilevel"/>
    <w:tmpl w:val="97482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13F041F"/>
    <w:multiLevelType w:val="hybridMultilevel"/>
    <w:tmpl w:val="830A7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4293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B0DDE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645E68"/>
    <w:multiLevelType w:val="hybridMultilevel"/>
    <w:tmpl w:val="7D405F7A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7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644CEC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5" w15:restartNumberingAfterBreak="0">
    <w:nsid w:val="7AD8707C"/>
    <w:multiLevelType w:val="multilevel"/>
    <w:tmpl w:val="7368C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9"/>
  </w:num>
  <w:num w:numId="5">
    <w:abstractNumId w:val="34"/>
  </w:num>
  <w:num w:numId="6">
    <w:abstractNumId w:val="14"/>
  </w:num>
  <w:num w:numId="7">
    <w:abstractNumId w:val="37"/>
  </w:num>
  <w:num w:numId="8">
    <w:abstractNumId w:val="42"/>
  </w:num>
  <w:num w:numId="9">
    <w:abstractNumId w:val="16"/>
  </w:num>
  <w:num w:numId="10">
    <w:abstractNumId w:val="41"/>
  </w:num>
  <w:num w:numId="11">
    <w:abstractNumId w:val="31"/>
  </w:num>
  <w:num w:numId="12">
    <w:abstractNumId w:val="6"/>
  </w:num>
  <w:num w:numId="13">
    <w:abstractNumId w:val="40"/>
  </w:num>
  <w:num w:numId="14">
    <w:abstractNumId w:val="39"/>
  </w:num>
  <w:num w:numId="15">
    <w:abstractNumId w:val="12"/>
  </w:num>
  <w:num w:numId="16">
    <w:abstractNumId w:val="2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6"/>
  </w:num>
  <w:num w:numId="20">
    <w:abstractNumId w:val="44"/>
  </w:num>
  <w:num w:numId="21">
    <w:abstractNumId w:val="33"/>
  </w:num>
  <w:num w:numId="22">
    <w:abstractNumId w:val="43"/>
  </w:num>
  <w:num w:numId="23">
    <w:abstractNumId w:val="20"/>
  </w:num>
  <w:num w:numId="24">
    <w:abstractNumId w:val="23"/>
  </w:num>
  <w:num w:numId="25">
    <w:abstractNumId w:val="1"/>
  </w:num>
  <w:num w:numId="26">
    <w:abstractNumId w:val="32"/>
  </w:num>
  <w:num w:numId="27">
    <w:abstractNumId w:val="35"/>
  </w:num>
  <w:num w:numId="28">
    <w:abstractNumId w:val="10"/>
  </w:num>
  <w:num w:numId="29">
    <w:abstractNumId w:val="18"/>
  </w:num>
  <w:num w:numId="30">
    <w:abstractNumId w:val="13"/>
  </w:num>
  <w:num w:numId="31">
    <w:abstractNumId w:val="30"/>
  </w:num>
  <w:num w:numId="32">
    <w:abstractNumId w:val="9"/>
  </w:num>
  <w:num w:numId="3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8"/>
  </w:num>
  <w:num w:numId="36">
    <w:abstractNumId w:val="45"/>
  </w:num>
  <w:num w:numId="37">
    <w:abstractNumId w:val="21"/>
  </w:num>
  <w:num w:numId="38">
    <w:abstractNumId w:val="38"/>
  </w:num>
  <w:num w:numId="39">
    <w:abstractNumId w:val="15"/>
  </w:num>
  <w:num w:numId="40">
    <w:abstractNumId w:val="26"/>
  </w:num>
  <w:num w:numId="41">
    <w:abstractNumId w:val="17"/>
  </w:num>
  <w:num w:numId="42">
    <w:abstractNumId w:val="25"/>
  </w:num>
  <w:num w:numId="43">
    <w:abstractNumId w:val="19"/>
  </w:num>
  <w:num w:numId="44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F68"/>
    <w:rsid w:val="00017249"/>
    <w:rsid w:val="000200C0"/>
    <w:rsid w:val="00025EB9"/>
    <w:rsid w:val="00026082"/>
    <w:rsid w:val="00030472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45B43"/>
    <w:rsid w:val="00052838"/>
    <w:rsid w:val="00053788"/>
    <w:rsid w:val="0005709F"/>
    <w:rsid w:val="00060FE6"/>
    <w:rsid w:val="00062E84"/>
    <w:rsid w:val="000642FC"/>
    <w:rsid w:val="00066541"/>
    <w:rsid w:val="00066DDB"/>
    <w:rsid w:val="000712B6"/>
    <w:rsid w:val="000758F2"/>
    <w:rsid w:val="00082127"/>
    <w:rsid w:val="00082748"/>
    <w:rsid w:val="00082D1A"/>
    <w:rsid w:val="000836E7"/>
    <w:rsid w:val="00086104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3CF5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0B6D"/>
    <w:rsid w:val="000F37AB"/>
    <w:rsid w:val="000F41E2"/>
    <w:rsid w:val="000F64ED"/>
    <w:rsid w:val="000F691B"/>
    <w:rsid w:val="00103E0C"/>
    <w:rsid w:val="00107280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62AE"/>
    <w:rsid w:val="00137B39"/>
    <w:rsid w:val="00140883"/>
    <w:rsid w:val="001408B2"/>
    <w:rsid w:val="00156C66"/>
    <w:rsid w:val="00161424"/>
    <w:rsid w:val="00162017"/>
    <w:rsid w:val="00163853"/>
    <w:rsid w:val="00171770"/>
    <w:rsid w:val="001740B5"/>
    <w:rsid w:val="0017567F"/>
    <w:rsid w:val="001813B3"/>
    <w:rsid w:val="00186A45"/>
    <w:rsid w:val="00187333"/>
    <w:rsid w:val="00192A0E"/>
    <w:rsid w:val="00195699"/>
    <w:rsid w:val="00197990"/>
    <w:rsid w:val="001A1D00"/>
    <w:rsid w:val="001A3FD2"/>
    <w:rsid w:val="001A46C2"/>
    <w:rsid w:val="001A4739"/>
    <w:rsid w:val="001A51E5"/>
    <w:rsid w:val="001A776C"/>
    <w:rsid w:val="001B347E"/>
    <w:rsid w:val="001B4A27"/>
    <w:rsid w:val="001C16AD"/>
    <w:rsid w:val="001C5152"/>
    <w:rsid w:val="001C53BC"/>
    <w:rsid w:val="001C6496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449A"/>
    <w:rsid w:val="00246693"/>
    <w:rsid w:val="0025465A"/>
    <w:rsid w:val="00255834"/>
    <w:rsid w:val="00255ADF"/>
    <w:rsid w:val="00256490"/>
    <w:rsid w:val="00256995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86E7A"/>
    <w:rsid w:val="00290EEB"/>
    <w:rsid w:val="00291921"/>
    <w:rsid w:val="00292CA6"/>
    <w:rsid w:val="00297566"/>
    <w:rsid w:val="002A3E83"/>
    <w:rsid w:val="002A4D03"/>
    <w:rsid w:val="002A5DF9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1083"/>
    <w:rsid w:val="002E4D8E"/>
    <w:rsid w:val="002E59AA"/>
    <w:rsid w:val="002E7DA1"/>
    <w:rsid w:val="002F4C0D"/>
    <w:rsid w:val="00300350"/>
    <w:rsid w:val="003026F4"/>
    <w:rsid w:val="00303988"/>
    <w:rsid w:val="00306733"/>
    <w:rsid w:val="00306A05"/>
    <w:rsid w:val="00307B37"/>
    <w:rsid w:val="00310801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2FCD"/>
    <w:rsid w:val="00354154"/>
    <w:rsid w:val="003550F5"/>
    <w:rsid w:val="00355709"/>
    <w:rsid w:val="00355809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3942"/>
    <w:rsid w:val="0038445D"/>
    <w:rsid w:val="00387216"/>
    <w:rsid w:val="0039389D"/>
    <w:rsid w:val="003A2FF5"/>
    <w:rsid w:val="003A3F40"/>
    <w:rsid w:val="003A4F6C"/>
    <w:rsid w:val="003A5F5B"/>
    <w:rsid w:val="003A6B7F"/>
    <w:rsid w:val="003B42DD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F0A08"/>
    <w:rsid w:val="003F1075"/>
    <w:rsid w:val="003F46EB"/>
    <w:rsid w:val="00401ABB"/>
    <w:rsid w:val="004030A1"/>
    <w:rsid w:val="00405E2C"/>
    <w:rsid w:val="004073C8"/>
    <w:rsid w:val="00407E64"/>
    <w:rsid w:val="00415C59"/>
    <w:rsid w:val="00417673"/>
    <w:rsid w:val="00417E53"/>
    <w:rsid w:val="0042011E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51A31"/>
    <w:rsid w:val="00451CBD"/>
    <w:rsid w:val="00451EB4"/>
    <w:rsid w:val="00453CF3"/>
    <w:rsid w:val="004548CB"/>
    <w:rsid w:val="0045677E"/>
    <w:rsid w:val="0046071D"/>
    <w:rsid w:val="004669D5"/>
    <w:rsid w:val="004738C0"/>
    <w:rsid w:val="00475993"/>
    <w:rsid w:val="0048061A"/>
    <w:rsid w:val="00497EB2"/>
    <w:rsid w:val="004A0593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3034"/>
    <w:rsid w:val="004C3073"/>
    <w:rsid w:val="004C33EE"/>
    <w:rsid w:val="004C5087"/>
    <w:rsid w:val="004C760F"/>
    <w:rsid w:val="004D285A"/>
    <w:rsid w:val="004D3AEA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2C7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1280"/>
    <w:rsid w:val="00541F80"/>
    <w:rsid w:val="0054242A"/>
    <w:rsid w:val="00542DB8"/>
    <w:rsid w:val="00544959"/>
    <w:rsid w:val="005454F6"/>
    <w:rsid w:val="00551803"/>
    <w:rsid w:val="0056412C"/>
    <w:rsid w:val="00564760"/>
    <w:rsid w:val="005649EE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90A0E"/>
    <w:rsid w:val="00591564"/>
    <w:rsid w:val="00593648"/>
    <w:rsid w:val="005963D1"/>
    <w:rsid w:val="0059715A"/>
    <w:rsid w:val="005A0FE4"/>
    <w:rsid w:val="005A288B"/>
    <w:rsid w:val="005A2EE0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BAC"/>
    <w:rsid w:val="005F1375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33E7C"/>
    <w:rsid w:val="00634883"/>
    <w:rsid w:val="00640009"/>
    <w:rsid w:val="006423D5"/>
    <w:rsid w:val="00642891"/>
    <w:rsid w:val="0064474A"/>
    <w:rsid w:val="006476ED"/>
    <w:rsid w:val="006477A2"/>
    <w:rsid w:val="00653B29"/>
    <w:rsid w:val="00655B05"/>
    <w:rsid w:val="00660079"/>
    <w:rsid w:val="0066223D"/>
    <w:rsid w:val="00670E32"/>
    <w:rsid w:val="00672D01"/>
    <w:rsid w:val="00675419"/>
    <w:rsid w:val="0068012B"/>
    <w:rsid w:val="0068232A"/>
    <w:rsid w:val="0068558E"/>
    <w:rsid w:val="00693405"/>
    <w:rsid w:val="00694806"/>
    <w:rsid w:val="00695B6B"/>
    <w:rsid w:val="00696122"/>
    <w:rsid w:val="00696AFB"/>
    <w:rsid w:val="006A17AB"/>
    <w:rsid w:val="006A345E"/>
    <w:rsid w:val="006A47D1"/>
    <w:rsid w:val="006A540C"/>
    <w:rsid w:val="006A60DD"/>
    <w:rsid w:val="006A7C2F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78B3"/>
    <w:rsid w:val="0073020E"/>
    <w:rsid w:val="007333C1"/>
    <w:rsid w:val="00733D02"/>
    <w:rsid w:val="007349CE"/>
    <w:rsid w:val="0073518A"/>
    <w:rsid w:val="00735F94"/>
    <w:rsid w:val="00736F2E"/>
    <w:rsid w:val="00741F39"/>
    <w:rsid w:val="00751BD5"/>
    <w:rsid w:val="00757020"/>
    <w:rsid w:val="00757BB9"/>
    <w:rsid w:val="0076066E"/>
    <w:rsid w:val="007615FD"/>
    <w:rsid w:val="00764715"/>
    <w:rsid w:val="00765214"/>
    <w:rsid w:val="00766635"/>
    <w:rsid w:val="007673AB"/>
    <w:rsid w:val="00770D0A"/>
    <w:rsid w:val="00775160"/>
    <w:rsid w:val="00775259"/>
    <w:rsid w:val="0077768F"/>
    <w:rsid w:val="00781705"/>
    <w:rsid w:val="00781E24"/>
    <w:rsid w:val="0078707D"/>
    <w:rsid w:val="007908AF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139"/>
    <w:rsid w:val="007C4F94"/>
    <w:rsid w:val="007C6BDF"/>
    <w:rsid w:val="007C6D44"/>
    <w:rsid w:val="007D6094"/>
    <w:rsid w:val="007D75E4"/>
    <w:rsid w:val="007E365D"/>
    <w:rsid w:val="007E41F5"/>
    <w:rsid w:val="007E5BC7"/>
    <w:rsid w:val="007E5F96"/>
    <w:rsid w:val="007F1469"/>
    <w:rsid w:val="007F6818"/>
    <w:rsid w:val="008034D4"/>
    <w:rsid w:val="0080441D"/>
    <w:rsid w:val="00804712"/>
    <w:rsid w:val="008112C6"/>
    <w:rsid w:val="00811FE4"/>
    <w:rsid w:val="00816037"/>
    <w:rsid w:val="008175C3"/>
    <w:rsid w:val="0082331E"/>
    <w:rsid w:val="0082451F"/>
    <w:rsid w:val="008248A0"/>
    <w:rsid w:val="00824DF9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4EB"/>
    <w:rsid w:val="00844AA8"/>
    <w:rsid w:val="00844E42"/>
    <w:rsid w:val="00845243"/>
    <w:rsid w:val="00845E9C"/>
    <w:rsid w:val="008467B9"/>
    <w:rsid w:val="008477B2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7AF"/>
    <w:rsid w:val="0087088C"/>
    <w:rsid w:val="00873088"/>
    <w:rsid w:val="0087312F"/>
    <w:rsid w:val="00874766"/>
    <w:rsid w:val="008747AA"/>
    <w:rsid w:val="00874F65"/>
    <w:rsid w:val="0088049B"/>
    <w:rsid w:val="008817BF"/>
    <w:rsid w:val="00883811"/>
    <w:rsid w:val="008875B8"/>
    <w:rsid w:val="00887DA4"/>
    <w:rsid w:val="00890ED9"/>
    <w:rsid w:val="008913D8"/>
    <w:rsid w:val="00891B02"/>
    <w:rsid w:val="00891BF2"/>
    <w:rsid w:val="008939C3"/>
    <w:rsid w:val="008944D1"/>
    <w:rsid w:val="008A528D"/>
    <w:rsid w:val="008A76DD"/>
    <w:rsid w:val="008A77E8"/>
    <w:rsid w:val="008B37A2"/>
    <w:rsid w:val="008B41C9"/>
    <w:rsid w:val="008B64F9"/>
    <w:rsid w:val="008C16A4"/>
    <w:rsid w:val="008C2DA3"/>
    <w:rsid w:val="008C55BD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7650"/>
    <w:rsid w:val="00900434"/>
    <w:rsid w:val="009008A8"/>
    <w:rsid w:val="00910C04"/>
    <w:rsid w:val="00912D50"/>
    <w:rsid w:val="00915436"/>
    <w:rsid w:val="00921378"/>
    <w:rsid w:val="00923693"/>
    <w:rsid w:val="009244CE"/>
    <w:rsid w:val="00925928"/>
    <w:rsid w:val="00930BFF"/>
    <w:rsid w:val="00930D16"/>
    <w:rsid w:val="00931D47"/>
    <w:rsid w:val="00932F66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204C"/>
    <w:rsid w:val="00993675"/>
    <w:rsid w:val="00995B00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08C4"/>
    <w:rsid w:val="00A12117"/>
    <w:rsid w:val="00A15E9D"/>
    <w:rsid w:val="00A16166"/>
    <w:rsid w:val="00A208B0"/>
    <w:rsid w:val="00A24EA3"/>
    <w:rsid w:val="00A250B1"/>
    <w:rsid w:val="00A26E68"/>
    <w:rsid w:val="00A332E5"/>
    <w:rsid w:val="00A3557D"/>
    <w:rsid w:val="00A365BA"/>
    <w:rsid w:val="00A366D9"/>
    <w:rsid w:val="00A37884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60AD5"/>
    <w:rsid w:val="00A65B86"/>
    <w:rsid w:val="00A717FB"/>
    <w:rsid w:val="00A72B56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6A24"/>
    <w:rsid w:val="00AB37E2"/>
    <w:rsid w:val="00AB42B6"/>
    <w:rsid w:val="00AB44F6"/>
    <w:rsid w:val="00AB730A"/>
    <w:rsid w:val="00AB7BB1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F70"/>
    <w:rsid w:val="00B91CEB"/>
    <w:rsid w:val="00B9330D"/>
    <w:rsid w:val="00B9455A"/>
    <w:rsid w:val="00B94ACB"/>
    <w:rsid w:val="00BA245A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B3DD7"/>
    <w:rsid w:val="00BC1E2D"/>
    <w:rsid w:val="00BC27E4"/>
    <w:rsid w:val="00BD12D0"/>
    <w:rsid w:val="00BD3074"/>
    <w:rsid w:val="00BD325B"/>
    <w:rsid w:val="00BD6FD9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06E4C"/>
    <w:rsid w:val="00C1164F"/>
    <w:rsid w:val="00C121DD"/>
    <w:rsid w:val="00C12DBB"/>
    <w:rsid w:val="00C139A2"/>
    <w:rsid w:val="00C13AA4"/>
    <w:rsid w:val="00C15C5E"/>
    <w:rsid w:val="00C27B4F"/>
    <w:rsid w:val="00C30FFE"/>
    <w:rsid w:val="00C35A51"/>
    <w:rsid w:val="00C45784"/>
    <w:rsid w:val="00C45BF4"/>
    <w:rsid w:val="00C464C1"/>
    <w:rsid w:val="00C46B6E"/>
    <w:rsid w:val="00C529CC"/>
    <w:rsid w:val="00C57152"/>
    <w:rsid w:val="00C60DD4"/>
    <w:rsid w:val="00C65BF9"/>
    <w:rsid w:val="00C7050E"/>
    <w:rsid w:val="00C72BA9"/>
    <w:rsid w:val="00C76ECF"/>
    <w:rsid w:val="00C81774"/>
    <w:rsid w:val="00C81B68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70A4"/>
    <w:rsid w:val="00D30494"/>
    <w:rsid w:val="00D31B99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E14F8"/>
    <w:rsid w:val="00DF0F8C"/>
    <w:rsid w:val="00DF30F6"/>
    <w:rsid w:val="00DF4707"/>
    <w:rsid w:val="00DF522A"/>
    <w:rsid w:val="00DF5855"/>
    <w:rsid w:val="00DF7532"/>
    <w:rsid w:val="00E0332B"/>
    <w:rsid w:val="00E034C8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2F46"/>
    <w:rsid w:val="00E56EA7"/>
    <w:rsid w:val="00E609BC"/>
    <w:rsid w:val="00E63DCE"/>
    <w:rsid w:val="00E66E9C"/>
    <w:rsid w:val="00E72984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699D"/>
    <w:rsid w:val="00E97D46"/>
    <w:rsid w:val="00E97F81"/>
    <w:rsid w:val="00EA0ECE"/>
    <w:rsid w:val="00EA46C0"/>
    <w:rsid w:val="00EA49B2"/>
    <w:rsid w:val="00EB4730"/>
    <w:rsid w:val="00EB644D"/>
    <w:rsid w:val="00EC29B2"/>
    <w:rsid w:val="00EC5030"/>
    <w:rsid w:val="00ED12DF"/>
    <w:rsid w:val="00ED2714"/>
    <w:rsid w:val="00ED34DE"/>
    <w:rsid w:val="00ED3917"/>
    <w:rsid w:val="00ED4F7E"/>
    <w:rsid w:val="00ED656C"/>
    <w:rsid w:val="00EE20EC"/>
    <w:rsid w:val="00EE219B"/>
    <w:rsid w:val="00EE3B59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728E"/>
    <w:rsid w:val="00F214F0"/>
    <w:rsid w:val="00F2685E"/>
    <w:rsid w:val="00F269D2"/>
    <w:rsid w:val="00F30FBE"/>
    <w:rsid w:val="00F316E1"/>
    <w:rsid w:val="00F374C7"/>
    <w:rsid w:val="00F3757F"/>
    <w:rsid w:val="00F37D7E"/>
    <w:rsid w:val="00F431A3"/>
    <w:rsid w:val="00F43614"/>
    <w:rsid w:val="00F46E06"/>
    <w:rsid w:val="00F51083"/>
    <w:rsid w:val="00F5479C"/>
    <w:rsid w:val="00F5494F"/>
    <w:rsid w:val="00F56CFD"/>
    <w:rsid w:val="00F57D9F"/>
    <w:rsid w:val="00F620EE"/>
    <w:rsid w:val="00F6325C"/>
    <w:rsid w:val="00F65493"/>
    <w:rsid w:val="00F670F6"/>
    <w:rsid w:val="00F671F6"/>
    <w:rsid w:val="00F71FC5"/>
    <w:rsid w:val="00F817F7"/>
    <w:rsid w:val="00F8384D"/>
    <w:rsid w:val="00F870B1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9B117E-CAA2-4499-89FF-CA38D473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7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l.radoslav@frydekmistek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ulenka.peter@frydekmiste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kulenka.peter@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vonova.nicole@frydekmistek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F668-00F3-4D5F-9FF4-27273F6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9426</Words>
  <Characters>55616</Characters>
  <Application>Microsoft Office Word</Application>
  <DocSecurity>0</DocSecurity>
  <Lines>463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64913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Tomáš Večeřa</cp:lastModifiedBy>
  <cp:revision>5</cp:revision>
  <cp:lastPrinted>2016-06-01T13:21:00Z</cp:lastPrinted>
  <dcterms:created xsi:type="dcterms:W3CDTF">2017-08-07T09:04:00Z</dcterms:created>
  <dcterms:modified xsi:type="dcterms:W3CDTF">2017-08-09T05:41:00Z</dcterms:modified>
</cp:coreProperties>
</file>