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76" w:rsidRPr="007D454A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</w:p>
    <w:p w:rsidR="007D454A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 w:rsidRPr="007D454A">
        <w:rPr>
          <w:rFonts w:ascii="Arial" w:hAnsi="Arial" w:cs="Arial"/>
          <w:bCs/>
          <w:i/>
          <w:sz w:val="20"/>
          <w:szCs w:val="20"/>
        </w:rPr>
        <w:t>číslo smlouvy objednatele</w:t>
      </w:r>
      <w:r w:rsidR="0087081C" w:rsidRPr="007D454A">
        <w:rPr>
          <w:rFonts w:ascii="Arial" w:hAnsi="Arial" w:cs="Arial"/>
          <w:bCs/>
          <w:i/>
          <w:sz w:val="20"/>
          <w:szCs w:val="20"/>
        </w:rPr>
        <w:t>:</w:t>
      </w:r>
      <w:r w:rsidR="004479C5" w:rsidRPr="007D454A">
        <w:rPr>
          <w:rFonts w:ascii="Arial" w:hAnsi="Arial" w:cs="Arial"/>
          <w:bCs/>
          <w:i/>
          <w:sz w:val="20"/>
          <w:szCs w:val="20"/>
        </w:rPr>
        <w:t>_____________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</w:p>
    <w:p w:rsidR="00B80674" w:rsidRPr="007D454A" w:rsidRDefault="007D454A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zhotovitele________________</w:t>
      </w:r>
    </w:p>
    <w:p w:rsidR="00DE14F8" w:rsidRPr="007D454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7D454A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7D454A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454A">
        <w:rPr>
          <w:rFonts w:ascii="Arial" w:hAnsi="Arial" w:cs="Arial"/>
          <w:sz w:val="20"/>
          <w:szCs w:val="20"/>
        </w:rPr>
        <w:t>DiS</w:t>
      </w:r>
      <w:proofErr w:type="spellEnd"/>
      <w:r w:rsidRPr="007D454A">
        <w:rPr>
          <w:rFonts w:ascii="Arial" w:hAnsi="Arial" w:cs="Arial"/>
          <w:sz w:val="20"/>
          <w:szCs w:val="20"/>
        </w:rPr>
        <w:t>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7D454A" w:rsidRDefault="00B7015D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Helena Kajpušová</w:t>
      </w:r>
      <w:r w:rsidR="000D62B3" w:rsidRPr="007D454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technik</w:t>
      </w:r>
      <w:r w:rsidR="005E6A76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CF0A7D" w:rsidRPr="007D454A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tel: 558 609</w:t>
      </w:r>
      <w:r w:rsidR="004479C5" w:rsidRPr="007D454A">
        <w:rPr>
          <w:rFonts w:ascii="Arial" w:hAnsi="Arial" w:cs="Arial"/>
          <w:sz w:val="20"/>
          <w:szCs w:val="20"/>
        </w:rPr>
        <w:t> </w:t>
      </w:r>
      <w:r w:rsidR="005E6A76" w:rsidRPr="007D454A">
        <w:rPr>
          <w:rFonts w:ascii="Arial" w:hAnsi="Arial" w:cs="Arial"/>
          <w:sz w:val="20"/>
          <w:szCs w:val="20"/>
        </w:rPr>
        <w:t>3</w:t>
      </w:r>
      <w:r w:rsidR="00B7015D">
        <w:rPr>
          <w:rFonts w:ascii="Arial" w:hAnsi="Arial" w:cs="Arial"/>
          <w:sz w:val="20"/>
          <w:szCs w:val="20"/>
        </w:rPr>
        <w:t>47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B136B9" w:rsidRPr="007D454A">
        <w:rPr>
          <w:rFonts w:ascii="Arial" w:hAnsi="Arial" w:cs="Arial"/>
          <w:sz w:val="20"/>
          <w:szCs w:val="20"/>
        </w:rPr>
        <w:t>/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B7015D" w:rsidRPr="001F0ACE">
          <w:rPr>
            <w:rStyle w:val="Hypertextovodkaz"/>
            <w:rFonts w:ascii="Arial" w:hAnsi="Arial" w:cs="Arial"/>
            <w:sz w:val="20"/>
            <w:szCs w:val="20"/>
          </w:rPr>
          <w:t>kajpusova.helena@frydekmistek.cz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jméno, příjmení/ název, obchodní firma/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sídlem…,</w:t>
      </w:r>
    </w:p>
    <w:p w:rsidR="004479C5" w:rsidRPr="007D454A" w:rsidRDefault="00DE612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… /v případě právnické osoby/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zapsána v obchodním rejstříku vedeném Krajským/městským soudem v…………pod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………. </w:t>
      </w:r>
      <w:proofErr w:type="gramStart"/>
      <w:r w:rsidRPr="007D454A">
        <w:rPr>
          <w:rFonts w:ascii="Arial" w:hAnsi="Arial" w:cs="Arial"/>
          <w:sz w:val="20"/>
          <w:szCs w:val="20"/>
          <w:lang w:eastAsia="cs-CZ"/>
        </w:rPr>
        <w:t>vložka</w:t>
      </w:r>
      <w:proofErr w:type="gramEnd"/>
      <w:r w:rsidRPr="007D454A">
        <w:rPr>
          <w:rFonts w:ascii="Arial" w:hAnsi="Arial" w:cs="Arial"/>
          <w:sz w:val="20"/>
          <w:szCs w:val="20"/>
          <w:lang w:eastAsia="cs-CZ"/>
        </w:rPr>
        <w:t xml:space="preserve"> ………….. 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-mail:</w:t>
      </w:r>
    </w:p>
    <w:p w:rsidR="006F6C91" w:rsidRPr="007D454A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9A6E01">
        <w:rPr>
          <w:rFonts w:ascii="Arial" w:hAnsi="Arial" w:cs="Arial"/>
          <w:b/>
          <w:bCs/>
          <w:sz w:val="20"/>
          <w:szCs w:val="20"/>
        </w:rPr>
        <w:t xml:space="preserve">Oprava elektroinstalace </w:t>
      </w:r>
      <w:r w:rsidR="00B7015D" w:rsidRPr="00B7015D">
        <w:rPr>
          <w:rFonts w:ascii="Arial" w:hAnsi="Arial" w:cs="Arial"/>
          <w:b/>
          <w:bCs/>
          <w:sz w:val="20"/>
          <w:szCs w:val="20"/>
        </w:rPr>
        <w:t>I. NP Lískovec č. p. 370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6E4FBE" w:rsidRPr="007D454A">
        <w:rPr>
          <w:rFonts w:ascii="Arial" w:hAnsi="Arial" w:cs="Arial"/>
          <w:sz w:val="20"/>
          <w:szCs w:val="20"/>
        </w:rPr>
        <w:t xml:space="preserve"> </w:t>
      </w:r>
      <w:r w:rsidR="0011058A" w:rsidRPr="007D454A">
        <w:rPr>
          <w:rFonts w:ascii="Arial" w:hAnsi="Arial" w:cs="Arial"/>
          <w:sz w:val="20"/>
          <w:szCs w:val="20"/>
        </w:rPr>
        <w:t xml:space="preserve">opravu </w:t>
      </w:r>
      <w:r w:rsidR="00B7015D">
        <w:rPr>
          <w:rFonts w:ascii="Arial" w:hAnsi="Arial" w:cs="Arial"/>
          <w:sz w:val="20"/>
          <w:szCs w:val="20"/>
        </w:rPr>
        <w:t>elektroinstalace v Lískovci č. p. 370</w:t>
      </w:r>
      <w:r w:rsidR="00540816" w:rsidRPr="007D454A">
        <w:rPr>
          <w:rFonts w:ascii="Arial" w:hAnsi="Arial" w:cs="Arial"/>
          <w:sz w:val="20"/>
          <w:szCs w:val="20"/>
        </w:rPr>
        <w:t>,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zákona </w:t>
      </w:r>
      <w:r w:rsidR="00BB3DD7" w:rsidRPr="007D454A">
        <w:rPr>
          <w:rFonts w:ascii="Arial" w:hAnsi="Arial" w:cs="Arial"/>
          <w:sz w:val="20"/>
          <w:szCs w:val="20"/>
        </w:rPr>
        <w:t>č.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672D01" w:rsidRPr="007D454A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A6E01" w:rsidRDefault="00F16F49" w:rsidP="00192E27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6E01">
        <w:rPr>
          <w:rFonts w:ascii="Arial" w:hAnsi="Arial" w:cs="Arial"/>
          <w:sz w:val="20"/>
          <w:szCs w:val="20"/>
        </w:rPr>
        <w:t>Z</w:t>
      </w:r>
      <w:r w:rsidR="00DE14F8" w:rsidRPr="009A6E01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9A6E01">
        <w:rPr>
          <w:rFonts w:ascii="Arial" w:hAnsi="Arial" w:cs="Arial"/>
          <w:sz w:val="20"/>
          <w:szCs w:val="20"/>
        </w:rPr>
        <w:t xml:space="preserve">pro objednatele </w:t>
      </w:r>
      <w:r w:rsidR="00AF4C48" w:rsidRPr="009A6E01">
        <w:rPr>
          <w:rFonts w:ascii="Arial" w:hAnsi="Arial" w:cs="Arial"/>
          <w:sz w:val="20"/>
          <w:szCs w:val="20"/>
        </w:rPr>
        <w:t>na vlastní náklad</w:t>
      </w:r>
      <w:r w:rsidR="0011058A" w:rsidRPr="009A6E01">
        <w:rPr>
          <w:rFonts w:ascii="Arial" w:hAnsi="Arial" w:cs="Arial"/>
          <w:sz w:val="20"/>
          <w:szCs w:val="20"/>
        </w:rPr>
        <w:t xml:space="preserve"> a nebezpečí </w:t>
      </w:r>
      <w:r w:rsidR="009A6E01" w:rsidRPr="009A6E01">
        <w:rPr>
          <w:rFonts w:ascii="Arial" w:hAnsi="Arial" w:cs="Arial"/>
          <w:sz w:val="20"/>
          <w:szCs w:val="20"/>
        </w:rPr>
        <w:t>výměnu</w:t>
      </w:r>
      <w:r w:rsidR="009A6E01" w:rsidRPr="009A6E01">
        <w:rPr>
          <w:rFonts w:ascii="Arial" w:hAnsi="Arial" w:cs="Arial"/>
          <w:sz w:val="20"/>
          <w:szCs w:val="20"/>
        </w:rPr>
        <w:t xml:space="preserve"> elektroinstalace v prostorách 1. NP, částe</w:t>
      </w:r>
      <w:r w:rsidR="009A6E01">
        <w:rPr>
          <w:rFonts w:ascii="Arial" w:hAnsi="Arial" w:cs="Arial"/>
          <w:sz w:val="20"/>
          <w:szCs w:val="20"/>
        </w:rPr>
        <w:t>čně garáž, pošta a kadeřnictví podle projektové dokumentace zpracované</w:t>
      </w:r>
      <w:r w:rsidR="009A6E01" w:rsidRPr="009A6E01">
        <w:rPr>
          <w:rFonts w:ascii="Arial" w:hAnsi="Arial" w:cs="Arial"/>
          <w:sz w:val="20"/>
          <w:szCs w:val="20"/>
        </w:rPr>
        <w:t xml:space="preserve"> Ing. Filipem Kociánem, Pe</w:t>
      </w:r>
      <w:r w:rsidR="009A6E01">
        <w:rPr>
          <w:rFonts w:ascii="Arial" w:hAnsi="Arial" w:cs="Arial"/>
          <w:sz w:val="20"/>
          <w:szCs w:val="20"/>
        </w:rPr>
        <w:t>kařská 1473/120, 747 05 Opava, z</w:t>
      </w:r>
      <w:r w:rsidR="009A6E01" w:rsidRPr="009A6E01">
        <w:rPr>
          <w:rFonts w:ascii="Arial" w:hAnsi="Arial" w:cs="Arial"/>
          <w:sz w:val="20"/>
          <w:szCs w:val="20"/>
        </w:rPr>
        <w:t xml:space="preserve">odpovědný projektant Ing. Daniel Moravec, Maxima Gorkého 410, PSČ 738 01, Frýdek-Místek, březen 2018. AI Č. 1102844. </w:t>
      </w:r>
    </w:p>
    <w:p w:rsidR="001A4739" w:rsidRPr="009A6E01" w:rsidRDefault="0011058A" w:rsidP="00192E27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6E01">
        <w:rPr>
          <w:rFonts w:ascii="Arial" w:hAnsi="Arial" w:cs="Arial"/>
          <w:sz w:val="20"/>
          <w:szCs w:val="20"/>
        </w:rPr>
        <w:t>Z</w:t>
      </w:r>
      <w:r w:rsidR="00011B93" w:rsidRPr="009A6E01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9A6E01">
        <w:rPr>
          <w:rFonts w:ascii="Arial" w:hAnsi="Arial" w:cs="Arial"/>
          <w:sz w:val="20"/>
          <w:szCs w:val="20"/>
        </w:rPr>
        <w:t>dokončené</w:t>
      </w:r>
      <w:r w:rsidR="00011B93" w:rsidRPr="009A6E01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9A6E01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zřízení </w:t>
      </w:r>
      <w:proofErr w:type="spellStart"/>
      <w:r w:rsidRPr="007D454A">
        <w:rPr>
          <w:rFonts w:ascii="Arial" w:hAnsi="Arial" w:cs="Arial"/>
        </w:rPr>
        <w:t>deponie</w:t>
      </w:r>
      <w:proofErr w:type="spellEnd"/>
      <w:r w:rsidRPr="007D454A">
        <w:rPr>
          <w:rFonts w:ascii="Arial" w:hAnsi="Arial" w:cs="Arial"/>
        </w:rPr>
        <w:t xml:space="preserve"> materiálů tak, aby nevznikly žádné škody na sousedních pozemcích,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7D454A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BE6150" w:rsidRPr="007D454A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82610D" w:rsidRPr="007D454A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6D5512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 xml:space="preserve">Jakost dodávaných materiálů a </w:t>
      </w:r>
      <w:r w:rsidR="00970548" w:rsidRPr="007D454A">
        <w:rPr>
          <w:rFonts w:ascii="Arial" w:hAnsi="Arial" w:cs="Arial"/>
          <w:sz w:val="20"/>
          <w:szCs w:val="20"/>
        </w:rPr>
        <w:lastRenderedPageBreak/>
        <w:t>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8A76DD" w:rsidRPr="007D454A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A6E01">
        <w:rPr>
          <w:rFonts w:ascii="Arial" w:hAnsi="Arial" w:cs="Arial"/>
          <w:b/>
          <w:sz w:val="20"/>
          <w:szCs w:val="20"/>
          <w:lang w:eastAsia="cs-CZ"/>
        </w:rPr>
        <w:t xml:space="preserve">60 </w:t>
      </w:r>
      <w:r w:rsidR="000E6763" w:rsidRPr="007D454A">
        <w:rPr>
          <w:rFonts w:ascii="Arial" w:hAnsi="Arial" w:cs="Arial"/>
          <w:b/>
          <w:sz w:val="20"/>
          <w:szCs w:val="20"/>
          <w:lang w:eastAsia="cs-CZ"/>
        </w:rPr>
        <w:t>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staveniště.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7D454A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F0388" w:rsidRPr="007D454A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7D454A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7D454A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68" w:rsidRPr="007D454A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2B04B0" w:rsidRPr="009A6E01" w:rsidRDefault="009A6E01" w:rsidP="009A6E01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Verdana" w:hAnsi="Verdana"/>
          <w:sz w:val="20"/>
        </w:rPr>
      </w:pPr>
      <w:r w:rsidRPr="009A6E01">
        <w:rPr>
          <w:rFonts w:ascii="Arial" w:hAnsi="Arial" w:cs="Arial"/>
          <w:sz w:val="20"/>
        </w:rPr>
        <w:t xml:space="preserve">Místem plnění </w:t>
      </w:r>
      <w:r>
        <w:rPr>
          <w:rFonts w:ascii="Arial" w:hAnsi="Arial" w:cs="Arial"/>
          <w:sz w:val="20"/>
        </w:rPr>
        <w:t>je</w:t>
      </w:r>
      <w:r w:rsidRPr="009A6E01">
        <w:rPr>
          <w:rFonts w:ascii="Arial" w:hAnsi="Arial" w:cs="Arial"/>
          <w:sz w:val="20"/>
        </w:rPr>
        <w:t xml:space="preserve"> nebytový dům č. p. 370 hasičská zbrojnice Lískovec, k. </w:t>
      </w:r>
      <w:proofErr w:type="spellStart"/>
      <w:r w:rsidRPr="009A6E01">
        <w:rPr>
          <w:rFonts w:ascii="Arial" w:hAnsi="Arial" w:cs="Arial"/>
          <w:sz w:val="20"/>
        </w:rPr>
        <w:t>ú.</w:t>
      </w:r>
      <w:proofErr w:type="spellEnd"/>
      <w:r w:rsidRPr="009A6E01">
        <w:rPr>
          <w:rFonts w:ascii="Arial" w:hAnsi="Arial" w:cs="Arial"/>
          <w:sz w:val="20"/>
        </w:rPr>
        <w:t xml:space="preserve"> Lískovec, obec Frýdek-Místek.</w:t>
      </w:r>
    </w:p>
    <w:p w:rsidR="009A6E01" w:rsidRDefault="009A6E01" w:rsidP="009A6E01">
      <w:pPr>
        <w:keepLines/>
        <w:suppressAutoHyphens/>
        <w:spacing w:after="0" w:line="240" w:lineRule="auto"/>
        <w:jc w:val="both"/>
        <w:rPr>
          <w:rFonts w:ascii="Verdana" w:hAnsi="Verdana"/>
          <w:sz w:val="20"/>
        </w:rPr>
      </w:pPr>
    </w:p>
    <w:p w:rsidR="009A6E01" w:rsidRDefault="009A6E01" w:rsidP="009A6E01">
      <w:pPr>
        <w:keepLines/>
        <w:suppressAutoHyphens/>
        <w:spacing w:after="0" w:line="240" w:lineRule="auto"/>
        <w:jc w:val="both"/>
        <w:rPr>
          <w:rFonts w:ascii="Verdana" w:hAnsi="Verdana"/>
          <w:sz w:val="20"/>
        </w:rPr>
      </w:pPr>
    </w:p>
    <w:p w:rsidR="009A6E01" w:rsidRDefault="009A6E01" w:rsidP="009A6E01">
      <w:pPr>
        <w:keepLines/>
        <w:suppressAutoHyphens/>
        <w:spacing w:after="0" w:line="240" w:lineRule="auto"/>
        <w:jc w:val="both"/>
        <w:rPr>
          <w:rFonts w:ascii="Verdana" w:hAnsi="Verdana"/>
          <w:sz w:val="20"/>
        </w:rPr>
      </w:pPr>
    </w:p>
    <w:p w:rsidR="009A6E01" w:rsidRPr="009A6E01" w:rsidRDefault="009A6E01" w:rsidP="009A6E01">
      <w:pPr>
        <w:keepLines/>
        <w:suppressAutoHyphens/>
        <w:spacing w:after="0" w:line="240" w:lineRule="auto"/>
        <w:jc w:val="both"/>
        <w:rPr>
          <w:rFonts w:ascii="Verdana" w:hAnsi="Verdana"/>
          <w:sz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7B2C6A" w:rsidRPr="007D454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</w:t>
      </w:r>
      <w:r w:rsidR="007B2C6A" w:rsidRPr="007D454A">
        <w:rPr>
          <w:rFonts w:ascii="Arial" w:hAnsi="Arial" w:cs="Arial"/>
          <w:sz w:val="20"/>
        </w:rPr>
        <w:t>, tel.</w:t>
      </w:r>
      <w:proofErr w:type="gramEnd"/>
      <w:r w:rsidR="007B2C6A" w:rsidRPr="007D454A">
        <w:rPr>
          <w:rFonts w:ascii="Arial" w:hAnsi="Arial" w:cs="Arial"/>
          <w:sz w:val="20"/>
        </w:rPr>
        <w:t xml:space="preserve">: </w:t>
      </w:r>
      <w:r w:rsidRPr="007D454A">
        <w:rPr>
          <w:rFonts w:ascii="Arial" w:hAnsi="Arial" w:cs="Arial"/>
          <w:sz w:val="20"/>
        </w:rPr>
        <w:t>…………………,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>vitel současně prohlašuje, že tyto</w:t>
      </w:r>
      <w:r w:rsidRPr="007D454A">
        <w:rPr>
          <w:rFonts w:ascii="Arial" w:hAnsi="Arial" w:cs="Arial"/>
          <w:sz w:val="20"/>
        </w:rPr>
        <w:t xml:space="preserve"> 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zhotovitele jsou 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 xml:space="preserve">y </w:t>
      </w:r>
      <w:r w:rsidRPr="007D454A">
        <w:rPr>
          <w:rFonts w:ascii="Arial" w:hAnsi="Arial" w:cs="Arial"/>
          <w:sz w:val="20"/>
        </w:rPr>
        <w:t>zhotovitelem: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odevzdat 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60B4D" w:rsidRPr="007D454A" w:rsidRDefault="009A6E01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Helena Kajpušová – technik</w:t>
      </w:r>
      <w:r w:rsidR="00260B4D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7B2C6A" w:rsidRPr="007D454A" w:rsidRDefault="009A6E01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558 609 347</w:t>
      </w:r>
      <w:r w:rsidR="00260B4D" w:rsidRPr="007D454A">
        <w:rPr>
          <w:rFonts w:ascii="Arial" w:hAnsi="Arial" w:cs="Arial"/>
          <w:sz w:val="20"/>
          <w:szCs w:val="20"/>
        </w:rPr>
        <w:t xml:space="preserve"> / email: </w:t>
      </w:r>
      <w:hyperlink r:id="rId9" w:history="1">
        <w:r w:rsidR="00A234DC" w:rsidRPr="001F0ACE">
          <w:rPr>
            <w:rStyle w:val="Hypertextovodkaz"/>
            <w:rFonts w:ascii="Arial" w:hAnsi="Arial" w:cs="Arial"/>
            <w:sz w:val="20"/>
            <w:szCs w:val="20"/>
          </w:rPr>
          <w:t>kajpusova.helena@frydekmistek.cz</w:t>
        </w:r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9229DD" w:rsidRPr="007D454A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7D454A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účast na předání a převzetí staveniště,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vyhlášky č.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na </w:t>
      </w: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7D454A">
        <w:rPr>
          <w:rFonts w:ascii="Arial" w:hAnsi="Arial" w:cs="Arial"/>
          <w:sz w:val="20"/>
          <w:szCs w:val="20"/>
        </w:rPr>
        <w:t>prostavěností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br/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 xml:space="preserve">hotoviteli k doplnění. V tomto případě </w:t>
      </w:r>
      <w:r w:rsidRPr="007D454A">
        <w:rPr>
          <w:rFonts w:ascii="Arial" w:hAnsi="Arial" w:cs="Arial"/>
          <w:sz w:val="20"/>
          <w:szCs w:val="20"/>
        </w:rPr>
        <w:br/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>, tj.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odstranění těchto vad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</w:p>
    <w:p w:rsidR="00D46A49" w:rsidRPr="007D454A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234DC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A234DC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bookmarkStart w:id="0" w:name="_GoBack"/>
      <w:bookmarkEnd w:id="0"/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 na základě rozhodnutí _________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C75F5" w:rsidRPr="007D454A">
        <w:rPr>
          <w:rFonts w:ascii="Arial" w:hAnsi="Arial" w:cs="Arial"/>
          <w:sz w:val="20"/>
          <w:szCs w:val="20"/>
        </w:rPr>
        <w:t>_____________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8817BF" w:rsidRPr="007D454A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E609BC" w:rsidRPr="007D454A" w:rsidRDefault="008D6469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469">
        <w:rPr>
          <w:rFonts w:ascii="Arial" w:hAnsi="Arial" w:cs="Arial"/>
          <w:sz w:val="20"/>
          <w:szCs w:val="20"/>
        </w:rPr>
        <w:t>Smlouva nabývá účinnosti okamžikem zveřejnění v registru smluv dle tohoto ujednání.</w:t>
      </w: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2018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2018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,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DiS</w:t>
      </w:r>
      <w:proofErr w:type="spellEnd"/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85" w:rsidRDefault="00533F85" w:rsidP="007B6CB8">
      <w:pPr>
        <w:spacing w:after="0" w:line="240" w:lineRule="auto"/>
      </w:pPr>
      <w:r>
        <w:separator/>
      </w:r>
    </w:p>
  </w:endnote>
  <w:endnote w:type="continuationSeparator" w:id="0">
    <w:p w:rsidR="00533F85" w:rsidRDefault="00533F85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A234DC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A234DC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85" w:rsidRDefault="00533F85" w:rsidP="007B6CB8">
      <w:pPr>
        <w:spacing w:after="0" w:line="240" w:lineRule="auto"/>
      </w:pPr>
      <w:r>
        <w:separator/>
      </w:r>
    </w:p>
  </w:footnote>
  <w:footnote w:type="continuationSeparator" w:id="0">
    <w:p w:rsidR="00533F85" w:rsidRDefault="00533F85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</w:t>
    </w:r>
    <w:r w:rsidR="00B7015D">
      <w:rPr>
        <w:rFonts w:ascii="Arial" w:hAnsi="Arial" w:cs="Arial"/>
        <w:bCs/>
        <w:i/>
        <w:sz w:val="16"/>
        <w:szCs w:val="16"/>
        <w:lang w:eastAsia="en-US"/>
      </w:rPr>
      <w:t> veřejné zakázce č. P18V00000057</w:t>
    </w:r>
  </w:p>
  <w:p w:rsidR="005E6A76" w:rsidRDefault="00B7015D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Oprava elektroinsta</w:t>
    </w:r>
    <w:r w:rsidR="009A6E01">
      <w:rPr>
        <w:rFonts w:ascii="Arial" w:hAnsi="Arial" w:cs="Arial"/>
        <w:bCs/>
        <w:i/>
        <w:sz w:val="16"/>
        <w:szCs w:val="16"/>
        <w:lang w:eastAsia="en-US"/>
      </w:rPr>
      <w:t xml:space="preserve">lace </w:t>
    </w:r>
    <w:r>
      <w:rPr>
        <w:rFonts w:ascii="Arial" w:hAnsi="Arial" w:cs="Arial"/>
        <w:bCs/>
        <w:i/>
        <w:sz w:val="16"/>
        <w:szCs w:val="16"/>
        <w:lang w:eastAsia="en-US"/>
      </w:rPr>
      <w:t>I. NP Lískovec č. p. 370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4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9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6EBB4054"/>
    <w:multiLevelType w:val="multilevel"/>
    <w:tmpl w:val="AB50C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5"/>
  </w:num>
  <w:num w:numId="6">
    <w:abstractNumId w:val="14"/>
  </w:num>
  <w:num w:numId="7">
    <w:abstractNumId w:val="39"/>
  </w:num>
  <w:num w:numId="8">
    <w:abstractNumId w:val="46"/>
  </w:num>
  <w:num w:numId="9">
    <w:abstractNumId w:val="16"/>
  </w:num>
  <w:num w:numId="10">
    <w:abstractNumId w:val="45"/>
  </w:num>
  <w:num w:numId="11">
    <w:abstractNumId w:val="31"/>
  </w:num>
  <w:num w:numId="12">
    <w:abstractNumId w:val="6"/>
  </w:num>
  <w:num w:numId="13">
    <w:abstractNumId w:val="43"/>
  </w:num>
  <w:num w:numId="14">
    <w:abstractNumId w:val="42"/>
  </w:num>
  <w:num w:numId="15">
    <w:abstractNumId w:val="12"/>
  </w:num>
  <w:num w:numId="16">
    <w:abstractNumId w:val="2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0"/>
  </w:num>
  <w:num w:numId="20">
    <w:abstractNumId w:val="48"/>
  </w:num>
  <w:num w:numId="21">
    <w:abstractNumId w:val="34"/>
  </w:num>
  <w:num w:numId="22">
    <w:abstractNumId w:val="47"/>
  </w:num>
  <w:num w:numId="23">
    <w:abstractNumId w:val="20"/>
  </w:num>
  <w:num w:numId="24">
    <w:abstractNumId w:val="23"/>
  </w:num>
  <w:num w:numId="25">
    <w:abstractNumId w:val="1"/>
  </w:num>
  <w:num w:numId="26">
    <w:abstractNumId w:val="32"/>
  </w:num>
  <w:num w:numId="27">
    <w:abstractNumId w:val="36"/>
  </w:num>
  <w:num w:numId="28">
    <w:abstractNumId w:val="10"/>
  </w:num>
  <w:num w:numId="29">
    <w:abstractNumId w:val="18"/>
  </w:num>
  <w:num w:numId="30">
    <w:abstractNumId w:val="13"/>
  </w:num>
  <w:num w:numId="31">
    <w:abstractNumId w:val="30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49"/>
  </w:num>
  <w:num w:numId="37">
    <w:abstractNumId w:val="21"/>
  </w:num>
  <w:num w:numId="38">
    <w:abstractNumId w:val="40"/>
  </w:num>
  <w:num w:numId="39">
    <w:abstractNumId w:val="15"/>
  </w:num>
  <w:num w:numId="40">
    <w:abstractNumId w:val="26"/>
  </w:num>
  <w:num w:numId="41">
    <w:abstractNumId w:val="17"/>
  </w:num>
  <w:num w:numId="42">
    <w:abstractNumId w:val="25"/>
  </w:num>
  <w:num w:numId="43">
    <w:abstractNumId w:val="19"/>
  </w:num>
  <w:num w:numId="44">
    <w:abstractNumId w:val="27"/>
  </w:num>
  <w:num w:numId="45">
    <w:abstractNumId w:val="33"/>
  </w:num>
  <w:num w:numId="46">
    <w:abstractNumId w:val="37"/>
  </w:num>
  <w:num w:numId="47">
    <w:abstractNumId w:val="44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3F85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A6E01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34DC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015D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pusova.helen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pusova.helen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694D-1AE8-43D2-8E93-2ACB00C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6372</Words>
  <Characters>37597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Tomáš Večeřa</cp:lastModifiedBy>
  <cp:revision>7</cp:revision>
  <cp:lastPrinted>2017-05-22T14:39:00Z</cp:lastPrinted>
  <dcterms:created xsi:type="dcterms:W3CDTF">2018-02-12T15:54:00Z</dcterms:created>
  <dcterms:modified xsi:type="dcterms:W3CDTF">2018-05-09T10:41:00Z</dcterms:modified>
</cp:coreProperties>
</file>