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AB8" w:rsidRPr="00401ABB" w:rsidRDefault="00043AB8" w:rsidP="00043AB8">
      <w:pPr>
        <w:spacing w:line="240" w:lineRule="auto"/>
        <w:ind w:left="2160" w:hanging="2160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>č</w:t>
      </w:r>
      <w:r w:rsidRPr="00401ABB">
        <w:rPr>
          <w:rFonts w:ascii="Arial" w:hAnsi="Arial" w:cs="Arial"/>
          <w:bCs/>
          <w:i/>
          <w:sz w:val="18"/>
          <w:szCs w:val="18"/>
        </w:rPr>
        <w:t>íslo smlouvy objednatele</w:t>
      </w:r>
      <w:r w:rsidR="00BD76FC">
        <w:rPr>
          <w:rFonts w:ascii="Arial" w:hAnsi="Arial" w:cs="Arial"/>
          <w:bCs/>
          <w:i/>
          <w:sz w:val="18"/>
          <w:szCs w:val="18"/>
        </w:rPr>
        <w:t xml:space="preserve">  </w:t>
      </w:r>
      <w:r w:rsidR="00676360">
        <w:rPr>
          <w:rFonts w:ascii="Arial" w:hAnsi="Arial" w:cs="Arial"/>
          <w:bCs/>
          <w:i/>
          <w:sz w:val="18"/>
          <w:szCs w:val="18"/>
        </w:rPr>
        <w:t xml:space="preserve">  </w:t>
      </w:r>
      <w:r>
        <w:rPr>
          <w:rFonts w:ascii="Arial" w:hAnsi="Arial" w:cs="Arial"/>
          <w:bCs/>
          <w:i/>
          <w:sz w:val="18"/>
          <w:szCs w:val="18"/>
        </w:rPr>
        <w:tab/>
      </w:r>
      <w:r>
        <w:rPr>
          <w:rFonts w:ascii="Arial" w:hAnsi="Arial" w:cs="Arial"/>
          <w:bCs/>
          <w:i/>
          <w:sz w:val="18"/>
          <w:szCs w:val="18"/>
        </w:rPr>
        <w:tab/>
      </w:r>
      <w:r>
        <w:rPr>
          <w:rFonts w:ascii="Arial" w:hAnsi="Arial" w:cs="Arial"/>
          <w:bCs/>
          <w:i/>
          <w:sz w:val="18"/>
          <w:szCs w:val="18"/>
        </w:rPr>
        <w:tab/>
      </w:r>
      <w:r>
        <w:rPr>
          <w:rFonts w:ascii="Arial" w:hAnsi="Arial" w:cs="Arial"/>
          <w:bCs/>
          <w:i/>
          <w:sz w:val="18"/>
          <w:szCs w:val="18"/>
        </w:rPr>
        <w:tab/>
      </w:r>
      <w:r>
        <w:rPr>
          <w:rFonts w:ascii="Arial" w:hAnsi="Arial" w:cs="Arial"/>
          <w:bCs/>
          <w:i/>
          <w:sz w:val="18"/>
          <w:szCs w:val="18"/>
        </w:rPr>
        <w:tab/>
      </w:r>
      <w:r w:rsidR="00254E53">
        <w:rPr>
          <w:rFonts w:ascii="Arial" w:hAnsi="Arial" w:cs="Arial"/>
          <w:bCs/>
          <w:i/>
          <w:sz w:val="18"/>
          <w:szCs w:val="18"/>
        </w:rPr>
        <w:tab/>
      </w:r>
      <w:r>
        <w:rPr>
          <w:rFonts w:ascii="Arial" w:hAnsi="Arial" w:cs="Arial"/>
          <w:bCs/>
          <w:i/>
          <w:sz w:val="18"/>
          <w:szCs w:val="18"/>
        </w:rPr>
        <w:t>číslo smlouvy zhotovitele</w:t>
      </w:r>
    </w:p>
    <w:p w:rsidR="00043AB8" w:rsidRPr="00A13F20" w:rsidRDefault="00043AB8" w:rsidP="00043AB8">
      <w:pPr>
        <w:spacing w:line="240" w:lineRule="auto"/>
        <w:ind w:left="2160" w:hanging="2160"/>
        <w:jc w:val="center"/>
        <w:rPr>
          <w:rFonts w:ascii="Arial" w:hAnsi="Arial" w:cs="Arial"/>
          <w:b/>
          <w:bCs/>
          <w:sz w:val="20"/>
          <w:szCs w:val="20"/>
        </w:rPr>
      </w:pPr>
      <w:r w:rsidRPr="00A13F20">
        <w:rPr>
          <w:rFonts w:ascii="Arial" w:hAnsi="Arial" w:cs="Arial"/>
          <w:b/>
          <w:bCs/>
          <w:sz w:val="20"/>
          <w:szCs w:val="20"/>
        </w:rPr>
        <w:t xml:space="preserve">SMLOUVA O DÍLO </w:t>
      </w:r>
    </w:p>
    <w:p w:rsidR="00043AB8" w:rsidRPr="00A13F20" w:rsidRDefault="00043AB8" w:rsidP="00043AB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>uzavřena podle § 2586 a násl. zákona č. 89/2012 Sb., občanský zákoník, ve znění pozdějších předpisů</w:t>
      </w:r>
    </w:p>
    <w:p w:rsidR="00043AB8" w:rsidRPr="00A13F20" w:rsidRDefault="00043AB8" w:rsidP="00043AB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 xml:space="preserve">Níže označené smluvní strany </w:t>
      </w:r>
    </w:p>
    <w:p w:rsidR="00043AB8" w:rsidRPr="00A13F20" w:rsidRDefault="00F643FB" w:rsidP="00043AB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Basketpoint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Frýdek-Místek </w:t>
      </w:r>
      <w:proofErr w:type="spellStart"/>
      <w:r>
        <w:rPr>
          <w:rFonts w:ascii="Arial" w:hAnsi="Arial" w:cs="Arial"/>
          <w:b/>
          <w:sz w:val="20"/>
          <w:szCs w:val="20"/>
        </w:rPr>
        <w:t>z.s</w:t>
      </w:r>
      <w:proofErr w:type="spellEnd"/>
      <w:r>
        <w:rPr>
          <w:rFonts w:ascii="Arial" w:hAnsi="Arial" w:cs="Arial"/>
          <w:b/>
          <w:sz w:val="20"/>
          <w:szCs w:val="20"/>
        </w:rPr>
        <w:t>.</w:t>
      </w:r>
      <w:proofErr w:type="gramEnd"/>
    </w:p>
    <w:p w:rsidR="00043AB8" w:rsidRPr="00A13F20" w:rsidRDefault="00043AB8" w:rsidP="00043AB8">
      <w:pPr>
        <w:spacing w:after="0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 xml:space="preserve">se sídlem </w:t>
      </w:r>
      <w:r w:rsidR="00F643FB" w:rsidRPr="00F643FB">
        <w:rPr>
          <w:rFonts w:ascii="Arial" w:hAnsi="Arial" w:cs="Arial"/>
          <w:sz w:val="20"/>
          <w:szCs w:val="20"/>
        </w:rPr>
        <w:t>tř. T. G. Masaryka 503, Frýdek, 738</w:t>
      </w:r>
      <w:r w:rsidR="00F833D9">
        <w:rPr>
          <w:rFonts w:ascii="Arial" w:hAnsi="Arial" w:cs="Arial"/>
          <w:sz w:val="20"/>
          <w:szCs w:val="20"/>
        </w:rPr>
        <w:t xml:space="preserve"> </w:t>
      </w:r>
      <w:r w:rsidR="00F643FB" w:rsidRPr="00F643FB">
        <w:rPr>
          <w:rFonts w:ascii="Arial" w:hAnsi="Arial" w:cs="Arial"/>
          <w:sz w:val="20"/>
          <w:szCs w:val="20"/>
        </w:rPr>
        <w:t>01 Frýdek-Místek</w:t>
      </w:r>
    </w:p>
    <w:p w:rsidR="00F643FB" w:rsidRDefault="00F643FB" w:rsidP="00043AB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643FB">
        <w:rPr>
          <w:rFonts w:ascii="Arial" w:hAnsi="Arial" w:cs="Arial"/>
          <w:sz w:val="20"/>
          <w:szCs w:val="20"/>
        </w:rPr>
        <w:t>zastoupen: Mgr. Jakubem Vyroubalem, na základě plné moci</w:t>
      </w:r>
    </w:p>
    <w:p w:rsidR="00043AB8" w:rsidRPr="00A13F20" w:rsidRDefault="00043AB8" w:rsidP="00043AB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 xml:space="preserve">IČ:  </w:t>
      </w:r>
      <w:r w:rsidR="00F643FB" w:rsidRPr="00433892">
        <w:rPr>
          <w:rFonts w:ascii="Arial" w:hAnsi="Arial" w:cs="Arial"/>
          <w:sz w:val="20"/>
          <w:szCs w:val="20"/>
        </w:rPr>
        <w:t>061</w:t>
      </w:r>
      <w:r w:rsidR="00F833D9">
        <w:rPr>
          <w:rFonts w:ascii="Arial" w:hAnsi="Arial" w:cs="Arial"/>
          <w:sz w:val="20"/>
          <w:szCs w:val="20"/>
        </w:rPr>
        <w:t xml:space="preserve"> </w:t>
      </w:r>
      <w:r w:rsidR="00F643FB" w:rsidRPr="00433892">
        <w:rPr>
          <w:rFonts w:ascii="Arial" w:hAnsi="Arial" w:cs="Arial"/>
          <w:sz w:val="20"/>
          <w:szCs w:val="20"/>
        </w:rPr>
        <w:t>40</w:t>
      </w:r>
      <w:r w:rsidR="00F833D9">
        <w:rPr>
          <w:rFonts w:ascii="Arial" w:hAnsi="Arial" w:cs="Arial"/>
          <w:sz w:val="20"/>
          <w:szCs w:val="20"/>
        </w:rPr>
        <w:t xml:space="preserve"> </w:t>
      </w:r>
      <w:r w:rsidR="00F643FB" w:rsidRPr="00433892">
        <w:rPr>
          <w:rFonts w:ascii="Arial" w:hAnsi="Arial" w:cs="Arial"/>
          <w:sz w:val="20"/>
          <w:szCs w:val="20"/>
        </w:rPr>
        <w:t>971</w:t>
      </w:r>
    </w:p>
    <w:p w:rsidR="00043AB8" w:rsidRDefault="00043AB8" w:rsidP="00043AB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 xml:space="preserve">DIČ: </w:t>
      </w:r>
      <w:r w:rsidR="00F643FB">
        <w:rPr>
          <w:rFonts w:ascii="Arial" w:hAnsi="Arial" w:cs="Arial"/>
          <w:sz w:val="20"/>
          <w:szCs w:val="20"/>
        </w:rPr>
        <w:t>není plátce DPH</w:t>
      </w:r>
    </w:p>
    <w:p w:rsidR="00691BEC" w:rsidRPr="00A13F20" w:rsidRDefault="00691BEC" w:rsidP="00043AB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91BEC">
        <w:rPr>
          <w:rFonts w:ascii="Arial" w:hAnsi="Arial" w:cs="Arial"/>
          <w:sz w:val="20"/>
          <w:szCs w:val="20"/>
        </w:rPr>
        <w:t xml:space="preserve">zapsán v spolkovém rejstříku vedeném Krajským soudem v Ostravě </w:t>
      </w:r>
      <w:proofErr w:type="spellStart"/>
      <w:r w:rsidRPr="00691BEC">
        <w:rPr>
          <w:rFonts w:ascii="Arial" w:hAnsi="Arial" w:cs="Arial"/>
          <w:sz w:val="20"/>
          <w:szCs w:val="20"/>
        </w:rPr>
        <w:t>sp</w:t>
      </w:r>
      <w:proofErr w:type="spellEnd"/>
      <w:r w:rsidRPr="00691BEC">
        <w:rPr>
          <w:rFonts w:ascii="Arial" w:hAnsi="Arial" w:cs="Arial"/>
          <w:sz w:val="20"/>
          <w:szCs w:val="20"/>
        </w:rPr>
        <w:t>. zn. L 16002</w:t>
      </w:r>
    </w:p>
    <w:p w:rsidR="00043AB8" w:rsidRPr="00A13F20" w:rsidRDefault="00043AB8" w:rsidP="00043AB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 xml:space="preserve">bankovní spojení/číslo účtu: </w:t>
      </w:r>
      <w:r w:rsidR="00F643FB">
        <w:rPr>
          <w:rFonts w:ascii="Arial" w:hAnsi="Arial" w:cs="Arial"/>
          <w:sz w:val="20"/>
          <w:szCs w:val="20"/>
        </w:rPr>
        <w:t>___________</w:t>
      </w:r>
    </w:p>
    <w:p w:rsidR="00043AB8" w:rsidRPr="00A13F20" w:rsidRDefault="00043AB8" w:rsidP="00043AB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 xml:space="preserve">ID datové schránky: </w:t>
      </w:r>
      <w:r w:rsidR="00F643FB">
        <w:rPr>
          <w:rFonts w:ascii="Arial" w:hAnsi="Arial" w:cs="Arial"/>
          <w:sz w:val="20"/>
          <w:szCs w:val="20"/>
        </w:rPr>
        <w:t>____________</w:t>
      </w:r>
    </w:p>
    <w:p w:rsidR="00F833D9" w:rsidRDefault="00F833D9" w:rsidP="00043AB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zástupce ve věcech smluvních: </w:t>
      </w:r>
    </w:p>
    <w:p w:rsidR="00F833D9" w:rsidRDefault="00F833D9" w:rsidP="00043AB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97312">
        <w:rPr>
          <w:rFonts w:ascii="Arial" w:hAnsi="Arial" w:cs="Arial"/>
          <w:sz w:val="20"/>
          <w:szCs w:val="20"/>
        </w:rPr>
        <w:t>Ing. Zdeněk N</w:t>
      </w:r>
      <w:r>
        <w:rPr>
          <w:rFonts w:ascii="Arial" w:hAnsi="Arial" w:cs="Arial"/>
          <w:sz w:val="20"/>
          <w:szCs w:val="20"/>
        </w:rPr>
        <w:t>avrátil, předseda spolku</w:t>
      </w:r>
    </w:p>
    <w:p w:rsidR="00F833D9" w:rsidRDefault="00F833D9" w:rsidP="00043AB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Mgr. Jakub Vyroubal, na základě plné moci</w:t>
      </w:r>
    </w:p>
    <w:p w:rsidR="00043AB8" w:rsidRPr="00A13F20" w:rsidRDefault="00F833D9" w:rsidP="00043AB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zástupce </w:t>
      </w:r>
      <w:r w:rsidR="00043AB8" w:rsidRPr="00A13F20">
        <w:rPr>
          <w:rFonts w:ascii="Arial" w:hAnsi="Arial" w:cs="Arial"/>
          <w:sz w:val="20"/>
          <w:szCs w:val="20"/>
        </w:rPr>
        <w:t>ve věcech technických:</w:t>
      </w:r>
    </w:p>
    <w:p w:rsidR="00043AB8" w:rsidRPr="00A13F20" w:rsidRDefault="008D1F76" w:rsidP="00043AB8">
      <w:pPr>
        <w:spacing w:after="0" w:line="240" w:lineRule="auto"/>
        <w:ind w:left="2124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Ing. Stanislav Štětka</w:t>
      </w:r>
    </w:p>
    <w:p w:rsidR="00043AB8" w:rsidRPr="00A13F20" w:rsidRDefault="00043AB8" w:rsidP="00043AB8">
      <w:pPr>
        <w:spacing w:after="0" w:line="240" w:lineRule="auto"/>
        <w:ind w:left="2124" w:firstLine="708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 xml:space="preserve">tel: </w:t>
      </w:r>
      <w:r w:rsidR="00676360">
        <w:rPr>
          <w:rFonts w:ascii="Arial" w:hAnsi="Arial" w:cs="Arial"/>
          <w:sz w:val="20"/>
          <w:szCs w:val="20"/>
        </w:rPr>
        <w:t>…………….</w:t>
      </w:r>
      <w:r w:rsidRPr="00A13F20">
        <w:rPr>
          <w:rFonts w:ascii="Arial" w:hAnsi="Arial" w:cs="Arial"/>
          <w:sz w:val="20"/>
          <w:szCs w:val="20"/>
        </w:rPr>
        <w:t xml:space="preserve"> / email: </w:t>
      </w:r>
      <w:r w:rsidR="00676360">
        <w:rPr>
          <w:rFonts w:ascii="Arial" w:hAnsi="Arial" w:cs="Arial"/>
          <w:sz w:val="20"/>
          <w:szCs w:val="20"/>
        </w:rPr>
        <w:t>……</w:t>
      </w:r>
      <w:proofErr w:type="gramStart"/>
      <w:r w:rsidR="00676360">
        <w:rPr>
          <w:rFonts w:ascii="Arial" w:hAnsi="Arial" w:cs="Arial"/>
          <w:sz w:val="20"/>
          <w:szCs w:val="20"/>
        </w:rPr>
        <w:t>….......</w:t>
      </w:r>
      <w:proofErr w:type="gramEnd"/>
    </w:p>
    <w:p w:rsidR="00676360" w:rsidRDefault="00676360" w:rsidP="00043AB8">
      <w:pPr>
        <w:spacing w:after="0" w:line="240" w:lineRule="auto"/>
        <w:ind w:left="2124" w:firstLine="708"/>
        <w:jc w:val="both"/>
        <w:rPr>
          <w:rFonts w:ascii="Arial" w:hAnsi="Arial" w:cs="Arial"/>
          <w:sz w:val="20"/>
          <w:szCs w:val="20"/>
        </w:rPr>
      </w:pPr>
    </w:p>
    <w:p w:rsidR="00043AB8" w:rsidRPr="00A13F20" w:rsidRDefault="00043AB8" w:rsidP="00676360">
      <w:pPr>
        <w:spacing w:after="0" w:line="240" w:lineRule="auto"/>
        <w:jc w:val="both"/>
        <w:rPr>
          <w:rStyle w:val="Hypertextovodkaz"/>
          <w:rFonts w:ascii="Arial" w:hAnsi="Arial" w:cs="Arial"/>
        </w:rPr>
      </w:pPr>
      <w:r w:rsidRPr="00A13F20">
        <w:rPr>
          <w:rStyle w:val="Hypertextovodkaz"/>
          <w:rFonts w:ascii="Arial" w:hAnsi="Arial" w:cs="Arial"/>
        </w:rPr>
        <w:t xml:space="preserve"> </w:t>
      </w:r>
    </w:p>
    <w:p w:rsidR="00043AB8" w:rsidRPr="00A13F20" w:rsidRDefault="00043AB8" w:rsidP="00043AB8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13F20">
        <w:rPr>
          <w:rFonts w:ascii="Arial" w:hAnsi="Arial" w:cs="Arial"/>
          <w:b/>
          <w:sz w:val="20"/>
          <w:szCs w:val="20"/>
        </w:rPr>
        <w:t>dále jen objednatel</w:t>
      </w:r>
      <w:r w:rsidR="00691BEC">
        <w:rPr>
          <w:rFonts w:ascii="Arial" w:hAnsi="Arial" w:cs="Arial"/>
          <w:b/>
          <w:sz w:val="20"/>
          <w:szCs w:val="20"/>
        </w:rPr>
        <w:t xml:space="preserve"> nebo spolek</w:t>
      </w:r>
    </w:p>
    <w:p w:rsidR="00043AB8" w:rsidRPr="00A13F20" w:rsidRDefault="00043AB8" w:rsidP="00043AB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3AB8" w:rsidRPr="00A13F20" w:rsidRDefault="00043AB8" w:rsidP="00043AB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>a</w:t>
      </w:r>
    </w:p>
    <w:p w:rsidR="00043AB8" w:rsidRPr="00A13F20" w:rsidRDefault="00043AB8" w:rsidP="00043AB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76360" w:rsidRPr="00A13F20" w:rsidRDefault="00676360" w:rsidP="006763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 xml:space="preserve">jméno, příjmení/ název, obchodní firma/ </w:t>
      </w:r>
    </w:p>
    <w:p w:rsidR="00676360" w:rsidRPr="00A13F20" w:rsidRDefault="00676360" w:rsidP="006763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 xml:space="preserve">se </w:t>
      </w:r>
      <w:proofErr w:type="gramStart"/>
      <w:r w:rsidRPr="00A13F20">
        <w:rPr>
          <w:rFonts w:ascii="Arial" w:hAnsi="Arial" w:cs="Arial"/>
          <w:sz w:val="20"/>
          <w:szCs w:val="20"/>
        </w:rPr>
        <w:t>sídlem ...,</w:t>
      </w:r>
      <w:proofErr w:type="gramEnd"/>
    </w:p>
    <w:p w:rsidR="00676360" w:rsidRPr="00A13F20" w:rsidRDefault="00676360" w:rsidP="006763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A13F20">
        <w:rPr>
          <w:rFonts w:ascii="Arial" w:hAnsi="Arial" w:cs="Arial"/>
          <w:sz w:val="20"/>
          <w:szCs w:val="20"/>
        </w:rPr>
        <w:t>zastoupena ... /v případě</w:t>
      </w:r>
      <w:proofErr w:type="gramEnd"/>
      <w:r w:rsidRPr="00A13F20">
        <w:rPr>
          <w:rFonts w:ascii="Arial" w:hAnsi="Arial" w:cs="Arial"/>
          <w:sz w:val="20"/>
          <w:szCs w:val="20"/>
        </w:rPr>
        <w:t xml:space="preserve"> právnické osoby/</w:t>
      </w:r>
    </w:p>
    <w:p w:rsidR="00676360" w:rsidRPr="00A13F20" w:rsidRDefault="00676360" w:rsidP="006763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 xml:space="preserve">IČ: </w:t>
      </w:r>
    </w:p>
    <w:p w:rsidR="00676360" w:rsidRPr="00A13F20" w:rsidRDefault="00676360" w:rsidP="006763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 xml:space="preserve">DIČ: </w:t>
      </w:r>
    </w:p>
    <w:p w:rsidR="00676360" w:rsidRPr="00A13F20" w:rsidRDefault="00676360" w:rsidP="006763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 xml:space="preserve">zapsána v obchodním rejstříku vedeném Krajským/městským soudem v…………pod </w:t>
      </w:r>
      <w:proofErr w:type="spellStart"/>
      <w:r w:rsidRPr="00A13F20">
        <w:rPr>
          <w:rFonts w:ascii="Arial" w:hAnsi="Arial" w:cs="Arial"/>
          <w:sz w:val="20"/>
          <w:szCs w:val="20"/>
        </w:rPr>
        <w:t>sp</w:t>
      </w:r>
      <w:proofErr w:type="spellEnd"/>
      <w:r w:rsidRPr="00A13F20">
        <w:rPr>
          <w:rFonts w:ascii="Arial" w:hAnsi="Arial" w:cs="Arial"/>
          <w:sz w:val="20"/>
          <w:szCs w:val="20"/>
        </w:rPr>
        <w:t>. zn. Oddíl ……</w:t>
      </w:r>
      <w:proofErr w:type="gramStart"/>
      <w:r w:rsidRPr="00A13F20">
        <w:rPr>
          <w:rFonts w:ascii="Arial" w:hAnsi="Arial" w:cs="Arial"/>
          <w:sz w:val="20"/>
          <w:szCs w:val="20"/>
        </w:rPr>
        <w:t>….vložka</w:t>
      </w:r>
      <w:proofErr w:type="gramEnd"/>
      <w:r w:rsidRPr="00A13F20">
        <w:rPr>
          <w:rFonts w:ascii="Arial" w:hAnsi="Arial" w:cs="Arial"/>
          <w:sz w:val="20"/>
          <w:szCs w:val="20"/>
        </w:rPr>
        <w:t xml:space="preserve"> ………….</w:t>
      </w:r>
    </w:p>
    <w:p w:rsidR="00676360" w:rsidRPr="00A13F20" w:rsidRDefault="00676360" w:rsidP="006763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>bankovní spojení/číslo účtu:</w:t>
      </w:r>
    </w:p>
    <w:p w:rsidR="00676360" w:rsidRDefault="00676360" w:rsidP="006763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 xml:space="preserve">ID datové schránky: </w:t>
      </w:r>
    </w:p>
    <w:p w:rsidR="00F833D9" w:rsidRDefault="00F833D9" w:rsidP="006763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zástupce ve věcech smluvních:</w:t>
      </w:r>
    </w:p>
    <w:p w:rsidR="00F833D9" w:rsidRPr="00A13F20" w:rsidRDefault="00F833D9" w:rsidP="006763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……………………………..</w:t>
      </w:r>
    </w:p>
    <w:p w:rsidR="00676360" w:rsidRPr="00A13F20" w:rsidRDefault="00F833D9" w:rsidP="006763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zástupce</w:t>
      </w:r>
      <w:r w:rsidR="00676360" w:rsidRPr="00A13F20">
        <w:rPr>
          <w:rFonts w:ascii="Arial" w:hAnsi="Arial" w:cs="Arial"/>
          <w:sz w:val="20"/>
          <w:szCs w:val="20"/>
        </w:rPr>
        <w:t xml:space="preserve"> ve věcech technických:</w:t>
      </w:r>
    </w:p>
    <w:p w:rsidR="00676360" w:rsidRPr="00A13F20" w:rsidRDefault="00676360" w:rsidP="00676360">
      <w:pPr>
        <w:spacing w:after="0" w:line="240" w:lineRule="auto"/>
        <w:ind w:left="2124" w:firstLine="708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 xml:space="preserve">_______________, </w:t>
      </w:r>
    </w:p>
    <w:p w:rsidR="00676360" w:rsidRPr="00A13F20" w:rsidRDefault="00676360" w:rsidP="00676360">
      <w:pPr>
        <w:spacing w:after="0" w:line="240" w:lineRule="auto"/>
        <w:ind w:left="2124" w:firstLine="708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>tel:_________________ / email:_______________</w:t>
      </w:r>
    </w:p>
    <w:p w:rsidR="00043AB8" w:rsidRPr="00A13F20" w:rsidRDefault="00043AB8" w:rsidP="00043AB8">
      <w:pPr>
        <w:pStyle w:val="Odstavecseseznamem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043AB8" w:rsidRPr="00A13F20" w:rsidRDefault="00043AB8" w:rsidP="00043AB8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13F20">
        <w:rPr>
          <w:rFonts w:ascii="Arial" w:hAnsi="Arial" w:cs="Arial"/>
          <w:b/>
          <w:sz w:val="20"/>
          <w:szCs w:val="20"/>
        </w:rPr>
        <w:t>dále jen zhotovitel</w:t>
      </w:r>
    </w:p>
    <w:p w:rsidR="00043AB8" w:rsidRPr="00A13F20" w:rsidRDefault="00043AB8" w:rsidP="00043AB8">
      <w:pPr>
        <w:pStyle w:val="Odstavecseseznamem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043AB8" w:rsidRPr="00A13F20" w:rsidRDefault="00043AB8" w:rsidP="00043AB8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13F20">
        <w:rPr>
          <w:rFonts w:ascii="Arial" w:hAnsi="Arial" w:cs="Arial"/>
          <w:b/>
          <w:sz w:val="20"/>
          <w:szCs w:val="20"/>
        </w:rPr>
        <w:t xml:space="preserve">objednatel a zhotovitel dále jen smluvní strany </w:t>
      </w:r>
    </w:p>
    <w:p w:rsidR="00043AB8" w:rsidRPr="00A13F20" w:rsidRDefault="00043AB8" w:rsidP="00043AB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3AB8" w:rsidRPr="00A13F20" w:rsidRDefault="00043AB8" w:rsidP="00043AB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 xml:space="preserve">uzavírají níže uvedeného dne, měsíce a roku podle § </w:t>
      </w:r>
      <w:r>
        <w:rPr>
          <w:rFonts w:ascii="Arial" w:hAnsi="Arial" w:cs="Arial"/>
          <w:sz w:val="20"/>
          <w:szCs w:val="20"/>
        </w:rPr>
        <w:t>2586 a násl.</w:t>
      </w:r>
      <w:r w:rsidRPr="00A13F20">
        <w:rPr>
          <w:rFonts w:ascii="Arial" w:hAnsi="Arial" w:cs="Arial"/>
          <w:sz w:val="20"/>
          <w:szCs w:val="20"/>
        </w:rPr>
        <w:t xml:space="preserve"> zákona č. 89/2012 Sb., </w:t>
      </w:r>
      <w:r>
        <w:rPr>
          <w:rFonts w:ascii="Arial" w:hAnsi="Arial" w:cs="Arial"/>
          <w:sz w:val="20"/>
          <w:szCs w:val="20"/>
        </w:rPr>
        <w:t>o</w:t>
      </w:r>
      <w:r w:rsidRPr="00A13F20">
        <w:rPr>
          <w:rFonts w:ascii="Arial" w:hAnsi="Arial" w:cs="Arial"/>
          <w:sz w:val="20"/>
          <w:szCs w:val="20"/>
        </w:rPr>
        <w:t>bčanský zákoník, ve znění pozdějších předpisů</w:t>
      </w:r>
      <w:r w:rsidR="00F833D9">
        <w:rPr>
          <w:rFonts w:ascii="Arial" w:hAnsi="Arial" w:cs="Arial"/>
          <w:sz w:val="20"/>
          <w:szCs w:val="20"/>
        </w:rPr>
        <w:t>,</w:t>
      </w:r>
      <w:r w:rsidRPr="00A13F20">
        <w:rPr>
          <w:rFonts w:ascii="Arial" w:hAnsi="Arial" w:cs="Arial"/>
          <w:sz w:val="20"/>
          <w:szCs w:val="20"/>
        </w:rPr>
        <w:t xml:space="preserve"> tuto Smlouvu o dílo k veřejné zakázce </w:t>
      </w:r>
      <w:r w:rsidRPr="00A13F20">
        <w:rPr>
          <w:rFonts w:ascii="Arial" w:hAnsi="Arial" w:cs="Arial"/>
          <w:b/>
          <w:sz w:val="20"/>
          <w:szCs w:val="20"/>
        </w:rPr>
        <w:t>„</w:t>
      </w:r>
      <w:proofErr w:type="spellStart"/>
      <w:r w:rsidR="00676360">
        <w:rPr>
          <w:rFonts w:ascii="Arial" w:hAnsi="Arial" w:cs="Arial"/>
          <w:b/>
          <w:sz w:val="20"/>
          <w:szCs w:val="20"/>
        </w:rPr>
        <w:t>Basketpoint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Frýdek</w:t>
      </w:r>
      <w:r w:rsidRPr="00A13F20">
        <w:rPr>
          <w:rFonts w:ascii="Arial" w:hAnsi="Arial" w:cs="Arial"/>
          <w:b/>
          <w:sz w:val="20"/>
          <w:szCs w:val="20"/>
        </w:rPr>
        <w:t>-Míst</w:t>
      </w:r>
      <w:r>
        <w:rPr>
          <w:rFonts w:ascii="Arial" w:hAnsi="Arial" w:cs="Arial"/>
          <w:b/>
          <w:sz w:val="20"/>
          <w:szCs w:val="20"/>
        </w:rPr>
        <w:t>e</w:t>
      </w:r>
      <w:r w:rsidRPr="00A13F20">
        <w:rPr>
          <w:rFonts w:ascii="Arial" w:hAnsi="Arial" w:cs="Arial"/>
          <w:b/>
          <w:sz w:val="20"/>
          <w:szCs w:val="20"/>
        </w:rPr>
        <w:t>k</w:t>
      </w:r>
      <w:r>
        <w:rPr>
          <w:rFonts w:ascii="Arial" w:hAnsi="Arial" w:cs="Arial"/>
          <w:b/>
          <w:sz w:val="20"/>
          <w:szCs w:val="20"/>
        </w:rPr>
        <w:t xml:space="preserve"> –</w:t>
      </w:r>
      <w:r w:rsidR="00676360">
        <w:rPr>
          <w:rFonts w:ascii="Arial" w:hAnsi="Arial" w:cs="Arial"/>
          <w:b/>
          <w:sz w:val="20"/>
          <w:szCs w:val="20"/>
        </w:rPr>
        <w:t xml:space="preserve"> sportovní hala pro děti a mládež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A13F20">
        <w:rPr>
          <w:rFonts w:ascii="Arial" w:hAnsi="Arial" w:cs="Arial"/>
          <w:b/>
          <w:sz w:val="20"/>
          <w:szCs w:val="20"/>
        </w:rPr>
        <w:t>“</w:t>
      </w:r>
      <w:r w:rsidRPr="00A13F20">
        <w:rPr>
          <w:rFonts w:ascii="Arial" w:hAnsi="Arial" w:cs="Arial"/>
          <w:sz w:val="20"/>
          <w:szCs w:val="20"/>
        </w:rPr>
        <w:t xml:space="preserve"> následujícího znění a obsahu (dále jen smlouva).</w:t>
      </w:r>
    </w:p>
    <w:p w:rsidR="00043AB8" w:rsidRPr="00A13F20" w:rsidRDefault="00043AB8" w:rsidP="00043AB8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A13F20">
        <w:rPr>
          <w:rFonts w:ascii="Arial" w:hAnsi="Arial" w:cs="Arial"/>
          <w:i/>
          <w:sz w:val="20"/>
          <w:szCs w:val="20"/>
        </w:rPr>
        <w:t xml:space="preserve"> </w:t>
      </w:r>
    </w:p>
    <w:p w:rsidR="00043AB8" w:rsidRDefault="00043AB8" w:rsidP="00043AB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43AB8" w:rsidRPr="00A13F20" w:rsidRDefault="00043AB8" w:rsidP="00043AB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13F20">
        <w:rPr>
          <w:rFonts w:ascii="Arial" w:hAnsi="Arial" w:cs="Arial"/>
          <w:b/>
          <w:sz w:val="20"/>
          <w:szCs w:val="20"/>
        </w:rPr>
        <w:t>ČLÁNEK 1</w:t>
      </w:r>
    </w:p>
    <w:p w:rsidR="00043AB8" w:rsidRPr="00A13F20" w:rsidRDefault="00043AB8" w:rsidP="00043AB8">
      <w:pPr>
        <w:spacing w:after="240" w:line="240" w:lineRule="auto"/>
        <w:jc w:val="center"/>
        <w:rPr>
          <w:rFonts w:ascii="Arial" w:hAnsi="Arial" w:cs="Arial"/>
          <w:b/>
          <w:bCs/>
          <w:caps/>
          <w:sz w:val="20"/>
          <w:szCs w:val="20"/>
        </w:rPr>
      </w:pPr>
      <w:r w:rsidRPr="00A13F20">
        <w:rPr>
          <w:rFonts w:ascii="Arial" w:hAnsi="Arial" w:cs="Arial"/>
          <w:b/>
          <w:bCs/>
          <w:caps/>
          <w:sz w:val="20"/>
          <w:szCs w:val="20"/>
        </w:rPr>
        <w:t>Úvodní ustanovení</w:t>
      </w:r>
    </w:p>
    <w:p w:rsidR="00043AB8" w:rsidRPr="00A13F20" w:rsidRDefault="00043AB8" w:rsidP="00043AB8">
      <w:pPr>
        <w:pStyle w:val="bllzaklad"/>
        <w:keepNext/>
        <w:spacing w:after="0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>Tuto smlouvu smluvní strany uzavírají s vědomím následujících skutečností:</w:t>
      </w:r>
    </w:p>
    <w:p w:rsidR="00043AB8" w:rsidRPr="00A13F20" w:rsidRDefault="00043AB8" w:rsidP="00043AB8">
      <w:pPr>
        <w:pStyle w:val="bllzaklad"/>
        <w:keepNext/>
        <w:spacing w:after="0"/>
        <w:rPr>
          <w:rFonts w:ascii="Arial" w:hAnsi="Arial" w:cs="Arial"/>
          <w:sz w:val="20"/>
          <w:szCs w:val="20"/>
        </w:rPr>
      </w:pPr>
    </w:p>
    <w:p w:rsidR="00691BEC" w:rsidRPr="002002AE" w:rsidRDefault="00691BEC" w:rsidP="00B05293">
      <w:pPr>
        <w:pStyle w:val="Normlnweb"/>
        <w:numPr>
          <w:ilvl w:val="0"/>
          <w:numId w:val="42"/>
        </w:numPr>
        <w:spacing w:before="119" w:beforeAutospacing="0"/>
        <w:outlineLvl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Spolek má zájem realizovat projekt pod označením „</w:t>
      </w:r>
      <w:proofErr w:type="spellStart"/>
      <w:r w:rsidRPr="000E4CC9">
        <w:rPr>
          <w:rFonts w:ascii="Arial" w:hAnsi="Arial" w:cs="Arial"/>
          <w:b/>
          <w:sz w:val="20"/>
          <w:szCs w:val="20"/>
        </w:rPr>
        <w:t>Basketpoint</w:t>
      </w:r>
      <w:proofErr w:type="spellEnd"/>
      <w:r w:rsidRPr="000E4CC9">
        <w:rPr>
          <w:rFonts w:ascii="Arial" w:hAnsi="Arial" w:cs="Arial"/>
          <w:b/>
          <w:sz w:val="20"/>
          <w:szCs w:val="20"/>
        </w:rPr>
        <w:t xml:space="preserve"> Frýdek-Místek – sportovní hala pro děti a mládež</w:t>
      </w:r>
      <w:r>
        <w:rPr>
          <w:rFonts w:ascii="Arial" w:hAnsi="Arial" w:cs="Arial"/>
          <w:b/>
          <w:sz w:val="20"/>
          <w:szCs w:val="20"/>
        </w:rPr>
        <w:t>“</w:t>
      </w:r>
      <w:r w:rsidRPr="000E4CC9">
        <w:rPr>
          <w:rFonts w:ascii="Arial" w:hAnsi="Arial" w:cs="Arial"/>
          <w:b/>
          <w:sz w:val="20"/>
          <w:szCs w:val="20"/>
        </w:rPr>
        <w:t xml:space="preserve"> </w:t>
      </w:r>
      <w:r w:rsidRPr="00DD136F">
        <w:rPr>
          <w:rFonts w:ascii="Arial" w:hAnsi="Arial" w:cs="Arial"/>
          <w:b/>
          <w:sz w:val="20"/>
          <w:szCs w:val="20"/>
        </w:rPr>
        <w:t>(dále také jen projek</w:t>
      </w:r>
      <w:r>
        <w:rPr>
          <w:rFonts w:ascii="Arial" w:hAnsi="Arial" w:cs="Arial"/>
          <w:b/>
          <w:sz w:val="20"/>
          <w:szCs w:val="20"/>
        </w:rPr>
        <w:t>t</w:t>
      </w:r>
      <w:r w:rsidRPr="00DD136F"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 Cílem projektu je výstavba nové sportovní haly ve Frýdku-Místku pro děti a mládež.</w:t>
      </w:r>
    </w:p>
    <w:p w:rsidR="00C504C6" w:rsidRPr="007D3107" w:rsidRDefault="007D3107" w:rsidP="00B05293">
      <w:pPr>
        <w:pStyle w:val="Normlnweb"/>
        <w:numPr>
          <w:ilvl w:val="0"/>
          <w:numId w:val="42"/>
        </w:numPr>
        <w:spacing w:before="119" w:before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F</w:t>
      </w:r>
      <w:r w:rsidR="009D3877" w:rsidRPr="007D3107">
        <w:rPr>
          <w:rFonts w:ascii="Arial" w:hAnsi="Arial" w:cs="Arial"/>
          <w:bCs/>
          <w:sz w:val="20"/>
          <w:szCs w:val="20"/>
        </w:rPr>
        <w:t>inancování projektu</w:t>
      </w:r>
      <w:r w:rsidR="00C504C6" w:rsidRPr="007D3107">
        <w:rPr>
          <w:rFonts w:ascii="Arial" w:hAnsi="Arial" w:cs="Arial"/>
          <w:bCs/>
          <w:sz w:val="20"/>
          <w:szCs w:val="20"/>
        </w:rPr>
        <w:t xml:space="preserve"> hodlá spolek zajistit:</w:t>
      </w:r>
    </w:p>
    <w:p w:rsidR="00C504C6" w:rsidRPr="00C504C6" w:rsidRDefault="00C504C6" w:rsidP="00B05293">
      <w:pPr>
        <w:pStyle w:val="Normlnweb"/>
        <w:numPr>
          <w:ilvl w:val="0"/>
          <w:numId w:val="43"/>
        </w:numPr>
        <w:spacing w:before="119" w:before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>dílem z vlastních (soukromých) zdrojů;</w:t>
      </w:r>
    </w:p>
    <w:p w:rsidR="00C504C6" w:rsidRPr="00C504C6" w:rsidRDefault="00C504C6" w:rsidP="00B05293">
      <w:pPr>
        <w:pStyle w:val="Normlnweb"/>
        <w:numPr>
          <w:ilvl w:val="0"/>
          <w:numId w:val="43"/>
        </w:numPr>
        <w:spacing w:before="119" w:before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dílem z veřejných zdrojů, a to:</w:t>
      </w:r>
    </w:p>
    <w:p w:rsidR="00C504C6" w:rsidRPr="00C504C6" w:rsidRDefault="00C504C6" w:rsidP="00254E53">
      <w:pPr>
        <w:pStyle w:val="Odstavecseseznamem"/>
        <w:numPr>
          <w:ilvl w:val="1"/>
          <w:numId w:val="3"/>
        </w:numPr>
        <w:jc w:val="both"/>
        <w:rPr>
          <w:rFonts w:ascii="Arial" w:hAnsi="Arial" w:cs="Arial"/>
          <w:bCs/>
          <w:sz w:val="20"/>
          <w:szCs w:val="20"/>
          <w:lang w:eastAsia="cs-CZ"/>
        </w:rPr>
      </w:pPr>
      <w:r w:rsidRPr="00C504C6">
        <w:rPr>
          <w:rFonts w:ascii="Arial" w:hAnsi="Arial" w:cs="Arial"/>
          <w:bCs/>
          <w:sz w:val="20"/>
          <w:szCs w:val="20"/>
        </w:rPr>
        <w:t>z rozpočtu statutárního města Frýdku-Místku</w:t>
      </w:r>
      <w:r w:rsidRPr="00C504C6">
        <w:t xml:space="preserve"> </w:t>
      </w:r>
      <w:r>
        <w:t xml:space="preserve">na základě </w:t>
      </w:r>
      <w:r w:rsidRPr="00C504C6">
        <w:rPr>
          <w:rFonts w:ascii="Arial" w:hAnsi="Arial" w:cs="Arial"/>
          <w:bCs/>
          <w:sz w:val="20"/>
          <w:szCs w:val="20"/>
          <w:lang w:eastAsia="cs-CZ"/>
        </w:rPr>
        <w:t>Smlouvy o poskytnutí investiční dotace schválené zastupitelstvem města Frýdku-Místku dne 26. 2. 2018 (dále také dotace č. 1),</w:t>
      </w:r>
    </w:p>
    <w:p w:rsidR="00C504C6" w:rsidRPr="00C504C6" w:rsidRDefault="00C504C6" w:rsidP="00C504C6">
      <w:pPr>
        <w:pStyle w:val="Odstavecseseznamem"/>
        <w:numPr>
          <w:ilvl w:val="1"/>
          <w:numId w:val="3"/>
        </w:numPr>
        <w:rPr>
          <w:rFonts w:ascii="Arial" w:hAnsi="Arial" w:cs="Arial"/>
          <w:bCs/>
          <w:sz w:val="20"/>
          <w:szCs w:val="20"/>
          <w:lang w:eastAsia="cs-CZ"/>
        </w:rPr>
      </w:pPr>
      <w:r w:rsidRPr="00C504C6">
        <w:rPr>
          <w:rFonts w:ascii="Arial" w:hAnsi="Arial" w:cs="Arial"/>
          <w:bCs/>
          <w:sz w:val="20"/>
          <w:szCs w:val="20"/>
        </w:rPr>
        <w:t>z rozpočtu Moravskoslezského kraje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C504C6">
        <w:rPr>
          <w:rFonts w:ascii="Arial" w:hAnsi="Arial" w:cs="Arial"/>
          <w:bCs/>
          <w:sz w:val="20"/>
          <w:szCs w:val="20"/>
          <w:lang w:eastAsia="cs-CZ"/>
        </w:rPr>
        <w:t>na základě usnesení Zastupitelstva Moravskoslezského kraje ze dne 13. 9. 2018</w:t>
      </w:r>
      <w:r w:rsidR="00EA0384">
        <w:rPr>
          <w:rFonts w:ascii="Arial" w:hAnsi="Arial" w:cs="Arial"/>
          <w:bCs/>
          <w:sz w:val="20"/>
          <w:szCs w:val="20"/>
          <w:lang w:eastAsia="cs-CZ"/>
        </w:rPr>
        <w:t xml:space="preserve"> a Smlouvy o poskytnutí dotace z rozpočtu z Moravskoslezského kraje</w:t>
      </w:r>
      <w:r w:rsidRPr="00C504C6">
        <w:rPr>
          <w:rFonts w:ascii="Arial" w:hAnsi="Arial" w:cs="Arial"/>
          <w:bCs/>
          <w:sz w:val="20"/>
          <w:szCs w:val="20"/>
          <w:lang w:eastAsia="cs-CZ"/>
        </w:rPr>
        <w:t xml:space="preserve"> </w:t>
      </w:r>
      <w:r w:rsidR="00EA0384">
        <w:rPr>
          <w:rFonts w:ascii="Arial" w:hAnsi="Arial" w:cs="Arial"/>
          <w:bCs/>
          <w:sz w:val="20"/>
          <w:szCs w:val="20"/>
          <w:lang w:eastAsia="cs-CZ"/>
        </w:rPr>
        <w:t xml:space="preserve">ze dne </w:t>
      </w:r>
      <w:proofErr w:type="gramStart"/>
      <w:r w:rsidR="00EA0384">
        <w:rPr>
          <w:rFonts w:ascii="Arial" w:hAnsi="Arial" w:cs="Arial"/>
          <w:bCs/>
          <w:sz w:val="20"/>
          <w:szCs w:val="20"/>
          <w:lang w:eastAsia="cs-CZ"/>
        </w:rPr>
        <w:t>20.11. 2018</w:t>
      </w:r>
      <w:proofErr w:type="gramEnd"/>
      <w:r w:rsidR="0084215A">
        <w:rPr>
          <w:rFonts w:ascii="Arial" w:hAnsi="Arial" w:cs="Arial"/>
          <w:bCs/>
          <w:sz w:val="20"/>
          <w:szCs w:val="20"/>
          <w:lang w:eastAsia="cs-CZ"/>
        </w:rPr>
        <w:t xml:space="preserve"> </w:t>
      </w:r>
      <w:r w:rsidR="00813AEC">
        <w:rPr>
          <w:rFonts w:ascii="Arial" w:hAnsi="Arial" w:cs="Arial"/>
          <w:bCs/>
          <w:sz w:val="20"/>
          <w:szCs w:val="20"/>
          <w:lang w:eastAsia="cs-CZ"/>
        </w:rPr>
        <w:t>(</w:t>
      </w:r>
      <w:r w:rsidRPr="00C504C6">
        <w:rPr>
          <w:rFonts w:ascii="Arial" w:hAnsi="Arial" w:cs="Arial"/>
          <w:bCs/>
          <w:sz w:val="20"/>
          <w:szCs w:val="20"/>
          <w:lang w:eastAsia="cs-CZ"/>
        </w:rPr>
        <w:t>dále také dotace č. 2);</w:t>
      </w:r>
    </w:p>
    <w:p w:rsidR="00C504C6" w:rsidRPr="00C504C6" w:rsidRDefault="00C504C6" w:rsidP="00C504C6">
      <w:pPr>
        <w:pStyle w:val="Odstavecseseznamem"/>
        <w:numPr>
          <w:ilvl w:val="1"/>
          <w:numId w:val="3"/>
        </w:numPr>
        <w:jc w:val="both"/>
        <w:rPr>
          <w:rFonts w:ascii="Arial" w:hAnsi="Arial" w:cs="Arial"/>
          <w:bCs/>
          <w:sz w:val="20"/>
          <w:szCs w:val="20"/>
          <w:lang w:eastAsia="cs-CZ"/>
        </w:rPr>
      </w:pPr>
      <w:r w:rsidRPr="00C504C6">
        <w:rPr>
          <w:rFonts w:ascii="Arial" w:hAnsi="Arial" w:cs="Arial"/>
          <w:bCs/>
          <w:sz w:val="20"/>
          <w:szCs w:val="20"/>
        </w:rPr>
        <w:t>ze státního rozpočtu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7D3107">
        <w:rPr>
          <w:rFonts w:ascii="Arial" w:hAnsi="Arial" w:cs="Arial"/>
          <w:bCs/>
          <w:sz w:val="20"/>
          <w:szCs w:val="20"/>
          <w:lang w:eastAsia="cs-CZ"/>
        </w:rPr>
        <w:t>Ministerstva</w:t>
      </w:r>
      <w:r w:rsidRPr="00C504C6">
        <w:rPr>
          <w:rFonts w:ascii="Arial" w:hAnsi="Arial" w:cs="Arial"/>
          <w:bCs/>
          <w:sz w:val="20"/>
          <w:szCs w:val="20"/>
          <w:lang w:eastAsia="cs-CZ"/>
        </w:rPr>
        <w:t xml:space="preserve"> školství, mládeže a tělovýchovy (dále je</w:t>
      </w:r>
      <w:r w:rsidR="007D3107">
        <w:rPr>
          <w:rFonts w:ascii="Arial" w:hAnsi="Arial" w:cs="Arial"/>
          <w:bCs/>
          <w:sz w:val="20"/>
          <w:szCs w:val="20"/>
          <w:lang w:eastAsia="cs-CZ"/>
        </w:rPr>
        <w:t>n "MŠMT"), u něhož v rámci aktuální dotační VÝZVY</w:t>
      </w:r>
      <w:r w:rsidRPr="00C504C6">
        <w:rPr>
          <w:rFonts w:ascii="Arial" w:hAnsi="Arial" w:cs="Arial"/>
          <w:bCs/>
          <w:sz w:val="20"/>
          <w:szCs w:val="20"/>
          <w:lang w:eastAsia="cs-CZ"/>
        </w:rPr>
        <w:t xml:space="preserve"> V3 Sport, investice 2019/2020 k předložení žádosti o dotaci v rámci programu, Podpora materiálně technické základny sportu 2017 až 2024, podprogramu Podpora materiálně technické základny sportu - ÚSC, SK a TJ </w:t>
      </w:r>
      <w:r w:rsidR="007D3107">
        <w:rPr>
          <w:rFonts w:ascii="Arial" w:hAnsi="Arial" w:cs="Arial"/>
          <w:bCs/>
          <w:sz w:val="20"/>
          <w:szCs w:val="20"/>
          <w:lang w:eastAsia="cs-CZ"/>
        </w:rPr>
        <w:t xml:space="preserve">požádal o spolek dne </w:t>
      </w:r>
      <w:proofErr w:type="gramStart"/>
      <w:r w:rsidR="007D3107">
        <w:rPr>
          <w:rFonts w:ascii="Arial" w:hAnsi="Arial" w:cs="Arial"/>
          <w:bCs/>
          <w:sz w:val="20"/>
          <w:szCs w:val="20"/>
          <w:lang w:eastAsia="cs-CZ"/>
        </w:rPr>
        <w:t>15.10.2018</w:t>
      </w:r>
      <w:proofErr w:type="gramEnd"/>
      <w:r w:rsidR="007D3107">
        <w:rPr>
          <w:rFonts w:ascii="Arial" w:hAnsi="Arial" w:cs="Arial"/>
          <w:bCs/>
          <w:sz w:val="20"/>
          <w:szCs w:val="20"/>
          <w:lang w:eastAsia="cs-CZ"/>
        </w:rPr>
        <w:t xml:space="preserve"> o dotaci </w:t>
      </w:r>
      <w:r w:rsidRPr="00C504C6">
        <w:rPr>
          <w:rFonts w:ascii="Arial" w:hAnsi="Arial" w:cs="Arial"/>
          <w:bCs/>
          <w:sz w:val="20"/>
          <w:szCs w:val="20"/>
          <w:lang w:eastAsia="cs-CZ"/>
        </w:rPr>
        <w:t xml:space="preserve">(dále také dotace č. 3). </w:t>
      </w:r>
    </w:p>
    <w:p w:rsidR="00691BEC" w:rsidRPr="00337DCB" w:rsidRDefault="00337DCB" w:rsidP="00B05293">
      <w:pPr>
        <w:pStyle w:val="Normlnweb"/>
        <w:numPr>
          <w:ilvl w:val="0"/>
          <w:numId w:val="42"/>
        </w:numPr>
        <w:spacing w:before="119" w:before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Poměr veřejných a soukromých zdrojů na financování projektu znamená pro spolek, že jakožto příjemce dotací</w:t>
      </w:r>
      <w:r w:rsidR="00691BEC">
        <w:rPr>
          <w:rFonts w:ascii="Arial" w:hAnsi="Arial" w:cs="Arial"/>
          <w:sz w:val="20"/>
          <w:szCs w:val="20"/>
        </w:rPr>
        <w:t xml:space="preserve"> č. 1, č. 2 a č. 3,</w:t>
      </w:r>
      <w:r>
        <w:rPr>
          <w:rFonts w:ascii="Arial" w:hAnsi="Arial" w:cs="Arial"/>
          <w:sz w:val="20"/>
          <w:szCs w:val="20"/>
        </w:rPr>
        <w:t xml:space="preserve"> </w:t>
      </w:r>
      <w:r w:rsidR="00691BEC" w:rsidRPr="00337DCB">
        <w:rPr>
          <w:rFonts w:ascii="Arial" w:hAnsi="Arial" w:cs="Arial"/>
          <w:sz w:val="20"/>
          <w:szCs w:val="20"/>
        </w:rPr>
        <w:t xml:space="preserve">naplňuje současně status dotovaného zadavatele dle </w:t>
      </w:r>
      <w:proofErr w:type="spellStart"/>
      <w:r w:rsidR="00691BEC" w:rsidRPr="00337DCB">
        <w:rPr>
          <w:rFonts w:ascii="Arial" w:hAnsi="Arial" w:cs="Arial"/>
          <w:sz w:val="20"/>
          <w:szCs w:val="20"/>
        </w:rPr>
        <w:t>ust</w:t>
      </w:r>
      <w:proofErr w:type="spellEnd"/>
      <w:r w:rsidR="00691BEC" w:rsidRPr="00337DCB">
        <w:rPr>
          <w:rFonts w:ascii="Arial" w:hAnsi="Arial" w:cs="Arial"/>
          <w:sz w:val="20"/>
          <w:szCs w:val="20"/>
        </w:rPr>
        <w:t xml:space="preserve">. § 4 odst. 2 zákona č. 134/2016 Sb., o zadávání veřejných zakázek, </w:t>
      </w:r>
      <w:r w:rsidR="00F833D9">
        <w:rPr>
          <w:rFonts w:ascii="Arial" w:hAnsi="Arial" w:cs="Arial"/>
          <w:sz w:val="20"/>
          <w:szCs w:val="20"/>
        </w:rPr>
        <w:t xml:space="preserve">ve znění pozdějších předpisů, dále jen ZZVZ, </w:t>
      </w:r>
      <w:r w:rsidR="00691BEC" w:rsidRPr="00337DCB">
        <w:rPr>
          <w:rFonts w:ascii="Arial" w:hAnsi="Arial" w:cs="Arial"/>
          <w:sz w:val="20"/>
          <w:szCs w:val="20"/>
        </w:rPr>
        <w:t>a je povinen při pořízení stavebních prací na realizaci projektu postupovat v některém z druhů zadávacích řízení dle ZZVZ, neboť se jedná o podlimitní veřejnou zakázku na stavební práce a podíl veřejných zdrojů na realizaci projektu představuje více než 50%.</w:t>
      </w:r>
      <w:r w:rsidR="00691BEC">
        <w:rPr>
          <w:rStyle w:val="Znakapoznpodarou"/>
          <w:rFonts w:ascii="Arial" w:hAnsi="Arial" w:cs="Arial"/>
          <w:sz w:val="20"/>
          <w:szCs w:val="20"/>
        </w:rPr>
        <w:footnoteReference w:id="1"/>
      </w:r>
      <w:r w:rsidR="00691BEC" w:rsidRPr="00337DCB">
        <w:rPr>
          <w:rFonts w:ascii="Arial" w:hAnsi="Arial" w:cs="Arial"/>
          <w:sz w:val="20"/>
          <w:szCs w:val="20"/>
        </w:rPr>
        <w:t xml:space="preserve">   </w:t>
      </w:r>
    </w:p>
    <w:p w:rsidR="00860EA3" w:rsidRDefault="00860EA3" w:rsidP="00B05293">
      <w:pPr>
        <w:pStyle w:val="Normlnweb"/>
        <w:numPr>
          <w:ilvl w:val="0"/>
          <w:numId w:val="42"/>
        </w:numPr>
        <w:spacing w:before="119" w:before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860EA3">
        <w:rPr>
          <w:rFonts w:ascii="Arial" w:hAnsi="Arial" w:cs="Arial"/>
          <w:sz w:val="20"/>
          <w:szCs w:val="20"/>
        </w:rPr>
        <w:t>polek jakožto dotovaný zadavatel uzavřel</w:t>
      </w:r>
      <w:r w:rsidR="00ED092A" w:rsidRPr="00860EA3">
        <w:rPr>
          <w:rFonts w:ascii="Arial" w:hAnsi="Arial" w:cs="Arial"/>
          <w:sz w:val="20"/>
          <w:szCs w:val="20"/>
        </w:rPr>
        <w:t xml:space="preserve"> se statutárním městem Frýdek-Místek</w:t>
      </w:r>
      <w:r w:rsidR="00F833D9">
        <w:rPr>
          <w:rFonts w:ascii="Arial" w:hAnsi="Arial" w:cs="Arial"/>
          <w:sz w:val="20"/>
          <w:szCs w:val="20"/>
        </w:rPr>
        <w:t>, dále jen Město,</w:t>
      </w:r>
      <w:r w:rsidR="00ED092A" w:rsidRPr="00ED092A">
        <w:t xml:space="preserve"> </w:t>
      </w:r>
      <w:r>
        <w:rPr>
          <w:rFonts w:ascii="Arial" w:hAnsi="Arial" w:cs="Arial"/>
          <w:sz w:val="20"/>
          <w:szCs w:val="20"/>
        </w:rPr>
        <w:t>Smlouvu</w:t>
      </w:r>
      <w:r w:rsidR="00ED092A" w:rsidRPr="00860EA3">
        <w:rPr>
          <w:rFonts w:ascii="Arial" w:hAnsi="Arial" w:cs="Arial"/>
          <w:sz w:val="20"/>
          <w:szCs w:val="20"/>
        </w:rPr>
        <w:t xml:space="preserve"> o společném postupu zadavatelů při centralizovaném zadávání a o pověření centrálního zadavatele, na základě které </w:t>
      </w:r>
      <w:r w:rsidR="00F833D9">
        <w:rPr>
          <w:rFonts w:ascii="Arial" w:hAnsi="Arial" w:cs="Arial"/>
          <w:sz w:val="20"/>
          <w:szCs w:val="20"/>
        </w:rPr>
        <w:t>M</w:t>
      </w:r>
      <w:r w:rsidR="00F833D9" w:rsidRPr="00860EA3">
        <w:rPr>
          <w:rFonts w:ascii="Arial" w:hAnsi="Arial" w:cs="Arial"/>
          <w:sz w:val="20"/>
          <w:szCs w:val="20"/>
        </w:rPr>
        <w:t xml:space="preserve">ěsto </w:t>
      </w:r>
      <w:r w:rsidR="00ED092A" w:rsidRPr="00860EA3">
        <w:rPr>
          <w:rFonts w:ascii="Arial" w:hAnsi="Arial" w:cs="Arial"/>
          <w:sz w:val="20"/>
          <w:szCs w:val="20"/>
        </w:rPr>
        <w:t xml:space="preserve">v postavení centrálního zadavatele provedlo pro spolek jakožto pověřujícího zadavatele dle </w:t>
      </w:r>
      <w:proofErr w:type="spellStart"/>
      <w:r w:rsidR="00ED092A" w:rsidRPr="00860EA3">
        <w:rPr>
          <w:rFonts w:ascii="Arial" w:hAnsi="Arial" w:cs="Arial"/>
          <w:sz w:val="20"/>
          <w:szCs w:val="20"/>
        </w:rPr>
        <w:t>ust</w:t>
      </w:r>
      <w:proofErr w:type="spellEnd"/>
      <w:r w:rsidR="00ED092A" w:rsidRPr="00860EA3">
        <w:rPr>
          <w:rFonts w:ascii="Arial" w:hAnsi="Arial" w:cs="Arial"/>
          <w:sz w:val="20"/>
          <w:szCs w:val="20"/>
        </w:rPr>
        <w:t>. § 9 odst. 1 písm. b) ZZVZ zadávací řízení za účelem výběru dodavatele na realizaci stavebních prací pro spolek, jakožto objednatele pod označením "</w:t>
      </w:r>
      <w:proofErr w:type="spellStart"/>
      <w:r w:rsidR="00ED092A" w:rsidRPr="00860EA3">
        <w:rPr>
          <w:rFonts w:ascii="Arial" w:hAnsi="Arial" w:cs="Arial"/>
          <w:sz w:val="20"/>
          <w:szCs w:val="20"/>
        </w:rPr>
        <w:t>Basketpoint</w:t>
      </w:r>
      <w:proofErr w:type="spellEnd"/>
      <w:r w:rsidR="00ED092A" w:rsidRPr="00860EA3">
        <w:rPr>
          <w:rFonts w:ascii="Arial" w:hAnsi="Arial" w:cs="Arial"/>
          <w:sz w:val="20"/>
          <w:szCs w:val="20"/>
        </w:rPr>
        <w:t xml:space="preserve"> Frýdek-Místek - sp</w:t>
      </w:r>
      <w:r w:rsidRPr="00860EA3">
        <w:rPr>
          <w:rFonts w:ascii="Arial" w:hAnsi="Arial" w:cs="Arial"/>
          <w:sz w:val="20"/>
          <w:szCs w:val="20"/>
        </w:rPr>
        <w:t>ortovní hala pro děti a mládež"</w:t>
      </w:r>
      <w:r>
        <w:rPr>
          <w:rFonts w:ascii="Arial" w:hAnsi="Arial" w:cs="Arial"/>
          <w:sz w:val="20"/>
          <w:szCs w:val="20"/>
        </w:rPr>
        <w:t>.</w:t>
      </w:r>
    </w:p>
    <w:p w:rsidR="00043AB8" w:rsidRDefault="00860EA3" w:rsidP="00B05293">
      <w:pPr>
        <w:pStyle w:val="Normlnweb"/>
        <w:numPr>
          <w:ilvl w:val="0"/>
          <w:numId w:val="42"/>
        </w:numPr>
        <w:spacing w:before="119" w:before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043AB8" w:rsidRPr="00860EA3">
        <w:rPr>
          <w:rFonts w:ascii="Arial" w:hAnsi="Arial" w:cs="Arial"/>
          <w:sz w:val="20"/>
          <w:szCs w:val="20"/>
        </w:rPr>
        <w:t>hotovitel předložil v</w:t>
      </w:r>
      <w:r w:rsidR="00254E53">
        <w:rPr>
          <w:rFonts w:ascii="Arial" w:hAnsi="Arial" w:cs="Arial"/>
          <w:sz w:val="20"/>
          <w:szCs w:val="20"/>
        </w:rPr>
        <w:t xml:space="preserve"> zadávacím řízení </w:t>
      </w:r>
      <w:r w:rsidR="00043AB8" w:rsidRPr="00860EA3">
        <w:rPr>
          <w:rFonts w:ascii="Arial" w:hAnsi="Arial" w:cs="Arial"/>
          <w:sz w:val="20"/>
          <w:szCs w:val="20"/>
        </w:rPr>
        <w:t>nabídku, která byla vybrána jak</w:t>
      </w:r>
      <w:r w:rsidR="00254E53">
        <w:rPr>
          <w:rFonts w:ascii="Arial" w:hAnsi="Arial" w:cs="Arial"/>
          <w:sz w:val="20"/>
          <w:szCs w:val="20"/>
        </w:rPr>
        <w:t xml:space="preserve">o nejvhodnější, a proto </w:t>
      </w:r>
      <w:r>
        <w:rPr>
          <w:rFonts w:ascii="Arial" w:hAnsi="Arial" w:cs="Arial"/>
          <w:sz w:val="20"/>
          <w:szCs w:val="20"/>
        </w:rPr>
        <w:t>sjednaly strany tuto smlouvu</w:t>
      </w:r>
      <w:r w:rsidR="00F11F49">
        <w:rPr>
          <w:rFonts w:ascii="Arial" w:hAnsi="Arial" w:cs="Arial"/>
          <w:sz w:val="20"/>
          <w:szCs w:val="20"/>
        </w:rPr>
        <w:t>.</w:t>
      </w:r>
    </w:p>
    <w:p w:rsidR="00043AB8" w:rsidRPr="00A13F20" w:rsidRDefault="00043AB8" w:rsidP="00043AB8">
      <w:pPr>
        <w:pStyle w:val="bllzaklad"/>
        <w:keepNext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A13F20">
        <w:rPr>
          <w:rFonts w:ascii="Arial" w:hAnsi="Arial" w:cs="Arial"/>
          <w:b/>
          <w:sz w:val="20"/>
          <w:szCs w:val="20"/>
        </w:rPr>
        <w:t>ČLÁNEK 2</w:t>
      </w:r>
    </w:p>
    <w:p w:rsidR="00043AB8" w:rsidRPr="00A13F20" w:rsidRDefault="00043AB8" w:rsidP="00043AB8">
      <w:pPr>
        <w:keepNext/>
        <w:tabs>
          <w:tab w:val="left" w:pos="3969"/>
        </w:tabs>
        <w:spacing w:after="240" w:line="240" w:lineRule="auto"/>
        <w:ind w:left="284" w:hanging="284"/>
        <w:jc w:val="center"/>
        <w:rPr>
          <w:rFonts w:ascii="Arial" w:hAnsi="Arial" w:cs="Arial"/>
          <w:b/>
          <w:bCs/>
          <w:caps/>
          <w:sz w:val="20"/>
          <w:szCs w:val="20"/>
        </w:rPr>
      </w:pPr>
      <w:r w:rsidRPr="00A13F20">
        <w:rPr>
          <w:rFonts w:ascii="Arial" w:hAnsi="Arial" w:cs="Arial"/>
          <w:b/>
          <w:bCs/>
          <w:caps/>
          <w:sz w:val="20"/>
          <w:szCs w:val="20"/>
        </w:rPr>
        <w:t>Předmět smlouvy</w:t>
      </w:r>
    </w:p>
    <w:p w:rsidR="00043AB8" w:rsidRPr="00A13F20" w:rsidRDefault="00043AB8" w:rsidP="00043AB8">
      <w:pPr>
        <w:keepNext/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>Předmětem smlouvy je:</w:t>
      </w:r>
    </w:p>
    <w:p w:rsidR="00043AB8" w:rsidRPr="00A13F20" w:rsidRDefault="00043AB8" w:rsidP="00043AB8">
      <w:pPr>
        <w:keepNext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043AB8" w:rsidRPr="00A13F20" w:rsidRDefault="00043AB8" w:rsidP="00B05293">
      <w:pPr>
        <w:pStyle w:val="Zkladntext"/>
        <w:numPr>
          <w:ilvl w:val="0"/>
          <w:numId w:val="6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autoSpaceDE w:val="0"/>
        <w:autoSpaceDN w:val="0"/>
        <w:adjustRightInd w:val="0"/>
        <w:spacing w:after="60"/>
        <w:jc w:val="both"/>
        <w:rPr>
          <w:rFonts w:ascii="Arial" w:hAnsi="Arial" w:cs="Arial"/>
        </w:rPr>
      </w:pPr>
      <w:r w:rsidRPr="00A13F20">
        <w:rPr>
          <w:rFonts w:ascii="Arial" w:hAnsi="Arial" w:cs="Arial"/>
        </w:rPr>
        <w:t xml:space="preserve">závazek zhotovitele provést pro objednatele na vlastní náklad a nebezpečí stavbu pod </w:t>
      </w:r>
      <w:proofErr w:type="gramStart"/>
      <w:r w:rsidRPr="00A13F20">
        <w:rPr>
          <w:rFonts w:ascii="Arial" w:hAnsi="Arial" w:cs="Arial"/>
        </w:rPr>
        <w:t xml:space="preserve">označením </w:t>
      </w:r>
      <w:r>
        <w:rPr>
          <w:rFonts w:ascii="Arial" w:hAnsi="Arial" w:cs="Arial"/>
        </w:rPr>
        <w:t xml:space="preserve">                  </w:t>
      </w:r>
      <w:r w:rsidRPr="00A13F20">
        <w:rPr>
          <w:rFonts w:ascii="Arial" w:hAnsi="Arial" w:cs="Arial"/>
          <w:b/>
        </w:rPr>
        <w:t>„</w:t>
      </w:r>
      <w:proofErr w:type="spellStart"/>
      <w:r w:rsidR="00676360">
        <w:rPr>
          <w:rFonts w:ascii="Arial" w:hAnsi="Arial" w:cs="Arial"/>
          <w:b/>
        </w:rPr>
        <w:t>Basketpoint</w:t>
      </w:r>
      <w:proofErr w:type="spellEnd"/>
      <w:proofErr w:type="gramEnd"/>
      <w:r w:rsidR="00676360">
        <w:rPr>
          <w:rFonts w:ascii="Arial" w:hAnsi="Arial" w:cs="Arial"/>
          <w:b/>
        </w:rPr>
        <w:t xml:space="preserve"> Frýdek</w:t>
      </w:r>
      <w:r w:rsidR="00676360" w:rsidRPr="00A13F20">
        <w:rPr>
          <w:rFonts w:ascii="Arial" w:hAnsi="Arial" w:cs="Arial"/>
          <w:b/>
        </w:rPr>
        <w:t>-Míst</w:t>
      </w:r>
      <w:r w:rsidR="00676360">
        <w:rPr>
          <w:rFonts w:ascii="Arial" w:hAnsi="Arial" w:cs="Arial"/>
          <w:b/>
        </w:rPr>
        <w:t>e</w:t>
      </w:r>
      <w:r w:rsidR="00676360" w:rsidRPr="00A13F20">
        <w:rPr>
          <w:rFonts w:ascii="Arial" w:hAnsi="Arial" w:cs="Arial"/>
          <w:b/>
        </w:rPr>
        <w:t>k</w:t>
      </w:r>
      <w:r w:rsidR="00676360">
        <w:rPr>
          <w:rFonts w:ascii="Arial" w:hAnsi="Arial" w:cs="Arial"/>
          <w:b/>
        </w:rPr>
        <w:t xml:space="preserve"> – sportovní hala pro děti a mládež</w:t>
      </w:r>
      <w:r w:rsidRPr="00A13F20">
        <w:rPr>
          <w:rFonts w:ascii="Arial" w:hAnsi="Arial" w:cs="Arial"/>
          <w:b/>
          <w:bCs/>
          <w:lang w:eastAsia="en-US"/>
        </w:rPr>
        <w:t>“ v rozsahu dle:</w:t>
      </w:r>
    </w:p>
    <w:p w:rsidR="00043AB8" w:rsidRPr="00784C1B" w:rsidRDefault="00043AB8" w:rsidP="00043AB8">
      <w:pPr>
        <w:pStyle w:val="Zkladntext"/>
        <w:numPr>
          <w:ilvl w:val="1"/>
          <w:numId w:val="3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autoSpaceDE w:val="0"/>
        <w:autoSpaceDN w:val="0"/>
        <w:adjustRightInd w:val="0"/>
        <w:spacing w:after="60"/>
        <w:ind w:left="1276"/>
        <w:jc w:val="both"/>
        <w:rPr>
          <w:rFonts w:ascii="Arial" w:hAnsi="Arial" w:cs="Arial"/>
        </w:rPr>
      </w:pPr>
      <w:r w:rsidRPr="00A13F20">
        <w:rPr>
          <w:rFonts w:ascii="Arial" w:hAnsi="Arial" w:cs="Arial"/>
          <w:lang w:eastAsia="en-US"/>
        </w:rPr>
        <w:t>projektové dokumentace ve stupni pro provádění stavby (DPS), včetně soupisu prací s výkazem výměr s názvem „</w:t>
      </w:r>
      <w:proofErr w:type="spellStart"/>
      <w:r w:rsidR="00676360" w:rsidRPr="00676360">
        <w:rPr>
          <w:rFonts w:ascii="Arial" w:hAnsi="Arial" w:cs="Arial"/>
          <w:i/>
        </w:rPr>
        <w:t>Basketpoint</w:t>
      </w:r>
      <w:proofErr w:type="spellEnd"/>
      <w:r w:rsidR="00676360" w:rsidRPr="00676360">
        <w:rPr>
          <w:rFonts w:ascii="Arial" w:hAnsi="Arial" w:cs="Arial"/>
          <w:i/>
        </w:rPr>
        <w:t xml:space="preserve"> Frýdek-Místek – sportovní hala pro děti a mládež</w:t>
      </w:r>
      <w:r w:rsidRPr="00A13F20">
        <w:rPr>
          <w:rFonts w:ascii="Arial" w:hAnsi="Arial" w:cs="Arial"/>
          <w:i/>
        </w:rPr>
        <w:t>“,</w:t>
      </w:r>
      <w:r w:rsidRPr="00A13F20">
        <w:rPr>
          <w:rFonts w:ascii="Arial" w:hAnsi="Arial" w:cs="Arial"/>
        </w:rPr>
        <w:t xml:space="preserve"> kterou zpracovala společnost </w:t>
      </w:r>
      <w:r w:rsidR="00676360">
        <w:rPr>
          <w:rFonts w:ascii="Arial" w:hAnsi="Arial" w:cs="Arial"/>
        </w:rPr>
        <w:t xml:space="preserve">INPROS F-M </w:t>
      </w:r>
      <w:r w:rsidRPr="00B768F2">
        <w:rPr>
          <w:rFonts w:ascii="Arial" w:hAnsi="Arial" w:cs="Arial"/>
        </w:rPr>
        <w:t>s.</w:t>
      </w:r>
      <w:r w:rsidR="00676360">
        <w:rPr>
          <w:rFonts w:ascii="Arial" w:hAnsi="Arial" w:cs="Arial"/>
        </w:rPr>
        <w:t>r.o.</w:t>
      </w:r>
      <w:r w:rsidRPr="00B768F2">
        <w:rPr>
          <w:rFonts w:ascii="Arial" w:hAnsi="Arial" w:cs="Arial"/>
        </w:rPr>
        <w:t xml:space="preserve">, se sídlem </w:t>
      </w:r>
      <w:r w:rsidR="00676360">
        <w:rPr>
          <w:rFonts w:ascii="Arial" w:hAnsi="Arial" w:cs="Arial"/>
        </w:rPr>
        <w:t>28. října 1639</w:t>
      </w:r>
      <w:r w:rsidRPr="00784C1B">
        <w:rPr>
          <w:rFonts w:ascii="Arial" w:hAnsi="Arial" w:cs="Arial"/>
        </w:rPr>
        <w:t>, 7</w:t>
      </w:r>
      <w:r w:rsidR="00676360">
        <w:rPr>
          <w:rFonts w:ascii="Arial" w:hAnsi="Arial" w:cs="Arial"/>
        </w:rPr>
        <w:t>38</w:t>
      </w:r>
      <w:r w:rsidRPr="00784C1B">
        <w:rPr>
          <w:rFonts w:ascii="Arial" w:hAnsi="Arial" w:cs="Arial"/>
        </w:rPr>
        <w:t xml:space="preserve"> 0</w:t>
      </w:r>
      <w:r w:rsidR="00676360">
        <w:rPr>
          <w:rFonts w:ascii="Arial" w:hAnsi="Arial" w:cs="Arial"/>
        </w:rPr>
        <w:t>1</w:t>
      </w:r>
      <w:r w:rsidRPr="00784C1B">
        <w:rPr>
          <w:rFonts w:ascii="Arial" w:hAnsi="Arial" w:cs="Arial"/>
        </w:rPr>
        <w:t xml:space="preserve"> </w:t>
      </w:r>
      <w:r w:rsidR="00676360">
        <w:rPr>
          <w:rFonts w:ascii="Arial" w:hAnsi="Arial" w:cs="Arial"/>
        </w:rPr>
        <w:t>Frýdek-Místek</w:t>
      </w:r>
      <w:r w:rsidRPr="00784C1B">
        <w:rPr>
          <w:rFonts w:ascii="Arial" w:hAnsi="Arial" w:cs="Arial"/>
        </w:rPr>
        <w:t xml:space="preserve">, </w:t>
      </w:r>
      <w:r w:rsidR="00F833D9">
        <w:rPr>
          <w:rFonts w:ascii="Arial" w:hAnsi="Arial" w:cs="Arial"/>
        </w:rPr>
        <w:t>IČ: 646 11 281,</w:t>
      </w:r>
    </w:p>
    <w:p w:rsidR="00043AB8" w:rsidRPr="00784C1B" w:rsidRDefault="00043AB8" w:rsidP="00043AB8">
      <w:pPr>
        <w:pStyle w:val="Zkladntext"/>
        <w:numPr>
          <w:ilvl w:val="1"/>
          <w:numId w:val="3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autoSpaceDE w:val="0"/>
        <w:autoSpaceDN w:val="0"/>
        <w:adjustRightInd w:val="0"/>
        <w:spacing w:after="60"/>
        <w:ind w:left="1276"/>
        <w:jc w:val="both"/>
        <w:rPr>
          <w:rFonts w:ascii="Arial" w:hAnsi="Arial" w:cs="Arial"/>
          <w:lang w:eastAsia="en-US"/>
        </w:rPr>
      </w:pPr>
      <w:r w:rsidRPr="00A13F20">
        <w:rPr>
          <w:rFonts w:ascii="Arial" w:hAnsi="Arial" w:cs="Arial"/>
          <w:lang w:eastAsia="en-US"/>
        </w:rPr>
        <w:t xml:space="preserve">podmínek </w:t>
      </w:r>
      <w:r w:rsidRPr="00813AEC">
        <w:rPr>
          <w:rFonts w:ascii="Arial" w:hAnsi="Arial" w:cs="Arial"/>
          <w:lang w:eastAsia="en-US"/>
        </w:rPr>
        <w:t>platných stavebních povolení vydaných Magistrátem města Frýdku-Místku, odborem územního rozvoje a stavebního řádu</w:t>
      </w:r>
      <w:r w:rsidRPr="00784C1B">
        <w:rPr>
          <w:rFonts w:ascii="Arial" w:hAnsi="Arial" w:cs="Arial"/>
          <w:lang w:eastAsia="en-US"/>
        </w:rPr>
        <w:t>,</w:t>
      </w:r>
    </w:p>
    <w:p w:rsidR="00043AB8" w:rsidRPr="00A13F20" w:rsidRDefault="00043AB8" w:rsidP="00043AB8">
      <w:pPr>
        <w:pStyle w:val="Zkladntext"/>
        <w:numPr>
          <w:ilvl w:val="1"/>
          <w:numId w:val="3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autoSpaceDE w:val="0"/>
        <w:autoSpaceDN w:val="0"/>
        <w:adjustRightInd w:val="0"/>
        <w:spacing w:after="60"/>
        <w:ind w:left="1276"/>
        <w:jc w:val="both"/>
        <w:rPr>
          <w:rFonts w:ascii="Arial" w:hAnsi="Arial" w:cs="Arial"/>
          <w:b/>
          <w:lang w:eastAsia="en-US"/>
        </w:rPr>
      </w:pPr>
      <w:r w:rsidRPr="00A13F20">
        <w:rPr>
          <w:rFonts w:ascii="Arial" w:hAnsi="Arial" w:cs="Arial"/>
          <w:lang w:eastAsia="en-US"/>
        </w:rPr>
        <w:t>předpisů upravujících pro</w:t>
      </w:r>
      <w:r w:rsidRPr="00784C1B">
        <w:rPr>
          <w:rFonts w:ascii="Arial" w:hAnsi="Arial" w:cs="Arial"/>
          <w:lang w:eastAsia="en-US"/>
        </w:rPr>
        <w:t>v</w:t>
      </w:r>
      <w:r w:rsidRPr="00A13F20">
        <w:rPr>
          <w:rFonts w:ascii="Arial" w:hAnsi="Arial" w:cs="Arial"/>
          <w:lang w:eastAsia="en-US"/>
        </w:rPr>
        <w:t xml:space="preserve">ádění stavebních děl a ujednáních stran dle této smlouvy, </w:t>
      </w:r>
      <w:r w:rsidRPr="00A13F20">
        <w:rPr>
          <w:rFonts w:ascii="Arial" w:hAnsi="Arial" w:cs="Arial"/>
          <w:b/>
          <w:lang w:eastAsia="en-US"/>
        </w:rPr>
        <w:t xml:space="preserve">(dále jen „dílo") </w:t>
      </w:r>
      <w:r w:rsidRPr="00A13F20">
        <w:rPr>
          <w:rFonts w:ascii="Arial" w:hAnsi="Arial" w:cs="Arial"/>
          <w:b/>
          <w:lang w:eastAsia="en-US"/>
        </w:rPr>
        <w:cr/>
      </w:r>
    </w:p>
    <w:p w:rsidR="00043AB8" w:rsidRPr="00A13F20" w:rsidRDefault="00043AB8" w:rsidP="00B05293">
      <w:pPr>
        <w:pStyle w:val="Zkladntext"/>
        <w:numPr>
          <w:ilvl w:val="0"/>
          <w:numId w:val="6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autoSpaceDE w:val="0"/>
        <w:autoSpaceDN w:val="0"/>
        <w:adjustRightInd w:val="0"/>
        <w:spacing w:after="60"/>
        <w:jc w:val="both"/>
        <w:rPr>
          <w:rFonts w:ascii="Arial" w:hAnsi="Arial" w:cs="Arial"/>
        </w:rPr>
      </w:pPr>
      <w:r w:rsidRPr="00A13F20">
        <w:rPr>
          <w:rFonts w:ascii="Arial" w:hAnsi="Arial" w:cs="Arial"/>
        </w:rPr>
        <w:t>závazek objednatele dokončené dílo převzít a zaplatit zhotoviteli sjednanou cenu, to vše v souladu s ujednáními obsaženými v této smlouvě.</w:t>
      </w:r>
    </w:p>
    <w:p w:rsidR="00043AB8" w:rsidRPr="00A13F20" w:rsidRDefault="00043AB8" w:rsidP="00043A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043AB8" w:rsidRPr="00A13F20" w:rsidRDefault="00043AB8" w:rsidP="00043AB8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>Součástí provádění díla jsou zejména tyto činnosti zhotovitele:</w:t>
      </w:r>
    </w:p>
    <w:p w:rsidR="00043AB8" w:rsidRPr="00A13F20" w:rsidRDefault="00043AB8" w:rsidP="00B05293">
      <w:pPr>
        <w:pStyle w:val="Zkladntext"/>
        <w:numPr>
          <w:ilvl w:val="0"/>
          <w:numId w:val="7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Arial" w:hAnsi="Arial" w:cs="Arial"/>
        </w:rPr>
      </w:pPr>
      <w:r w:rsidRPr="00A13F20">
        <w:rPr>
          <w:rFonts w:ascii="Arial" w:hAnsi="Arial" w:cs="Arial"/>
        </w:rPr>
        <w:t xml:space="preserve">kontrola objednatelem předané projektové dokumentace </w:t>
      </w:r>
      <w:r w:rsidR="00F833D9">
        <w:rPr>
          <w:rFonts w:ascii="Arial" w:hAnsi="Arial" w:cs="Arial"/>
        </w:rPr>
        <w:t xml:space="preserve">a případných dalších podkladů pro provedení díla </w:t>
      </w:r>
      <w:r w:rsidRPr="00A13F20">
        <w:rPr>
          <w:rFonts w:ascii="Arial" w:hAnsi="Arial" w:cs="Arial"/>
        </w:rPr>
        <w:t xml:space="preserve">způsobem dle této smlouvy, </w:t>
      </w:r>
    </w:p>
    <w:p w:rsidR="00043AB8" w:rsidRPr="00A13F20" w:rsidRDefault="00043AB8" w:rsidP="00B05293">
      <w:pPr>
        <w:pStyle w:val="Odstavecseseznamem"/>
        <w:keepLines/>
        <w:numPr>
          <w:ilvl w:val="0"/>
          <w:numId w:val="7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uppressAutoHyphens/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monitorování stavu a postupu výstavby v rozsahu sjednaném v této smlouvě,</w:t>
      </w:r>
    </w:p>
    <w:p w:rsidR="00043AB8" w:rsidRPr="00A13F20" w:rsidRDefault="00043AB8" w:rsidP="00B05293">
      <w:pPr>
        <w:pStyle w:val="Odstavecseseznamem"/>
        <w:keepLines/>
        <w:numPr>
          <w:ilvl w:val="0"/>
          <w:numId w:val="7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uppressAutoHyphens/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lastRenderedPageBreak/>
        <w:t>zpracování projektové dokumentace skutečného provedení stavby ve třech tištěných vyhotoveních. Projektová dokumentace skutečného provedení stavby bude objednateli dodána také 1x v elektronické podobě, a to na CD ROM ve formátu pro texty *.doc (*.</w:t>
      </w:r>
      <w:proofErr w:type="spellStart"/>
      <w:r w:rsidRPr="00A13F20">
        <w:rPr>
          <w:rFonts w:ascii="Arial" w:hAnsi="Arial" w:cs="Arial"/>
          <w:sz w:val="20"/>
          <w:szCs w:val="20"/>
        </w:rPr>
        <w:t>rtf</w:t>
      </w:r>
      <w:proofErr w:type="spellEnd"/>
      <w:r w:rsidRPr="00A13F20">
        <w:rPr>
          <w:rFonts w:ascii="Arial" w:hAnsi="Arial" w:cs="Arial"/>
          <w:sz w:val="20"/>
          <w:szCs w:val="20"/>
        </w:rPr>
        <w:t>), pro tabulky *.</w:t>
      </w:r>
      <w:proofErr w:type="spellStart"/>
      <w:r w:rsidRPr="00A13F20">
        <w:rPr>
          <w:rFonts w:ascii="Arial" w:hAnsi="Arial" w:cs="Arial"/>
          <w:sz w:val="20"/>
          <w:szCs w:val="20"/>
        </w:rPr>
        <w:t>xls</w:t>
      </w:r>
      <w:proofErr w:type="spellEnd"/>
      <w:r w:rsidRPr="00A13F20">
        <w:rPr>
          <w:rFonts w:ascii="Arial" w:hAnsi="Arial" w:cs="Arial"/>
          <w:sz w:val="20"/>
          <w:szCs w:val="20"/>
        </w:rPr>
        <w:t>, pro skenované dokumenty *.</w:t>
      </w:r>
      <w:proofErr w:type="spellStart"/>
      <w:r w:rsidRPr="00A13F20">
        <w:rPr>
          <w:rFonts w:ascii="Arial" w:hAnsi="Arial" w:cs="Arial"/>
          <w:sz w:val="20"/>
          <w:szCs w:val="20"/>
        </w:rPr>
        <w:t>pdf</w:t>
      </w:r>
      <w:proofErr w:type="spellEnd"/>
      <w:r w:rsidRPr="00A13F20">
        <w:rPr>
          <w:rFonts w:ascii="Arial" w:hAnsi="Arial" w:cs="Arial"/>
          <w:sz w:val="20"/>
          <w:szCs w:val="20"/>
        </w:rPr>
        <w:t>, pro výkresovou dokumentaci *.</w:t>
      </w:r>
      <w:proofErr w:type="spellStart"/>
      <w:r w:rsidRPr="00A13F20">
        <w:rPr>
          <w:rFonts w:ascii="Arial" w:hAnsi="Arial" w:cs="Arial"/>
          <w:sz w:val="20"/>
          <w:szCs w:val="20"/>
        </w:rPr>
        <w:t>dwg</w:t>
      </w:r>
      <w:proofErr w:type="spellEnd"/>
      <w:r w:rsidRPr="00A13F20">
        <w:rPr>
          <w:rFonts w:ascii="Arial" w:hAnsi="Arial" w:cs="Arial"/>
          <w:sz w:val="20"/>
          <w:szCs w:val="20"/>
        </w:rPr>
        <w:t xml:space="preserve"> a zároveň *.</w:t>
      </w:r>
      <w:proofErr w:type="spellStart"/>
      <w:r w:rsidRPr="00A13F20">
        <w:rPr>
          <w:rFonts w:ascii="Arial" w:hAnsi="Arial" w:cs="Arial"/>
          <w:sz w:val="20"/>
          <w:szCs w:val="20"/>
        </w:rPr>
        <w:t>pdf</w:t>
      </w:r>
      <w:proofErr w:type="spellEnd"/>
      <w:r w:rsidRPr="00A13F20">
        <w:rPr>
          <w:rFonts w:ascii="Arial" w:hAnsi="Arial" w:cs="Arial"/>
          <w:sz w:val="20"/>
          <w:szCs w:val="20"/>
        </w:rPr>
        <w:t>.</w:t>
      </w:r>
    </w:p>
    <w:p w:rsidR="00043AB8" w:rsidRPr="00A13F20" w:rsidRDefault="00043AB8" w:rsidP="00B05293">
      <w:pPr>
        <w:pStyle w:val="Zkladntext"/>
        <w:numPr>
          <w:ilvl w:val="0"/>
          <w:numId w:val="7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Arial" w:hAnsi="Arial" w:cs="Arial"/>
        </w:rPr>
      </w:pPr>
      <w:r w:rsidRPr="00A13F20">
        <w:rPr>
          <w:rFonts w:ascii="Arial" w:hAnsi="Arial" w:cs="Arial"/>
        </w:rPr>
        <w:t>zajištění souhlasu (rozhodnutí) ke zvláštnímu užívání veřejného prostranství a komunikací dle platných předpisů, bude-li potřebné,</w:t>
      </w:r>
    </w:p>
    <w:p w:rsidR="00043AB8" w:rsidRPr="00A13F20" w:rsidRDefault="00043AB8" w:rsidP="00B05293">
      <w:pPr>
        <w:pStyle w:val="Zkladntext"/>
        <w:numPr>
          <w:ilvl w:val="0"/>
          <w:numId w:val="7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Arial" w:hAnsi="Arial" w:cs="Arial"/>
        </w:rPr>
      </w:pPr>
      <w:r w:rsidRPr="00A13F20">
        <w:rPr>
          <w:rFonts w:ascii="Arial" w:hAnsi="Arial" w:cs="Arial"/>
        </w:rPr>
        <w:t>zpracování dokumentace dočasného dopravního značení včetně projednání s příslušnými správními orgány, bude-li potřebné, včetně osazení a údržby dopravního značení v průběhu provádění stavebních prací dle dokumentace dopravního značení, včetně uvedení do původního stavu a vrácení jejich správci, bude-li potřebné,</w:t>
      </w:r>
    </w:p>
    <w:p w:rsidR="00043AB8" w:rsidRPr="00D80C9C" w:rsidRDefault="00043AB8" w:rsidP="00B05293">
      <w:pPr>
        <w:pStyle w:val="Zkladntext"/>
        <w:numPr>
          <w:ilvl w:val="0"/>
          <w:numId w:val="7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Arial" w:hAnsi="Arial" w:cs="Arial"/>
        </w:rPr>
      </w:pPr>
      <w:r w:rsidRPr="00A13F20">
        <w:rPr>
          <w:rFonts w:ascii="Arial" w:hAnsi="Arial" w:cs="Arial"/>
        </w:rPr>
        <w:t>vybudování a zajištění zařízení staveniště a jeho provoz v souladu s  potřebami zhotovitele, dokumentací předanou objednatelem, požadavky objednatele a s platnými právními předpisy, včetně případného zajištění ohlášení dle zákona č. 183/2006 Sb., o územním plánování a stavebním řádu (stavební zákon), ve znění pozdějších předpisů (dále jen „stavební zákon“), včetně vyklizení zařízení staveniště, uvedení použitých ploch pro příjezd na staveniště do původního stavu,</w:t>
      </w:r>
      <w:r w:rsidRPr="00D80C9C">
        <w:rPr>
          <w:rFonts w:ascii="Arial" w:hAnsi="Arial" w:cs="Arial"/>
          <w:i/>
        </w:rPr>
        <w:t xml:space="preserve">                                                                  </w:t>
      </w:r>
    </w:p>
    <w:p w:rsidR="00043AB8" w:rsidRPr="00A13F20" w:rsidRDefault="00043AB8" w:rsidP="00B05293">
      <w:pPr>
        <w:pStyle w:val="Zkladntext"/>
        <w:numPr>
          <w:ilvl w:val="0"/>
          <w:numId w:val="7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Arial" w:hAnsi="Arial" w:cs="Arial"/>
        </w:rPr>
      </w:pPr>
      <w:r w:rsidRPr="00A13F20">
        <w:rPr>
          <w:rFonts w:ascii="Arial" w:hAnsi="Arial" w:cs="Arial"/>
        </w:rPr>
        <w:t>vytyčení inženýrských sítí a jejich ochrana v průběhu výstavby, včetně zajištění případného nezbytného dohledu správců sítí při provádění prací, bude-li to potřebné,</w:t>
      </w:r>
    </w:p>
    <w:p w:rsidR="00043AB8" w:rsidRPr="00A13F20" w:rsidRDefault="00043AB8" w:rsidP="00B05293">
      <w:pPr>
        <w:pStyle w:val="Zkladntext"/>
        <w:numPr>
          <w:ilvl w:val="0"/>
          <w:numId w:val="7"/>
        </w:numPr>
        <w:tabs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Arial" w:hAnsi="Arial" w:cs="Arial"/>
        </w:rPr>
      </w:pPr>
      <w:r w:rsidRPr="00A13F20">
        <w:rPr>
          <w:rFonts w:ascii="Arial" w:hAnsi="Arial" w:cs="Arial"/>
        </w:rPr>
        <w:t xml:space="preserve">zřízení </w:t>
      </w:r>
      <w:proofErr w:type="spellStart"/>
      <w:r w:rsidRPr="00A13F20">
        <w:rPr>
          <w:rFonts w:ascii="Arial" w:hAnsi="Arial" w:cs="Arial"/>
        </w:rPr>
        <w:t>deponie</w:t>
      </w:r>
      <w:proofErr w:type="spellEnd"/>
      <w:r w:rsidRPr="00A13F20">
        <w:rPr>
          <w:rFonts w:ascii="Arial" w:hAnsi="Arial" w:cs="Arial"/>
        </w:rPr>
        <w:t xml:space="preserve"> materiálů tak, aby nevznikly žádné škody na sousedních pozemcích,</w:t>
      </w:r>
    </w:p>
    <w:p w:rsidR="00043AB8" w:rsidRPr="00A13F20" w:rsidRDefault="00043AB8" w:rsidP="00B05293">
      <w:pPr>
        <w:pStyle w:val="Zkladntext"/>
        <w:numPr>
          <w:ilvl w:val="0"/>
          <w:numId w:val="7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Arial" w:hAnsi="Arial" w:cs="Arial"/>
        </w:rPr>
      </w:pPr>
      <w:r w:rsidRPr="00A13F20">
        <w:rPr>
          <w:rFonts w:ascii="Arial" w:hAnsi="Arial" w:cs="Arial"/>
        </w:rPr>
        <w:t xml:space="preserve">předání odpadu k odstranění na řízenou skládku nebo jiný způsob jeho odstranění nebo využití v souladu se zákonem č. 185/2001 Sb., o odpadech a o změně některých dalších zákonů, ve znění pozdějších předpisů (dále jen „zákon o odpadech“); o způsobu nakládání s odpadem bude </w:t>
      </w:r>
      <w:r w:rsidR="00313CE0">
        <w:rPr>
          <w:rFonts w:ascii="Arial" w:hAnsi="Arial" w:cs="Arial"/>
        </w:rPr>
        <w:t xml:space="preserve">objednateli </w:t>
      </w:r>
      <w:r w:rsidRPr="00A13F20">
        <w:rPr>
          <w:rFonts w:ascii="Arial" w:hAnsi="Arial" w:cs="Arial"/>
        </w:rPr>
        <w:t>předložen písemný doklad vystavený příslušnou oprávněnou osobou podle zákona o odpadech,</w:t>
      </w:r>
    </w:p>
    <w:p w:rsidR="00043AB8" w:rsidRPr="00A13F20" w:rsidRDefault="00043AB8" w:rsidP="00B05293">
      <w:pPr>
        <w:pStyle w:val="Zkladntext"/>
        <w:numPr>
          <w:ilvl w:val="0"/>
          <w:numId w:val="7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Arial" w:hAnsi="Arial" w:cs="Arial"/>
        </w:rPr>
      </w:pPr>
      <w:r w:rsidRPr="00A13F20">
        <w:rPr>
          <w:rFonts w:ascii="Arial" w:hAnsi="Arial" w:cs="Arial"/>
        </w:rPr>
        <w:t xml:space="preserve">návrh provozních řádů technických zařízení, dodávka všech dokladů o zkouškách, revizích, atestech a provozních návodů a předpisů v českém jazyce, včetně zaškolení obsluhy, </w:t>
      </w:r>
    </w:p>
    <w:p w:rsidR="00043AB8" w:rsidRDefault="00043AB8" w:rsidP="00B05293">
      <w:pPr>
        <w:pStyle w:val="Zkladntext"/>
        <w:numPr>
          <w:ilvl w:val="0"/>
          <w:numId w:val="7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Arial" w:hAnsi="Arial" w:cs="Arial"/>
        </w:rPr>
      </w:pPr>
      <w:r w:rsidRPr="00A13F20">
        <w:rPr>
          <w:rFonts w:ascii="Arial" w:hAnsi="Arial" w:cs="Arial"/>
        </w:rPr>
        <w:t>provedení předepsaných zkoušek dle platných právních předpisů a technických norem, úspěšné provedení těchto zkoušek je podmínkou k převzetí díla,</w:t>
      </w:r>
    </w:p>
    <w:p w:rsidR="00043AB8" w:rsidRPr="00A13F20" w:rsidRDefault="00043AB8" w:rsidP="00B05293">
      <w:pPr>
        <w:pStyle w:val="Zkladntext"/>
        <w:numPr>
          <w:ilvl w:val="0"/>
          <w:numId w:val="7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Arial" w:hAnsi="Arial" w:cs="Arial"/>
        </w:rPr>
      </w:pPr>
      <w:r w:rsidRPr="00A13F20">
        <w:rPr>
          <w:rFonts w:ascii="Arial" w:hAnsi="Arial" w:cs="Arial"/>
        </w:rPr>
        <w:t xml:space="preserve">udržování stavbou dotčených zpevněných ploch, veřejných komunikací a výjezdů ze staveniště v čistotě a jejich uvedení do původního stavu, </w:t>
      </w:r>
    </w:p>
    <w:p w:rsidR="00043AB8" w:rsidRPr="00A13F20" w:rsidRDefault="00043AB8" w:rsidP="00B05293">
      <w:pPr>
        <w:pStyle w:val="Zkladntext"/>
        <w:numPr>
          <w:ilvl w:val="0"/>
          <w:numId w:val="7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Arial" w:hAnsi="Arial" w:cs="Arial"/>
        </w:rPr>
      </w:pPr>
      <w:r w:rsidRPr="00A13F20">
        <w:rPr>
          <w:rFonts w:ascii="Arial" w:hAnsi="Arial" w:cs="Arial"/>
        </w:rPr>
        <w:t xml:space="preserve">zajištění zpracování všech případných dalších dokumentací potřebných pro provedení a řádné užívání díla, zejména zpracování dílenské a výrobní dokumentace potřebné pro provedení stavby; </w:t>
      </w:r>
    </w:p>
    <w:p w:rsidR="00043AB8" w:rsidRPr="00A13F20" w:rsidRDefault="00043AB8" w:rsidP="00B05293">
      <w:pPr>
        <w:pStyle w:val="Zkladntext"/>
        <w:numPr>
          <w:ilvl w:val="0"/>
          <w:numId w:val="7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Arial" w:hAnsi="Arial" w:cs="Arial"/>
        </w:rPr>
      </w:pPr>
      <w:r w:rsidRPr="00A13F20">
        <w:rPr>
          <w:rFonts w:ascii="Arial" w:hAnsi="Arial" w:cs="Arial"/>
        </w:rPr>
        <w:t xml:space="preserve">povinnost zhotovitele v rámci realizace díla zpracovávat návrhy dodatečných prací (dále jen více práce) a neprováděných prací </w:t>
      </w:r>
      <w:r w:rsidR="00313CE0">
        <w:rPr>
          <w:rFonts w:ascii="Arial" w:hAnsi="Arial" w:cs="Arial"/>
        </w:rPr>
        <w:t xml:space="preserve">(dále jen </w:t>
      </w:r>
      <w:proofErr w:type="spellStart"/>
      <w:r w:rsidR="00313CE0">
        <w:rPr>
          <w:rFonts w:ascii="Arial" w:hAnsi="Arial" w:cs="Arial"/>
        </w:rPr>
        <w:t>méněpráce</w:t>
      </w:r>
      <w:proofErr w:type="spellEnd"/>
      <w:r w:rsidR="00313CE0">
        <w:rPr>
          <w:rFonts w:ascii="Arial" w:hAnsi="Arial" w:cs="Arial"/>
        </w:rPr>
        <w:t xml:space="preserve">) </w:t>
      </w:r>
      <w:r w:rsidRPr="00A13F20">
        <w:rPr>
          <w:rFonts w:ascii="Arial" w:hAnsi="Arial" w:cs="Arial"/>
        </w:rPr>
        <w:t>formou změnových listů dle ujednání v této smlouvě.</w:t>
      </w:r>
    </w:p>
    <w:p w:rsidR="00043AB8" w:rsidRPr="00A13F20" w:rsidRDefault="00043AB8" w:rsidP="00043AB8">
      <w:pPr>
        <w:pStyle w:val="Zkladntext"/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Arial" w:hAnsi="Arial" w:cs="Arial"/>
        </w:rPr>
      </w:pPr>
    </w:p>
    <w:p w:rsidR="00043AB8" w:rsidRPr="00A13F20" w:rsidRDefault="00043AB8" w:rsidP="00043AB8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>Dokumentace skutečného provedení díla bude zpracována v souladu s vyhláškou 499/2006 Sb., o dokumentaci staveb</w:t>
      </w:r>
      <w:r w:rsidRPr="00A13F20">
        <w:rPr>
          <w:rFonts w:ascii="Arial" w:hAnsi="Arial" w:cs="Arial"/>
          <w:sz w:val="20"/>
          <w:szCs w:val="20"/>
          <w:lang w:eastAsia="cs-CZ"/>
        </w:rPr>
        <w:t>,</w:t>
      </w:r>
      <w:r w:rsidRPr="00A13F20">
        <w:rPr>
          <w:rFonts w:ascii="Arial" w:hAnsi="Arial" w:cs="Arial"/>
          <w:sz w:val="20"/>
          <w:szCs w:val="20"/>
        </w:rPr>
        <w:t xml:space="preserve"> ve znění vyhlášky č. 405/2017 Sb., následujícím způsobem:</w:t>
      </w:r>
    </w:p>
    <w:p w:rsidR="00043AB8" w:rsidRPr="00A13F20" w:rsidRDefault="00043AB8" w:rsidP="00043AB8">
      <w:pPr>
        <w:pStyle w:val="Zkladntext"/>
        <w:numPr>
          <w:ilvl w:val="0"/>
          <w:numId w:val="3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A13F20">
        <w:rPr>
          <w:rFonts w:ascii="Arial" w:hAnsi="Arial" w:cs="Arial"/>
        </w:rPr>
        <w:t>o projektové dokumentace budou zřetelně vyznačeny všechny změny, k nimž došlo v průběhu zhotovení díla,</w:t>
      </w:r>
    </w:p>
    <w:p w:rsidR="00043AB8" w:rsidRPr="00A13F20" w:rsidRDefault="00043AB8" w:rsidP="00043AB8">
      <w:pPr>
        <w:pStyle w:val="Zkladntext"/>
        <w:numPr>
          <w:ilvl w:val="0"/>
          <w:numId w:val="3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Arial" w:hAnsi="Arial" w:cs="Arial"/>
        </w:rPr>
      </w:pPr>
      <w:r w:rsidRPr="00A13F20">
        <w:rPr>
          <w:rFonts w:ascii="Arial" w:hAnsi="Arial" w:cs="Arial"/>
        </w:rPr>
        <w:t>ty části projektové dokumentace, u kterých nedošlo k žádným změnám, budou označeny nápisem „beze změn“,</w:t>
      </w:r>
    </w:p>
    <w:p w:rsidR="00043AB8" w:rsidRPr="00A13F20" w:rsidRDefault="00043AB8" w:rsidP="00043AB8">
      <w:pPr>
        <w:pStyle w:val="Zkladntext"/>
        <w:numPr>
          <w:ilvl w:val="0"/>
          <w:numId w:val="3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Arial" w:hAnsi="Arial" w:cs="Arial"/>
        </w:rPr>
      </w:pPr>
      <w:r w:rsidRPr="00A13F20">
        <w:rPr>
          <w:rFonts w:ascii="Arial" w:hAnsi="Arial" w:cs="Arial"/>
        </w:rPr>
        <w:t>každý výkres (v tištěné formě) dokumentace skutečného provedení díla bude opatřen jménem a příjmením zpracovatele dokumentace skutečného provedení díla, jeho podpisem, datem a razítkem zhotovitele,</w:t>
      </w:r>
    </w:p>
    <w:p w:rsidR="00043AB8" w:rsidRPr="00A13F20" w:rsidRDefault="00043AB8" w:rsidP="00043AB8">
      <w:pPr>
        <w:pStyle w:val="Zkladntext"/>
        <w:numPr>
          <w:ilvl w:val="0"/>
          <w:numId w:val="3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Arial" w:hAnsi="Arial" w:cs="Arial"/>
        </w:rPr>
      </w:pPr>
      <w:r w:rsidRPr="00A13F20">
        <w:rPr>
          <w:rFonts w:ascii="Arial" w:hAnsi="Arial" w:cs="Arial"/>
        </w:rPr>
        <w:t xml:space="preserve">u výkresů obsahujících změnu proti projektové dokumentaci bude umístěn odkaz na doklad, ze kterého bude vyplývat projednání změny s odpovědnou osobou objednatele a její souhlasné stanovisko případně na doklad, jímž byla změna povolena příslušným stavebním úřadem.   </w:t>
      </w:r>
    </w:p>
    <w:p w:rsidR="00043AB8" w:rsidRPr="00A13F20" w:rsidRDefault="00043AB8" w:rsidP="00043AB8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>Zhotovitel je povinen v rámci předmětu díla provést veškeré práce, služby, dodávky a výkony, kterých je třeba trvale nebo dočasně k zahájení, provedení, dokončení a předání díla, k jeho uvedení do řádného provozu. Pro zajištění kvality prací je zhotovitel povinen provést stavbu v souladu s technickými kvalitativními podmínkami (TKP), platnými ČSN, a technologickými předpisy a postupy platnými pro výše uvedené technologie, a to zejména v souladu:</w:t>
      </w:r>
    </w:p>
    <w:p w:rsidR="00043AB8" w:rsidRPr="00A13F20" w:rsidRDefault="00043AB8" w:rsidP="00043AB8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>se zadáním a projektovou dokumentací stavby</w:t>
      </w:r>
    </w:p>
    <w:p w:rsidR="00043AB8" w:rsidRPr="00A13F20" w:rsidRDefault="00043AB8" w:rsidP="00043AB8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>zákonem č. 183/2006 Sb., o stavebním plánování a s</w:t>
      </w:r>
      <w:r w:rsidR="004263B8">
        <w:rPr>
          <w:rFonts w:ascii="Arial" w:hAnsi="Arial" w:cs="Arial"/>
          <w:sz w:val="20"/>
          <w:szCs w:val="20"/>
        </w:rPr>
        <w:t xml:space="preserve">tavebním řádu (stavební zákon), </w:t>
      </w:r>
      <w:proofErr w:type="gramStart"/>
      <w:r w:rsidRPr="00A13F20">
        <w:rPr>
          <w:rFonts w:ascii="Arial" w:hAnsi="Arial" w:cs="Arial"/>
          <w:sz w:val="20"/>
          <w:szCs w:val="20"/>
        </w:rPr>
        <w:t xml:space="preserve">vyhlášky   </w:t>
      </w:r>
      <w:r>
        <w:rPr>
          <w:rFonts w:ascii="Arial" w:hAnsi="Arial" w:cs="Arial"/>
          <w:sz w:val="20"/>
          <w:szCs w:val="20"/>
        </w:rPr>
        <w:t xml:space="preserve">                                      </w:t>
      </w:r>
      <w:r w:rsidRPr="00A13F20">
        <w:rPr>
          <w:rFonts w:ascii="Arial" w:hAnsi="Arial" w:cs="Arial"/>
          <w:sz w:val="20"/>
          <w:szCs w:val="20"/>
        </w:rPr>
        <w:t>č.</w:t>
      </w:r>
      <w:proofErr w:type="gramEnd"/>
      <w:r w:rsidRPr="00A13F20">
        <w:rPr>
          <w:rFonts w:ascii="Arial" w:hAnsi="Arial" w:cs="Arial"/>
          <w:sz w:val="20"/>
          <w:szCs w:val="20"/>
        </w:rPr>
        <w:t xml:space="preserve"> 503/2006 Sb., kterou se provádějí některá ustanovení stavebního zákona ve věcech stavebního řádu, a zákony souvisejícími, </w:t>
      </w:r>
    </w:p>
    <w:p w:rsidR="00043AB8" w:rsidRDefault="00043AB8" w:rsidP="00043AB8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Arial" w:hAnsi="Arial" w:cs="Arial"/>
          <w:sz w:val="20"/>
          <w:szCs w:val="20"/>
        </w:rPr>
      </w:pPr>
      <w:r w:rsidRPr="00BE3671">
        <w:rPr>
          <w:rFonts w:ascii="Arial" w:hAnsi="Arial" w:cs="Arial"/>
          <w:sz w:val="20"/>
          <w:szCs w:val="20"/>
        </w:rPr>
        <w:t xml:space="preserve">vyhláškou č. 268/2009 Sb., o technických požadavcích na stavby, </w:t>
      </w:r>
    </w:p>
    <w:p w:rsidR="00043AB8" w:rsidRPr="00BE3671" w:rsidRDefault="00043AB8" w:rsidP="00043AB8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vyhláškou 398/2009 Sb., o technických požadavcích zabezpečujících bezbariérové užívání staveb,</w:t>
      </w:r>
    </w:p>
    <w:p w:rsidR="00043AB8" w:rsidRPr="00BE3671" w:rsidRDefault="00043AB8" w:rsidP="00043AB8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Arial" w:hAnsi="Arial" w:cs="Arial"/>
          <w:sz w:val="20"/>
          <w:szCs w:val="20"/>
        </w:rPr>
      </w:pPr>
      <w:r w:rsidRPr="00BE3671">
        <w:rPr>
          <w:rFonts w:ascii="Arial" w:hAnsi="Arial" w:cs="Arial"/>
          <w:sz w:val="20"/>
          <w:szCs w:val="20"/>
        </w:rPr>
        <w:t>dále v souladu s ČSN, EN, ON, TP, jimiž se definuje požadovaná kvalita a způsob její kontroly</w:t>
      </w:r>
      <w:r>
        <w:rPr>
          <w:rFonts w:ascii="Arial" w:hAnsi="Arial" w:cs="Arial"/>
          <w:sz w:val="20"/>
          <w:szCs w:val="20"/>
        </w:rPr>
        <w:t>,</w:t>
      </w:r>
    </w:p>
    <w:p w:rsidR="00043AB8" w:rsidRPr="00A13F20" w:rsidRDefault="00043AB8" w:rsidP="00043AB8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lastRenderedPageBreak/>
        <w:t xml:space="preserve">technickými a technologickými normami a podmínkami, které odpovídají standardu současně známých a užívaných technologií a postupu pro daný typ staveb a z toho vyplývající kvality díla, při použití běžných materiálů, standardních výrobků a konstrukcí zaručujících vlastnosti podle § 156 stavebního zákona a nařízení vlády č. 163/2002 Sb., kterým se stanoví technické požadavky na vybrané stavební výrobky, v souladu se zákonem č. 22/1997 Sb., o technických požadavcích na výrobky v platném znění a dalších prováděcích předpisů v platném znění. </w:t>
      </w:r>
    </w:p>
    <w:p w:rsidR="00043AB8" w:rsidRPr="00A13F20" w:rsidRDefault="00043AB8" w:rsidP="00043AB8">
      <w:pPr>
        <w:pStyle w:val="Odstavecseseznamem"/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043AB8" w:rsidRPr="00A13F20" w:rsidRDefault="00043AB8" w:rsidP="00043AB8">
      <w:pPr>
        <w:pStyle w:val="Odstavecseseznamem"/>
        <w:numPr>
          <w:ilvl w:val="1"/>
          <w:numId w:val="2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>Dodržení kvality všech dodávek a prací sjednaných touto smlouvou je obligatorní povinností zhotovitele a nebude zhoršena povětrnostními podmínkami v průběhu provádění prací. Jakost dodávaných materiálů a konstrukcí bude dokladována předepsaným způsobem při kontrolních prohlídkách a při předání a převzetí díla. Nedodání uvedených dokladů může být důvodem pro zastavení prací nebo nepřevzetí dokončeného díla.</w:t>
      </w:r>
    </w:p>
    <w:p w:rsidR="00043AB8" w:rsidRPr="00A13F20" w:rsidRDefault="00043AB8" w:rsidP="00043AB8">
      <w:pPr>
        <w:pStyle w:val="Odstavecseseznamem"/>
        <w:autoSpaceDE w:val="0"/>
        <w:autoSpaceDN w:val="0"/>
        <w:adjustRightInd w:val="0"/>
        <w:spacing w:after="0" w:line="240" w:lineRule="auto"/>
        <w:ind w:left="360" w:hanging="426"/>
        <w:jc w:val="both"/>
        <w:rPr>
          <w:rFonts w:ascii="Arial" w:hAnsi="Arial" w:cs="Arial"/>
          <w:sz w:val="20"/>
          <w:szCs w:val="20"/>
        </w:rPr>
      </w:pPr>
    </w:p>
    <w:p w:rsidR="00043AB8" w:rsidRPr="00A13F20" w:rsidRDefault="00043AB8" w:rsidP="00043AB8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>Zhotovitel uzavřením smlouvy potvrzuje, že se v plném rozsahu seznámil s rozsahem a povahou díla</w:t>
      </w:r>
      <w:r w:rsidR="00313CE0">
        <w:rPr>
          <w:rFonts w:ascii="Arial" w:hAnsi="Arial" w:cs="Arial"/>
          <w:sz w:val="20"/>
          <w:szCs w:val="20"/>
        </w:rPr>
        <w:t xml:space="preserve"> a s místem </w:t>
      </w:r>
      <w:r w:rsidR="00397312">
        <w:rPr>
          <w:rFonts w:ascii="Arial" w:hAnsi="Arial" w:cs="Arial"/>
          <w:sz w:val="20"/>
          <w:szCs w:val="20"/>
        </w:rPr>
        <w:t xml:space="preserve">a podmínkami </w:t>
      </w:r>
      <w:r w:rsidR="00313CE0">
        <w:rPr>
          <w:rFonts w:ascii="Arial" w:hAnsi="Arial" w:cs="Arial"/>
          <w:sz w:val="20"/>
          <w:szCs w:val="20"/>
        </w:rPr>
        <w:t>provádění díla</w:t>
      </w:r>
      <w:r w:rsidRPr="00A13F20">
        <w:rPr>
          <w:rFonts w:ascii="Arial" w:hAnsi="Arial" w:cs="Arial"/>
          <w:sz w:val="20"/>
          <w:szCs w:val="20"/>
        </w:rPr>
        <w:t>, že jsou mu známy veškeré technické, kvalitativní a jiné podmínky nezbytné k realizaci díla, a že disponuje takovými kapacitami a odbornými znalostmi, které jsou k provedení díla nezbytné.</w:t>
      </w:r>
    </w:p>
    <w:p w:rsidR="00043AB8" w:rsidRPr="00A13F20" w:rsidRDefault="00043AB8" w:rsidP="00043AB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p w:rsidR="00043AB8" w:rsidRPr="00A13F20" w:rsidRDefault="00043AB8" w:rsidP="00043AB8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Arial" w:hAnsi="Arial" w:cs="Arial"/>
          <w:b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 xml:space="preserve">Dojde-li při realizaci díla k jakýmkoli změnám, doplňkům nebo rozšíření předmětu díla vyplývajících z dodatečného požadavku objednatele, nebo podmínek při provádění díla, které zhotovitel nemohl ani na základě svých odborných znalostí předvídat, nebo z vad projektové dokumentace, </w:t>
      </w:r>
      <w:r w:rsidR="00313CE0" w:rsidRPr="00A13F20">
        <w:rPr>
          <w:rFonts w:ascii="Arial" w:hAnsi="Arial" w:cs="Arial"/>
          <w:sz w:val="20"/>
          <w:szCs w:val="20"/>
          <w:lang w:eastAsia="cs-CZ"/>
        </w:rPr>
        <w:t xml:space="preserve">které zhotovitel nemohl </w:t>
      </w:r>
      <w:r w:rsidR="00313CE0">
        <w:rPr>
          <w:rFonts w:ascii="Arial" w:hAnsi="Arial" w:cs="Arial"/>
          <w:sz w:val="20"/>
          <w:szCs w:val="20"/>
          <w:lang w:eastAsia="cs-CZ"/>
        </w:rPr>
        <w:t xml:space="preserve">zjistit </w:t>
      </w:r>
      <w:r w:rsidR="00313CE0" w:rsidRPr="00A13F20">
        <w:rPr>
          <w:rFonts w:ascii="Arial" w:hAnsi="Arial" w:cs="Arial"/>
          <w:sz w:val="20"/>
          <w:szCs w:val="20"/>
          <w:lang w:eastAsia="cs-CZ"/>
        </w:rPr>
        <w:t>ani na základě svých odborných znalostí</w:t>
      </w:r>
      <w:r w:rsidR="00313CE0">
        <w:rPr>
          <w:rFonts w:ascii="Arial" w:hAnsi="Arial" w:cs="Arial"/>
          <w:sz w:val="20"/>
          <w:szCs w:val="20"/>
          <w:lang w:eastAsia="cs-CZ"/>
        </w:rPr>
        <w:t>,</w:t>
      </w:r>
      <w:r w:rsidR="00313CE0" w:rsidRPr="00A13F20"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A13F20">
        <w:rPr>
          <w:rFonts w:ascii="Arial" w:hAnsi="Arial" w:cs="Arial"/>
          <w:sz w:val="20"/>
          <w:szCs w:val="20"/>
          <w:lang w:eastAsia="cs-CZ"/>
        </w:rPr>
        <w:t xml:space="preserve">je zhotovitel povinen tuto skutečnost neprodleně oznámit objednateli a postupovat dle ujednání v článku 7 této smlouvy. </w:t>
      </w:r>
    </w:p>
    <w:p w:rsidR="00043AB8" w:rsidRDefault="00043AB8" w:rsidP="00043AB8">
      <w:pPr>
        <w:pStyle w:val="Zkladntext"/>
        <w:keepLines/>
        <w:suppressAutoHyphens/>
        <w:jc w:val="both"/>
        <w:rPr>
          <w:rFonts w:ascii="Arial" w:hAnsi="Arial" w:cs="Arial"/>
          <w:b/>
        </w:rPr>
      </w:pPr>
    </w:p>
    <w:p w:rsidR="0022785D" w:rsidRPr="00A13F20" w:rsidRDefault="0022785D" w:rsidP="00043AB8">
      <w:pPr>
        <w:pStyle w:val="Zkladntext"/>
        <w:keepLines/>
        <w:suppressAutoHyphens/>
        <w:jc w:val="both"/>
        <w:rPr>
          <w:rFonts w:ascii="Arial" w:hAnsi="Arial" w:cs="Arial"/>
          <w:b/>
        </w:rPr>
      </w:pPr>
    </w:p>
    <w:p w:rsidR="00043AB8" w:rsidRPr="00A13F20" w:rsidRDefault="00043AB8" w:rsidP="00043AB8">
      <w:pPr>
        <w:pStyle w:val="Zkladntext"/>
        <w:keepLines/>
        <w:suppressAutoHyphens/>
        <w:jc w:val="both"/>
        <w:rPr>
          <w:rFonts w:ascii="Arial" w:hAnsi="Arial" w:cs="Arial"/>
          <w:b/>
        </w:rPr>
      </w:pPr>
      <w:r w:rsidRPr="00A13F20">
        <w:rPr>
          <w:rFonts w:ascii="Arial" w:hAnsi="Arial" w:cs="Arial"/>
          <w:b/>
        </w:rPr>
        <w:t>Vlastnictví k dílu, nebezpečí škody</w:t>
      </w:r>
    </w:p>
    <w:p w:rsidR="00043AB8" w:rsidRPr="00A13F20" w:rsidRDefault="00043AB8" w:rsidP="00043A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p w:rsidR="00043AB8" w:rsidRPr="00A13F20" w:rsidRDefault="00043AB8" w:rsidP="00043AB8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>Vlastníkem díla či jeho části se stává objednatel okamžikem zapracování materiálů a výrobků.</w:t>
      </w:r>
    </w:p>
    <w:p w:rsidR="00043AB8" w:rsidRPr="00A13F20" w:rsidRDefault="00043AB8" w:rsidP="00043AB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043AB8" w:rsidRPr="00A13F20" w:rsidRDefault="00043AB8" w:rsidP="00043AB8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>Zhotovitel nese nebezpečí škody na díle od okamžiku převzetí staveniště do okamžiku převzetí provedeného díla objednatelem.</w:t>
      </w:r>
    </w:p>
    <w:p w:rsidR="00043AB8" w:rsidRPr="00A13F20" w:rsidRDefault="00043AB8" w:rsidP="00043AB8">
      <w:pPr>
        <w:pStyle w:val="Zkladntext"/>
        <w:keepLines/>
        <w:suppressAutoHyphens/>
        <w:ind w:left="426"/>
        <w:jc w:val="both"/>
        <w:rPr>
          <w:rFonts w:ascii="Arial" w:hAnsi="Arial" w:cs="Arial"/>
        </w:rPr>
      </w:pPr>
    </w:p>
    <w:p w:rsidR="00043AB8" w:rsidRPr="00A13F20" w:rsidRDefault="00043AB8" w:rsidP="00043AB8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 xml:space="preserve">Zhotovitel nese veškerou odpovědnost za péči o dílo a své vybavení, materiály, technologická zařízení až do doby převzetí díla objednatelem. </w:t>
      </w:r>
    </w:p>
    <w:p w:rsidR="00043AB8" w:rsidRPr="00A13F20" w:rsidRDefault="00043AB8" w:rsidP="00043AB8">
      <w:pPr>
        <w:pStyle w:val="Zkladntext"/>
        <w:keepLines/>
        <w:tabs>
          <w:tab w:val="num" w:pos="2831"/>
        </w:tabs>
        <w:suppressAutoHyphens/>
        <w:ind w:left="420"/>
        <w:jc w:val="both"/>
        <w:rPr>
          <w:rFonts w:ascii="Arial" w:hAnsi="Arial" w:cs="Arial"/>
        </w:rPr>
      </w:pPr>
    </w:p>
    <w:p w:rsidR="00043AB8" w:rsidRPr="00A13F20" w:rsidRDefault="00043AB8" w:rsidP="00043AB8">
      <w:pPr>
        <w:pStyle w:val="bllzaklad"/>
        <w:keepNext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A13F20">
        <w:rPr>
          <w:rFonts w:ascii="Arial" w:hAnsi="Arial" w:cs="Arial"/>
          <w:b/>
          <w:sz w:val="20"/>
          <w:szCs w:val="20"/>
        </w:rPr>
        <w:t>ČLÁNEK 3</w:t>
      </w:r>
    </w:p>
    <w:p w:rsidR="00043AB8" w:rsidRPr="00A13F20" w:rsidRDefault="00043AB8" w:rsidP="00043AB8">
      <w:pPr>
        <w:keepNext/>
        <w:tabs>
          <w:tab w:val="left" w:pos="3969"/>
        </w:tabs>
        <w:spacing w:after="240" w:line="240" w:lineRule="auto"/>
        <w:ind w:left="284" w:hanging="284"/>
        <w:jc w:val="center"/>
        <w:rPr>
          <w:rFonts w:ascii="Arial" w:hAnsi="Arial" w:cs="Arial"/>
          <w:b/>
          <w:bCs/>
          <w:caps/>
          <w:sz w:val="20"/>
          <w:szCs w:val="20"/>
        </w:rPr>
      </w:pPr>
      <w:r w:rsidRPr="00A13F20">
        <w:rPr>
          <w:rFonts w:ascii="Arial" w:hAnsi="Arial" w:cs="Arial"/>
          <w:b/>
          <w:bCs/>
          <w:caps/>
          <w:sz w:val="20"/>
          <w:szCs w:val="20"/>
        </w:rPr>
        <w:t xml:space="preserve">Doba, místo plnění </w:t>
      </w:r>
    </w:p>
    <w:p w:rsidR="004263B8" w:rsidRPr="007333E9" w:rsidRDefault="004263B8" w:rsidP="004263B8">
      <w:pPr>
        <w:keepLines/>
        <w:suppressAutoHyphens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cs-CZ"/>
        </w:rPr>
      </w:pPr>
      <w:r w:rsidRPr="007333E9">
        <w:rPr>
          <w:rFonts w:ascii="Arial" w:hAnsi="Arial" w:cs="Arial"/>
          <w:b/>
          <w:sz w:val="20"/>
          <w:szCs w:val="20"/>
          <w:lang w:eastAsia="cs-CZ"/>
        </w:rPr>
        <w:t>Zvláštní ujednání o počátku plnění, zániku smlouvy</w:t>
      </w:r>
    </w:p>
    <w:p w:rsidR="004263B8" w:rsidRDefault="004263B8" w:rsidP="004263B8">
      <w:pPr>
        <w:pStyle w:val="Odstavecseseznamem"/>
        <w:keepLines/>
        <w:numPr>
          <w:ilvl w:val="0"/>
          <w:numId w:val="38"/>
        </w:numPr>
        <w:suppressAutoHyphens/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  <w:lang w:eastAsia="cs-CZ"/>
        </w:rPr>
      </w:pPr>
      <w:r w:rsidRPr="007333E9">
        <w:rPr>
          <w:rFonts w:ascii="Arial" w:hAnsi="Arial" w:cs="Arial"/>
          <w:sz w:val="20"/>
          <w:szCs w:val="20"/>
          <w:lang w:eastAsia="cs-CZ"/>
        </w:rPr>
        <w:t xml:space="preserve">Vzhledem ke skutečnosti, že objednatel hodlá dílo pořídit za předpokladu obdržení finančních zdrojů z dotačních titulů definovaných v článku 1 této smlouvy, dohodly se strany, že zhotovitel je </w:t>
      </w:r>
      <w:r w:rsidR="00397312">
        <w:rPr>
          <w:rFonts w:ascii="Arial" w:hAnsi="Arial" w:cs="Arial"/>
          <w:sz w:val="20"/>
          <w:szCs w:val="20"/>
          <w:lang w:eastAsia="cs-CZ"/>
        </w:rPr>
        <w:t xml:space="preserve">oprávněn a </w:t>
      </w:r>
      <w:r w:rsidRPr="007333E9">
        <w:rPr>
          <w:rFonts w:ascii="Arial" w:hAnsi="Arial" w:cs="Arial"/>
          <w:sz w:val="20"/>
          <w:szCs w:val="20"/>
          <w:lang w:eastAsia="cs-CZ"/>
        </w:rPr>
        <w:t xml:space="preserve">povinen </w:t>
      </w:r>
      <w:r w:rsidR="00313CE0">
        <w:rPr>
          <w:rFonts w:ascii="Arial" w:hAnsi="Arial" w:cs="Arial"/>
          <w:sz w:val="20"/>
          <w:szCs w:val="20"/>
          <w:lang w:eastAsia="cs-CZ"/>
        </w:rPr>
        <w:t xml:space="preserve">převzít staveniště a </w:t>
      </w:r>
      <w:r w:rsidRPr="007333E9">
        <w:rPr>
          <w:rFonts w:ascii="Arial" w:hAnsi="Arial" w:cs="Arial"/>
          <w:sz w:val="20"/>
          <w:szCs w:val="20"/>
          <w:lang w:eastAsia="cs-CZ"/>
        </w:rPr>
        <w:t xml:space="preserve">započít práce na díle nejdříve na základě písemné výzvy objednatele, která bude učiněna objednatelem nejdříve po obdržení informace, že mu byla přiznána dotace č. 3 na financování díla z rozpočtu MŠMT (předpoklad březen 2019). Současně si objednatel vyhrazuje právo odstoupit (bez jakýchkoliv sankcí </w:t>
      </w:r>
      <w:r w:rsidR="00313CE0">
        <w:rPr>
          <w:rFonts w:ascii="Arial" w:hAnsi="Arial" w:cs="Arial"/>
          <w:sz w:val="20"/>
          <w:szCs w:val="20"/>
          <w:lang w:eastAsia="cs-CZ"/>
        </w:rPr>
        <w:t xml:space="preserve">nebo jiných nároků (např. náhrada škody) </w:t>
      </w:r>
      <w:r w:rsidRPr="007333E9">
        <w:rPr>
          <w:rFonts w:ascii="Arial" w:hAnsi="Arial" w:cs="Arial"/>
          <w:sz w:val="20"/>
          <w:szCs w:val="20"/>
          <w:lang w:eastAsia="cs-CZ"/>
        </w:rPr>
        <w:t xml:space="preserve">ze strany zhotovitele) od této smlouvy, pokud dotaci č. 3 neobdrží. </w:t>
      </w:r>
    </w:p>
    <w:p w:rsidR="007333E9" w:rsidRPr="007333E9" w:rsidRDefault="007333E9" w:rsidP="007333E9">
      <w:pPr>
        <w:pStyle w:val="Odstavecseseznamem"/>
        <w:keepLines/>
        <w:suppressAutoHyphens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</w:p>
    <w:p w:rsidR="0022785D" w:rsidRPr="00813AEC" w:rsidRDefault="00043AB8" w:rsidP="00813AEC">
      <w:pPr>
        <w:pStyle w:val="Odstavecseseznamem"/>
        <w:keepLines/>
        <w:numPr>
          <w:ilvl w:val="0"/>
          <w:numId w:val="38"/>
        </w:numPr>
        <w:suppressAutoHyphens/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  <w:lang w:eastAsia="cs-CZ"/>
        </w:rPr>
      </w:pPr>
      <w:r w:rsidRPr="00813AEC">
        <w:rPr>
          <w:rFonts w:ascii="Arial" w:hAnsi="Arial" w:cs="Arial"/>
          <w:sz w:val="20"/>
          <w:szCs w:val="20"/>
          <w:lang w:eastAsia="cs-CZ"/>
        </w:rPr>
        <w:t xml:space="preserve">Zhotovitel je povinen provést dílo </w:t>
      </w:r>
      <w:r w:rsidRPr="00813AEC">
        <w:rPr>
          <w:rFonts w:ascii="Arial" w:hAnsi="Arial" w:cs="Arial"/>
          <w:b/>
          <w:sz w:val="20"/>
          <w:szCs w:val="20"/>
          <w:lang w:eastAsia="cs-CZ"/>
        </w:rPr>
        <w:t xml:space="preserve">v termínu </w:t>
      </w:r>
      <w:r w:rsidR="00813AEC" w:rsidRPr="00813AEC">
        <w:rPr>
          <w:rFonts w:ascii="Arial" w:hAnsi="Arial" w:cs="Arial"/>
          <w:b/>
          <w:sz w:val="20"/>
          <w:szCs w:val="20"/>
          <w:lang w:eastAsia="cs-CZ"/>
        </w:rPr>
        <w:t xml:space="preserve">do 11 měsíců od předání a převzetí staveniště </w:t>
      </w:r>
      <w:r w:rsidR="00813AEC" w:rsidRPr="00813AEC">
        <w:rPr>
          <w:rFonts w:ascii="Arial" w:hAnsi="Arial" w:cs="Arial"/>
          <w:sz w:val="20"/>
          <w:szCs w:val="20"/>
          <w:lang w:eastAsia="cs-CZ"/>
        </w:rPr>
        <w:t xml:space="preserve">dle této smlouvy o dílo </w:t>
      </w:r>
      <w:r w:rsidRPr="00813AEC">
        <w:rPr>
          <w:rFonts w:ascii="Arial" w:hAnsi="Arial" w:cs="Arial"/>
          <w:sz w:val="20"/>
          <w:szCs w:val="20"/>
          <w:lang w:eastAsia="cs-CZ"/>
        </w:rPr>
        <w:t>a v té</w:t>
      </w:r>
      <w:r w:rsidR="00813AEC">
        <w:rPr>
          <w:rFonts w:ascii="Arial" w:hAnsi="Arial" w:cs="Arial"/>
          <w:sz w:val="20"/>
          <w:szCs w:val="20"/>
          <w:lang w:eastAsia="cs-CZ"/>
        </w:rPr>
        <w:t>to</w:t>
      </w:r>
      <w:r w:rsidRPr="00813AEC">
        <w:rPr>
          <w:rFonts w:ascii="Arial" w:hAnsi="Arial" w:cs="Arial"/>
          <w:sz w:val="20"/>
          <w:szCs w:val="20"/>
          <w:lang w:eastAsia="cs-CZ"/>
        </w:rPr>
        <w:t xml:space="preserve"> lhůtě jej jako dokončené předat objednateli</w:t>
      </w:r>
      <w:r w:rsidR="00101518" w:rsidRPr="00813AEC">
        <w:rPr>
          <w:rFonts w:ascii="Arial" w:hAnsi="Arial" w:cs="Arial"/>
          <w:sz w:val="20"/>
          <w:szCs w:val="20"/>
          <w:lang w:eastAsia="cs-CZ"/>
        </w:rPr>
        <w:t>.</w:t>
      </w:r>
      <w:r w:rsidRPr="00813AEC">
        <w:rPr>
          <w:rFonts w:ascii="Arial" w:hAnsi="Arial" w:cs="Arial"/>
          <w:sz w:val="20"/>
          <w:szCs w:val="20"/>
          <w:lang w:eastAsia="cs-CZ"/>
        </w:rPr>
        <w:t xml:space="preserve"> </w:t>
      </w:r>
      <w:r w:rsidR="005C72A7">
        <w:rPr>
          <w:rFonts w:ascii="Arial" w:hAnsi="Arial" w:cs="Arial"/>
          <w:sz w:val="20"/>
          <w:szCs w:val="20"/>
          <w:lang w:eastAsia="cs-CZ"/>
        </w:rPr>
        <w:t xml:space="preserve">V případě prodlení zhotovitele s provedením díla o více než 14 dnů je objednatel oprávněn od této smlouvy odstoupit. </w:t>
      </w:r>
    </w:p>
    <w:p w:rsidR="0022785D" w:rsidRPr="0022785D" w:rsidRDefault="0022785D" w:rsidP="0022785D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043AB8" w:rsidRPr="00E73D78" w:rsidRDefault="00043AB8" w:rsidP="00DB6518">
      <w:pPr>
        <w:pStyle w:val="Odstavecseseznamem"/>
        <w:keepLines/>
        <w:numPr>
          <w:ilvl w:val="0"/>
          <w:numId w:val="38"/>
        </w:numPr>
        <w:suppressAutoHyphens/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  <w:lang w:eastAsia="cs-CZ"/>
        </w:rPr>
      </w:pPr>
      <w:r w:rsidRPr="00E73D78">
        <w:rPr>
          <w:rFonts w:ascii="Arial" w:hAnsi="Arial" w:cs="Arial"/>
          <w:sz w:val="20"/>
          <w:szCs w:val="20"/>
          <w:lang w:eastAsia="cs-CZ"/>
        </w:rPr>
        <w:t>Strany se dohodly na následujících termínech provádění díla.</w:t>
      </w:r>
    </w:p>
    <w:p w:rsidR="00043AB8" w:rsidRPr="00A13F20" w:rsidRDefault="00043AB8" w:rsidP="00043AB8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C04F12" w:rsidRDefault="00043AB8" w:rsidP="00C04F12">
      <w:pPr>
        <w:pStyle w:val="Odstavecseseznamem"/>
        <w:keepLines/>
        <w:numPr>
          <w:ilvl w:val="1"/>
          <w:numId w:val="47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C04F12">
        <w:rPr>
          <w:rFonts w:ascii="Arial" w:hAnsi="Arial" w:cs="Arial"/>
          <w:sz w:val="20"/>
          <w:szCs w:val="20"/>
          <w:lang w:eastAsia="cs-CZ"/>
        </w:rPr>
        <w:t>K okamžiku uzavření smlouvy předá objednatel zhotoviteli kompletní projektovou dokumentaci k předmětu díla, včetně stavebního povolení dle článku 2 odst. 1 tét</w:t>
      </w:r>
      <w:r w:rsidR="00C04F12" w:rsidRPr="00C04F12">
        <w:rPr>
          <w:rFonts w:ascii="Arial" w:hAnsi="Arial" w:cs="Arial"/>
          <w:sz w:val="20"/>
          <w:szCs w:val="20"/>
          <w:lang w:eastAsia="cs-CZ"/>
        </w:rPr>
        <w:t>o smlouvy</w:t>
      </w:r>
      <w:r w:rsidRPr="00C04F12">
        <w:rPr>
          <w:rFonts w:ascii="Arial" w:hAnsi="Arial" w:cs="Arial"/>
          <w:sz w:val="20"/>
          <w:szCs w:val="20"/>
          <w:lang w:eastAsia="cs-CZ"/>
        </w:rPr>
        <w:t>.</w:t>
      </w:r>
    </w:p>
    <w:p w:rsidR="00C04F12" w:rsidRDefault="00C04F12" w:rsidP="00C04F12">
      <w:pPr>
        <w:pStyle w:val="Odstavecseseznamem"/>
        <w:keepLines/>
        <w:suppressAutoHyphens/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eastAsia="cs-CZ"/>
        </w:rPr>
      </w:pPr>
    </w:p>
    <w:p w:rsidR="00C04F12" w:rsidRDefault="00043AB8" w:rsidP="00C04F12">
      <w:pPr>
        <w:pStyle w:val="Odstavecseseznamem"/>
        <w:keepLines/>
        <w:numPr>
          <w:ilvl w:val="1"/>
          <w:numId w:val="47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C04F12">
        <w:rPr>
          <w:rFonts w:ascii="Arial" w:hAnsi="Arial" w:cs="Arial"/>
          <w:sz w:val="20"/>
          <w:szCs w:val="20"/>
          <w:lang w:eastAsia="cs-CZ"/>
        </w:rPr>
        <w:t xml:space="preserve">Staveniště je zhotovitel povinen převzít do 5 pracovních dnů od písemné výzvy objednatele prostřednictvím osoby jednající ve věcech technických. </w:t>
      </w:r>
      <w:r w:rsidR="00CF45F5">
        <w:rPr>
          <w:rFonts w:ascii="Arial" w:hAnsi="Arial" w:cs="Arial"/>
          <w:sz w:val="20"/>
          <w:szCs w:val="20"/>
          <w:lang w:eastAsia="cs-CZ"/>
        </w:rPr>
        <w:t xml:space="preserve">V případě </w:t>
      </w:r>
      <w:r w:rsidR="00397312">
        <w:rPr>
          <w:rFonts w:ascii="Arial" w:hAnsi="Arial" w:cs="Arial"/>
          <w:sz w:val="20"/>
          <w:szCs w:val="20"/>
          <w:lang w:eastAsia="cs-CZ"/>
        </w:rPr>
        <w:t xml:space="preserve">prodlení </w:t>
      </w:r>
      <w:r w:rsidR="00CF45F5">
        <w:rPr>
          <w:rFonts w:ascii="Arial" w:hAnsi="Arial" w:cs="Arial"/>
          <w:sz w:val="20"/>
          <w:szCs w:val="20"/>
          <w:lang w:eastAsia="cs-CZ"/>
        </w:rPr>
        <w:t>zhotovitel</w:t>
      </w:r>
      <w:r w:rsidR="00397312">
        <w:rPr>
          <w:rFonts w:ascii="Arial" w:hAnsi="Arial" w:cs="Arial"/>
          <w:sz w:val="20"/>
          <w:szCs w:val="20"/>
          <w:lang w:eastAsia="cs-CZ"/>
        </w:rPr>
        <w:t xml:space="preserve">e s převzetím </w:t>
      </w:r>
      <w:r w:rsidR="00CF45F5">
        <w:rPr>
          <w:rFonts w:ascii="Arial" w:hAnsi="Arial" w:cs="Arial"/>
          <w:sz w:val="20"/>
          <w:szCs w:val="20"/>
          <w:lang w:eastAsia="cs-CZ"/>
        </w:rPr>
        <w:t xml:space="preserve">staveniště se staveniště </w:t>
      </w:r>
      <w:r w:rsidR="00397312">
        <w:rPr>
          <w:rFonts w:ascii="Arial" w:hAnsi="Arial" w:cs="Arial"/>
          <w:sz w:val="20"/>
          <w:szCs w:val="20"/>
          <w:lang w:eastAsia="cs-CZ"/>
        </w:rPr>
        <w:t xml:space="preserve">považuje </w:t>
      </w:r>
      <w:r w:rsidR="00CF45F5">
        <w:rPr>
          <w:rFonts w:ascii="Arial" w:hAnsi="Arial" w:cs="Arial"/>
          <w:sz w:val="20"/>
          <w:szCs w:val="20"/>
          <w:lang w:eastAsia="cs-CZ"/>
        </w:rPr>
        <w:t>za předané objednatele</w:t>
      </w:r>
      <w:r w:rsidR="00397312">
        <w:rPr>
          <w:rFonts w:ascii="Arial" w:hAnsi="Arial" w:cs="Arial"/>
          <w:sz w:val="20"/>
          <w:szCs w:val="20"/>
          <w:lang w:eastAsia="cs-CZ"/>
        </w:rPr>
        <w:t>m</w:t>
      </w:r>
      <w:r w:rsidR="00CF45F5">
        <w:rPr>
          <w:rFonts w:ascii="Arial" w:hAnsi="Arial" w:cs="Arial"/>
          <w:sz w:val="20"/>
          <w:szCs w:val="20"/>
          <w:lang w:eastAsia="cs-CZ"/>
        </w:rPr>
        <w:t xml:space="preserve"> a převzaté zhotovitelem okamžikem marného uplynutí lhůty k převzetí staveniště</w:t>
      </w:r>
      <w:r w:rsidR="00626ED2">
        <w:rPr>
          <w:rFonts w:ascii="Arial" w:hAnsi="Arial" w:cs="Arial"/>
          <w:sz w:val="20"/>
          <w:szCs w:val="20"/>
          <w:lang w:eastAsia="cs-CZ"/>
        </w:rPr>
        <w:t xml:space="preserve"> dle předchozí věty, a to zejména </w:t>
      </w:r>
      <w:r w:rsidR="00397312">
        <w:rPr>
          <w:rFonts w:ascii="Arial" w:hAnsi="Arial" w:cs="Arial"/>
          <w:sz w:val="20"/>
          <w:szCs w:val="20"/>
          <w:lang w:eastAsia="cs-CZ"/>
        </w:rPr>
        <w:t xml:space="preserve">pro účely </w:t>
      </w:r>
      <w:r w:rsidR="00626ED2">
        <w:rPr>
          <w:rFonts w:ascii="Arial" w:hAnsi="Arial" w:cs="Arial"/>
          <w:sz w:val="20"/>
          <w:szCs w:val="20"/>
          <w:lang w:eastAsia="cs-CZ"/>
        </w:rPr>
        <w:t xml:space="preserve">stanovení počátku běhu lhůt dle odstavce 4. tohoto článku této smlouvy. </w:t>
      </w:r>
      <w:r w:rsidR="00CF45F5">
        <w:rPr>
          <w:rFonts w:ascii="Arial" w:hAnsi="Arial" w:cs="Arial"/>
          <w:sz w:val="20"/>
          <w:szCs w:val="20"/>
          <w:lang w:eastAsia="cs-CZ"/>
        </w:rPr>
        <w:t xml:space="preserve"> </w:t>
      </w:r>
    </w:p>
    <w:p w:rsidR="00C04F12" w:rsidRPr="00C04F12" w:rsidRDefault="00C04F12" w:rsidP="00C04F12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C04F12" w:rsidRDefault="00043AB8" w:rsidP="00C04F12">
      <w:pPr>
        <w:pStyle w:val="Odstavecseseznamem"/>
        <w:keepLines/>
        <w:numPr>
          <w:ilvl w:val="1"/>
          <w:numId w:val="47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C04F12">
        <w:rPr>
          <w:rFonts w:ascii="Arial" w:hAnsi="Arial" w:cs="Arial"/>
          <w:sz w:val="20"/>
          <w:szCs w:val="20"/>
          <w:lang w:eastAsia="cs-CZ"/>
        </w:rPr>
        <w:t>Zhotovitel je povinen zahájit provádění díla okamžikem převzetí staveniště.</w:t>
      </w:r>
    </w:p>
    <w:p w:rsidR="00C04F12" w:rsidRPr="00C04F12" w:rsidRDefault="00C04F12" w:rsidP="00C04F12">
      <w:pPr>
        <w:pStyle w:val="Odstavecseseznamem"/>
        <w:rPr>
          <w:rFonts w:ascii="Arial" w:hAnsi="Arial" w:cs="Arial"/>
          <w:sz w:val="20"/>
          <w:szCs w:val="20"/>
        </w:rPr>
      </w:pPr>
    </w:p>
    <w:p w:rsidR="00C04F12" w:rsidRDefault="00043AB8" w:rsidP="00C04F12">
      <w:pPr>
        <w:pStyle w:val="Odstavecseseznamem"/>
        <w:keepLines/>
        <w:numPr>
          <w:ilvl w:val="1"/>
          <w:numId w:val="47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C04F12">
        <w:rPr>
          <w:rFonts w:ascii="Arial" w:hAnsi="Arial" w:cs="Arial"/>
          <w:sz w:val="20"/>
          <w:szCs w:val="20"/>
        </w:rPr>
        <w:t>Zhotovitel</w:t>
      </w:r>
      <w:r w:rsidRPr="00C04F12">
        <w:rPr>
          <w:rFonts w:ascii="Arial" w:hAnsi="Arial" w:cs="Arial"/>
          <w:sz w:val="20"/>
          <w:szCs w:val="20"/>
          <w:lang w:eastAsia="cs-CZ"/>
        </w:rPr>
        <w:t xml:space="preserve"> je povinen dokončit a předat dílo v termínu dle odst. </w:t>
      </w:r>
      <w:r w:rsidR="00C04F12" w:rsidRPr="00C04F12">
        <w:rPr>
          <w:rFonts w:ascii="Arial" w:hAnsi="Arial" w:cs="Arial"/>
          <w:sz w:val="20"/>
          <w:szCs w:val="20"/>
          <w:lang w:eastAsia="cs-CZ"/>
        </w:rPr>
        <w:t>2</w:t>
      </w:r>
      <w:r w:rsidRPr="00C04F12">
        <w:rPr>
          <w:rFonts w:ascii="Arial" w:hAnsi="Arial" w:cs="Arial"/>
          <w:sz w:val="20"/>
          <w:szCs w:val="20"/>
          <w:lang w:eastAsia="cs-CZ"/>
        </w:rPr>
        <w:t xml:space="preserve"> tohoto článku </w:t>
      </w:r>
      <w:r w:rsidR="00CF45F5">
        <w:rPr>
          <w:rFonts w:ascii="Arial" w:hAnsi="Arial" w:cs="Arial"/>
          <w:sz w:val="20"/>
          <w:szCs w:val="20"/>
          <w:lang w:eastAsia="cs-CZ"/>
        </w:rPr>
        <w:t xml:space="preserve">této </w:t>
      </w:r>
      <w:r w:rsidRPr="00C04F12">
        <w:rPr>
          <w:rFonts w:ascii="Arial" w:hAnsi="Arial" w:cs="Arial"/>
          <w:sz w:val="20"/>
          <w:szCs w:val="20"/>
          <w:lang w:eastAsia="cs-CZ"/>
        </w:rPr>
        <w:t xml:space="preserve">smlouvy. </w:t>
      </w:r>
    </w:p>
    <w:p w:rsidR="00C04F12" w:rsidRPr="00C04F12" w:rsidRDefault="00C04F12" w:rsidP="00C04F12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043AB8" w:rsidRPr="00C04F12" w:rsidRDefault="00C04F12" w:rsidP="00C04F12">
      <w:pPr>
        <w:pStyle w:val="Odstavecseseznamem"/>
        <w:keepLines/>
        <w:numPr>
          <w:ilvl w:val="1"/>
          <w:numId w:val="47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 xml:space="preserve"> </w:t>
      </w:r>
      <w:r w:rsidR="00043AB8" w:rsidRPr="00C04F12">
        <w:rPr>
          <w:rFonts w:ascii="Arial" w:hAnsi="Arial" w:cs="Arial"/>
          <w:sz w:val="20"/>
          <w:szCs w:val="20"/>
          <w:lang w:eastAsia="cs-CZ"/>
        </w:rPr>
        <w:t xml:space="preserve">Zhotovitel je povinen odstranit a vyklidit zařízení staveniště nejpozději do 5 dnů ode dne předání a převzetí </w:t>
      </w:r>
      <w:r w:rsidR="00043AB8" w:rsidRPr="00C04F12">
        <w:rPr>
          <w:rFonts w:ascii="Arial" w:hAnsi="Arial" w:cs="Arial"/>
          <w:sz w:val="20"/>
          <w:szCs w:val="20"/>
        </w:rPr>
        <w:t>díla</w:t>
      </w:r>
      <w:r w:rsidR="00043AB8" w:rsidRPr="00C04F12">
        <w:rPr>
          <w:rFonts w:ascii="Arial" w:hAnsi="Arial" w:cs="Arial"/>
          <w:sz w:val="20"/>
          <w:szCs w:val="20"/>
          <w:lang w:eastAsia="cs-CZ"/>
        </w:rPr>
        <w:t xml:space="preserve">, pokud v protokolu o předání a převzetí není dohodnuto jinak. </w:t>
      </w:r>
    </w:p>
    <w:p w:rsidR="00043AB8" w:rsidRDefault="00043AB8" w:rsidP="00043AB8">
      <w:pPr>
        <w:keepLines/>
        <w:suppressAutoHyphens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p w:rsidR="00043AB8" w:rsidRDefault="00043AB8" w:rsidP="00043AB8">
      <w:pPr>
        <w:keepLines/>
        <w:suppressAutoHyphens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cs-CZ"/>
        </w:rPr>
      </w:pPr>
      <w:r w:rsidRPr="00A13F20">
        <w:rPr>
          <w:rFonts w:ascii="Arial" w:hAnsi="Arial" w:cs="Arial"/>
          <w:b/>
          <w:sz w:val="20"/>
          <w:szCs w:val="20"/>
          <w:lang w:eastAsia="cs-CZ"/>
        </w:rPr>
        <w:t xml:space="preserve">Časový harmonogram </w:t>
      </w:r>
    </w:p>
    <w:p w:rsidR="002933C4" w:rsidRPr="00A13F20" w:rsidRDefault="002933C4" w:rsidP="00043AB8">
      <w:pPr>
        <w:keepLines/>
        <w:suppressAutoHyphens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p w:rsidR="00043AB8" w:rsidRPr="00C04F12" w:rsidRDefault="00C04F12" w:rsidP="00043AB8">
      <w:pPr>
        <w:pStyle w:val="Odstavecseseznamem"/>
        <w:keepLines/>
        <w:numPr>
          <w:ilvl w:val="0"/>
          <w:numId w:val="37"/>
        </w:numPr>
        <w:suppressAutoHyphens/>
        <w:spacing w:after="0" w:line="240" w:lineRule="auto"/>
        <w:ind w:left="284"/>
        <w:jc w:val="both"/>
        <w:rPr>
          <w:rFonts w:ascii="Arial" w:hAnsi="Arial" w:cs="Arial"/>
          <w:b/>
          <w:sz w:val="20"/>
          <w:szCs w:val="20"/>
          <w:lang w:eastAsia="cs-CZ"/>
        </w:rPr>
      </w:pPr>
      <w:r w:rsidRPr="00C04F12">
        <w:rPr>
          <w:rFonts w:ascii="Arial" w:hAnsi="Arial" w:cs="Arial"/>
          <w:sz w:val="20"/>
          <w:szCs w:val="20"/>
          <w:lang w:eastAsia="cs-CZ"/>
        </w:rPr>
        <w:t xml:space="preserve">Zhotovitel se zavazuje provést dílo v rámci lhůty dle odst. 2 v následujících dílčích termínech: </w:t>
      </w:r>
    </w:p>
    <w:p w:rsidR="00C04F12" w:rsidRPr="00C04F12" w:rsidRDefault="00C04F12" w:rsidP="00C04F12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C04F12" w:rsidRDefault="00C04F12" w:rsidP="00572AD0">
      <w:pPr>
        <w:numPr>
          <w:ilvl w:val="0"/>
          <w:numId w:val="45"/>
        </w:numPr>
        <w:spacing w:after="0" w:line="240" w:lineRule="auto"/>
        <w:jc w:val="both"/>
        <w:rPr>
          <w:rFonts w:ascii="Arial" w:hAnsi="Arial" w:cs="Arial"/>
          <w:sz w:val="20"/>
          <w:szCs w:val="20"/>
          <w:highlight w:val="yellow"/>
        </w:rPr>
      </w:pPr>
      <w:r w:rsidRPr="00572AD0">
        <w:rPr>
          <w:rFonts w:ascii="Arial" w:hAnsi="Arial" w:cs="Arial"/>
          <w:sz w:val="20"/>
          <w:szCs w:val="20"/>
        </w:rPr>
        <w:t xml:space="preserve">Hrubé terénní úpravy (HTÚ), pilotové </w:t>
      </w:r>
      <w:proofErr w:type="gramStart"/>
      <w:r w:rsidRPr="00572AD0">
        <w:rPr>
          <w:rFonts w:ascii="Arial" w:hAnsi="Arial" w:cs="Arial"/>
          <w:sz w:val="20"/>
          <w:szCs w:val="20"/>
        </w:rPr>
        <w:t xml:space="preserve">založení </w:t>
      </w:r>
      <w:r w:rsidRPr="00572AD0">
        <w:rPr>
          <w:rFonts w:ascii="Arial" w:hAnsi="Arial" w:cs="Arial"/>
          <w:sz w:val="20"/>
          <w:szCs w:val="20"/>
          <w:highlight w:val="yellow"/>
        </w:rPr>
        <w:t>_________________</w:t>
      </w:r>
      <w:r w:rsidR="00572AD0" w:rsidRPr="00572AD0">
        <w:rPr>
          <w:rFonts w:ascii="Arial" w:hAnsi="Arial" w:cs="Arial"/>
          <w:sz w:val="20"/>
          <w:szCs w:val="20"/>
          <w:highlight w:val="yellow"/>
        </w:rPr>
        <w:t>(doplní</w:t>
      </w:r>
      <w:proofErr w:type="gramEnd"/>
      <w:r w:rsidR="00572AD0" w:rsidRPr="00572AD0">
        <w:rPr>
          <w:rFonts w:ascii="Arial" w:hAnsi="Arial" w:cs="Arial"/>
          <w:sz w:val="20"/>
          <w:szCs w:val="20"/>
          <w:highlight w:val="yellow"/>
        </w:rPr>
        <w:t xml:space="preserve"> zhotovitel v týdnech od předání a převzetí staveniště)</w:t>
      </w:r>
    </w:p>
    <w:p w:rsidR="00397312" w:rsidRPr="00572AD0" w:rsidRDefault="00397312" w:rsidP="00397312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highlight w:val="yellow"/>
        </w:rPr>
      </w:pPr>
    </w:p>
    <w:p w:rsidR="00572AD0" w:rsidRPr="00572AD0" w:rsidRDefault="00C04F12" w:rsidP="00572AD0">
      <w:pPr>
        <w:numPr>
          <w:ilvl w:val="0"/>
          <w:numId w:val="45"/>
        </w:numPr>
        <w:spacing w:after="0" w:line="240" w:lineRule="auto"/>
        <w:jc w:val="both"/>
        <w:rPr>
          <w:rFonts w:ascii="Arial" w:hAnsi="Arial" w:cs="Arial"/>
          <w:sz w:val="20"/>
          <w:szCs w:val="20"/>
          <w:highlight w:val="yellow"/>
        </w:rPr>
      </w:pPr>
      <w:r w:rsidRPr="00572AD0">
        <w:rPr>
          <w:rFonts w:ascii="Arial" w:hAnsi="Arial" w:cs="Arial"/>
          <w:sz w:val="20"/>
          <w:szCs w:val="20"/>
        </w:rPr>
        <w:t>Spodní stavby, základové konstrukce</w:t>
      </w:r>
      <w:r w:rsidR="00572AD0" w:rsidRPr="00572AD0">
        <w:rPr>
          <w:rFonts w:ascii="Arial" w:hAnsi="Arial" w:cs="Arial"/>
          <w:sz w:val="20"/>
          <w:szCs w:val="20"/>
          <w:highlight w:val="yellow"/>
        </w:rPr>
        <w:t>_________________(doplní zhotovitel v týdnech od předání a převzetí staveniště)</w:t>
      </w:r>
    </w:p>
    <w:p w:rsidR="00C04F12" w:rsidRPr="00572AD0" w:rsidRDefault="00C04F12" w:rsidP="00572AD0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572AD0" w:rsidRDefault="00C04F12" w:rsidP="00572AD0">
      <w:pPr>
        <w:numPr>
          <w:ilvl w:val="0"/>
          <w:numId w:val="45"/>
        </w:numPr>
        <w:spacing w:after="0" w:line="240" w:lineRule="auto"/>
        <w:jc w:val="both"/>
        <w:rPr>
          <w:rFonts w:ascii="Arial" w:hAnsi="Arial" w:cs="Arial"/>
          <w:sz w:val="20"/>
          <w:szCs w:val="20"/>
          <w:highlight w:val="yellow"/>
        </w:rPr>
      </w:pPr>
      <w:r w:rsidRPr="00572AD0">
        <w:rPr>
          <w:rFonts w:ascii="Arial" w:hAnsi="Arial" w:cs="Arial"/>
          <w:sz w:val="20"/>
          <w:szCs w:val="20"/>
        </w:rPr>
        <w:t>Ocelová konstrukce haly</w:t>
      </w:r>
      <w:r w:rsidR="00572AD0" w:rsidRPr="00572AD0">
        <w:rPr>
          <w:rFonts w:ascii="Arial" w:hAnsi="Arial" w:cs="Arial"/>
          <w:sz w:val="20"/>
          <w:szCs w:val="20"/>
          <w:highlight w:val="yellow"/>
        </w:rPr>
        <w:t>_________________(doplní zhotovitel v týdnech od předání a převzetí staveniště)</w:t>
      </w:r>
    </w:p>
    <w:p w:rsidR="007333E9" w:rsidRDefault="007333E9" w:rsidP="007333E9">
      <w:pPr>
        <w:pStyle w:val="Odstavecseseznamem"/>
        <w:rPr>
          <w:rFonts w:ascii="Arial" w:hAnsi="Arial" w:cs="Arial"/>
          <w:sz w:val="20"/>
          <w:szCs w:val="20"/>
          <w:highlight w:val="yellow"/>
        </w:rPr>
      </w:pPr>
    </w:p>
    <w:p w:rsidR="00572AD0" w:rsidRPr="00572AD0" w:rsidRDefault="00C04F12" w:rsidP="00572AD0">
      <w:pPr>
        <w:numPr>
          <w:ilvl w:val="0"/>
          <w:numId w:val="45"/>
        </w:numPr>
        <w:spacing w:after="0" w:line="240" w:lineRule="auto"/>
        <w:jc w:val="both"/>
        <w:rPr>
          <w:rFonts w:ascii="Arial" w:hAnsi="Arial" w:cs="Arial"/>
          <w:sz w:val="20"/>
          <w:szCs w:val="20"/>
          <w:highlight w:val="yellow"/>
        </w:rPr>
      </w:pPr>
      <w:r w:rsidRPr="00572AD0">
        <w:rPr>
          <w:rFonts w:ascii="Arial" w:hAnsi="Arial" w:cs="Arial"/>
          <w:sz w:val="20"/>
          <w:szCs w:val="20"/>
        </w:rPr>
        <w:t xml:space="preserve">Kompletní hrubá stavba zděné části (sociální </w:t>
      </w:r>
      <w:proofErr w:type="gramStart"/>
      <w:r w:rsidRPr="00572AD0">
        <w:rPr>
          <w:rFonts w:ascii="Arial" w:hAnsi="Arial" w:cs="Arial"/>
          <w:sz w:val="20"/>
          <w:szCs w:val="20"/>
        </w:rPr>
        <w:t>budova)</w:t>
      </w:r>
      <w:r w:rsidR="00572AD0" w:rsidRPr="00572AD0">
        <w:rPr>
          <w:rFonts w:ascii="Arial" w:hAnsi="Arial" w:cs="Arial"/>
          <w:sz w:val="20"/>
          <w:szCs w:val="20"/>
          <w:highlight w:val="yellow"/>
        </w:rPr>
        <w:t xml:space="preserve"> _________________(doplní</w:t>
      </w:r>
      <w:proofErr w:type="gramEnd"/>
      <w:r w:rsidR="00572AD0" w:rsidRPr="00572AD0">
        <w:rPr>
          <w:rFonts w:ascii="Arial" w:hAnsi="Arial" w:cs="Arial"/>
          <w:sz w:val="20"/>
          <w:szCs w:val="20"/>
          <w:highlight w:val="yellow"/>
        </w:rPr>
        <w:t xml:space="preserve"> zhotovitel v týdnech od předání a převzetí staveniště)</w:t>
      </w:r>
    </w:p>
    <w:p w:rsidR="00C04F12" w:rsidRPr="00572AD0" w:rsidRDefault="00C04F12" w:rsidP="00572AD0">
      <w:pPr>
        <w:pStyle w:val="Odstavecseseznamem"/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572AD0" w:rsidRPr="00572AD0" w:rsidRDefault="00C04F12" w:rsidP="00572AD0">
      <w:pPr>
        <w:numPr>
          <w:ilvl w:val="0"/>
          <w:numId w:val="45"/>
        </w:numPr>
        <w:spacing w:after="0" w:line="240" w:lineRule="auto"/>
        <w:jc w:val="both"/>
        <w:rPr>
          <w:rFonts w:ascii="Arial" w:hAnsi="Arial" w:cs="Arial"/>
          <w:sz w:val="20"/>
          <w:szCs w:val="20"/>
          <w:highlight w:val="yellow"/>
        </w:rPr>
      </w:pPr>
      <w:r w:rsidRPr="00572AD0">
        <w:rPr>
          <w:rFonts w:ascii="Arial" w:hAnsi="Arial" w:cs="Arial"/>
          <w:sz w:val="20"/>
          <w:szCs w:val="20"/>
        </w:rPr>
        <w:t>Hala – opláštění, střešní plášť, výplně otvorů</w:t>
      </w:r>
      <w:r w:rsidR="00572AD0" w:rsidRPr="00572AD0">
        <w:rPr>
          <w:rFonts w:ascii="Arial" w:hAnsi="Arial" w:cs="Arial"/>
          <w:sz w:val="20"/>
          <w:szCs w:val="20"/>
          <w:highlight w:val="yellow"/>
        </w:rPr>
        <w:t>_________________(doplní zhotovitel v týdnech od předání a převzetí staveniště)</w:t>
      </w:r>
    </w:p>
    <w:p w:rsidR="00C04F12" w:rsidRPr="00572AD0" w:rsidRDefault="00C04F12" w:rsidP="00572AD0">
      <w:pPr>
        <w:pStyle w:val="Odstavecseseznamem"/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572AD0" w:rsidRPr="00572AD0" w:rsidRDefault="00C04F12" w:rsidP="00572AD0">
      <w:pPr>
        <w:numPr>
          <w:ilvl w:val="0"/>
          <w:numId w:val="45"/>
        </w:numPr>
        <w:spacing w:after="0" w:line="240" w:lineRule="auto"/>
        <w:jc w:val="both"/>
        <w:rPr>
          <w:rFonts w:ascii="Arial" w:hAnsi="Arial" w:cs="Arial"/>
          <w:sz w:val="20"/>
          <w:szCs w:val="20"/>
          <w:highlight w:val="yellow"/>
        </w:rPr>
      </w:pPr>
      <w:r w:rsidRPr="00572AD0">
        <w:rPr>
          <w:rFonts w:ascii="Arial" w:hAnsi="Arial" w:cs="Arial"/>
          <w:sz w:val="20"/>
          <w:szCs w:val="20"/>
        </w:rPr>
        <w:t>Zpevněné plochy, sadové úpravy</w:t>
      </w:r>
      <w:r w:rsidR="00572AD0" w:rsidRPr="00572AD0">
        <w:rPr>
          <w:rFonts w:ascii="Arial" w:hAnsi="Arial" w:cs="Arial"/>
          <w:sz w:val="20"/>
          <w:szCs w:val="20"/>
          <w:highlight w:val="yellow"/>
        </w:rPr>
        <w:t>_________________(doplní zhotovitel v týdnech od předání a převzetí staveniště)</w:t>
      </w:r>
    </w:p>
    <w:p w:rsidR="00C04F12" w:rsidRPr="00572AD0" w:rsidRDefault="00C04F12" w:rsidP="00572AD0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572AD0" w:rsidRPr="00572AD0" w:rsidRDefault="00C04F12" w:rsidP="00572AD0">
      <w:pPr>
        <w:numPr>
          <w:ilvl w:val="0"/>
          <w:numId w:val="45"/>
        </w:numPr>
        <w:spacing w:after="0" w:line="240" w:lineRule="auto"/>
        <w:jc w:val="both"/>
        <w:rPr>
          <w:rFonts w:ascii="Arial" w:hAnsi="Arial" w:cs="Arial"/>
          <w:sz w:val="20"/>
          <w:szCs w:val="20"/>
          <w:highlight w:val="yellow"/>
        </w:rPr>
      </w:pPr>
      <w:r w:rsidRPr="00572AD0">
        <w:rPr>
          <w:rFonts w:ascii="Arial" w:hAnsi="Arial" w:cs="Arial"/>
          <w:sz w:val="20"/>
          <w:szCs w:val="20"/>
        </w:rPr>
        <w:t>Předání díla způsobilého pro kolaudaci,</w:t>
      </w:r>
      <w:r w:rsidR="00572AD0" w:rsidRPr="00572AD0">
        <w:rPr>
          <w:rFonts w:ascii="Arial" w:hAnsi="Arial" w:cs="Arial"/>
          <w:sz w:val="20"/>
          <w:szCs w:val="20"/>
        </w:rPr>
        <w:t xml:space="preserve"> vč. povinných zkoušek a </w:t>
      </w:r>
      <w:proofErr w:type="gramStart"/>
      <w:r w:rsidR="00572AD0" w:rsidRPr="00572AD0">
        <w:rPr>
          <w:rFonts w:ascii="Arial" w:hAnsi="Arial" w:cs="Arial"/>
          <w:sz w:val="20"/>
          <w:szCs w:val="20"/>
        </w:rPr>
        <w:t xml:space="preserve">měření </w:t>
      </w:r>
      <w:r w:rsidR="00572AD0" w:rsidRPr="00572AD0">
        <w:rPr>
          <w:rFonts w:ascii="Arial" w:hAnsi="Arial" w:cs="Arial"/>
          <w:sz w:val="20"/>
          <w:szCs w:val="20"/>
          <w:highlight w:val="yellow"/>
        </w:rPr>
        <w:t>_________________(doplní</w:t>
      </w:r>
      <w:proofErr w:type="gramEnd"/>
      <w:r w:rsidR="00572AD0" w:rsidRPr="00572AD0">
        <w:rPr>
          <w:rFonts w:ascii="Arial" w:hAnsi="Arial" w:cs="Arial"/>
          <w:sz w:val="20"/>
          <w:szCs w:val="20"/>
          <w:highlight w:val="yellow"/>
        </w:rPr>
        <w:t xml:space="preserve"> zhotovitel v týdnech od předání a převzetí staveniště)</w:t>
      </w:r>
    </w:p>
    <w:p w:rsidR="00397312" w:rsidRDefault="00397312">
      <w:p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</w:p>
    <w:p w:rsidR="00397312" w:rsidRDefault="00626ED2">
      <w:p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Splnění každého jednotlivého dílčího termínu specifikovaného pod písm. a. až g. </w:t>
      </w:r>
      <w:proofErr w:type="gramStart"/>
      <w:r w:rsidR="00397312">
        <w:rPr>
          <w:rFonts w:ascii="Arial" w:hAnsi="Arial" w:cs="Arial"/>
          <w:color w:val="000000"/>
          <w:sz w:val="20"/>
          <w:szCs w:val="20"/>
        </w:rPr>
        <w:t>tohoto</w:t>
      </w:r>
      <w:proofErr w:type="gramEnd"/>
      <w:r w:rsidR="00397312">
        <w:rPr>
          <w:rFonts w:ascii="Arial" w:hAnsi="Arial" w:cs="Arial"/>
          <w:color w:val="000000"/>
          <w:sz w:val="20"/>
          <w:szCs w:val="20"/>
        </w:rPr>
        <w:t xml:space="preserve"> odstavce této smlouvy </w:t>
      </w:r>
      <w:r>
        <w:rPr>
          <w:rFonts w:ascii="Arial" w:hAnsi="Arial" w:cs="Arial"/>
          <w:color w:val="000000"/>
          <w:sz w:val="20"/>
          <w:szCs w:val="20"/>
        </w:rPr>
        <w:t xml:space="preserve">musí být oběma smluvními stranami písemně potvrzeno v dílčím </w:t>
      </w:r>
      <w:r w:rsidR="00177841">
        <w:rPr>
          <w:rFonts w:ascii="Arial" w:hAnsi="Arial" w:cs="Arial"/>
          <w:color w:val="000000"/>
          <w:sz w:val="20"/>
          <w:szCs w:val="20"/>
        </w:rPr>
        <w:t>zápise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 w:rsidR="005C72A7">
        <w:rPr>
          <w:rFonts w:ascii="Arial" w:hAnsi="Arial" w:cs="Arial"/>
          <w:sz w:val="20"/>
          <w:szCs w:val="20"/>
          <w:lang w:eastAsia="cs-CZ"/>
        </w:rPr>
        <w:t>V případě prodlení zhotovitele se splněním kteréhokoliv z dílčích termínů o více než 14 dnů je objednatel oprávněn od této smlouvy odstoupit.</w:t>
      </w:r>
    </w:p>
    <w:p w:rsidR="00397312" w:rsidRDefault="00397312">
      <w:p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</w:p>
    <w:p w:rsidR="00043AB8" w:rsidRPr="00572AD0" w:rsidRDefault="00043AB8" w:rsidP="00572AD0">
      <w:pPr>
        <w:pStyle w:val="Odstavecseseznamem"/>
        <w:keepLines/>
        <w:numPr>
          <w:ilvl w:val="1"/>
          <w:numId w:val="48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572AD0">
        <w:rPr>
          <w:rFonts w:ascii="Arial" w:hAnsi="Arial" w:cs="Arial"/>
          <w:sz w:val="20"/>
          <w:szCs w:val="20"/>
          <w:lang w:eastAsia="cs-CZ"/>
        </w:rPr>
        <w:t xml:space="preserve">Zhotovitel je povinen při provádění díla postupovat v souladu s harmonogramem a průběžně jej aktualizovat, zejména na základě změn </w:t>
      </w:r>
      <w:r w:rsidR="00572AD0">
        <w:rPr>
          <w:rFonts w:ascii="Arial" w:hAnsi="Arial" w:cs="Arial"/>
          <w:sz w:val="20"/>
          <w:szCs w:val="20"/>
          <w:lang w:eastAsia="cs-CZ"/>
        </w:rPr>
        <w:t>lhůt</w:t>
      </w:r>
      <w:r w:rsidRPr="00572AD0">
        <w:rPr>
          <w:rFonts w:ascii="Arial" w:hAnsi="Arial" w:cs="Arial"/>
          <w:sz w:val="20"/>
          <w:szCs w:val="20"/>
          <w:lang w:eastAsia="cs-CZ"/>
        </w:rPr>
        <w:t xml:space="preserve"> </w:t>
      </w:r>
      <w:r w:rsidR="00626ED2">
        <w:rPr>
          <w:rFonts w:ascii="Arial" w:hAnsi="Arial" w:cs="Arial"/>
          <w:sz w:val="20"/>
          <w:szCs w:val="20"/>
          <w:lang w:eastAsia="cs-CZ"/>
        </w:rPr>
        <w:t xml:space="preserve">provedených </w:t>
      </w:r>
      <w:r w:rsidRPr="00572AD0">
        <w:rPr>
          <w:rFonts w:ascii="Arial" w:hAnsi="Arial" w:cs="Arial"/>
          <w:sz w:val="20"/>
          <w:szCs w:val="20"/>
          <w:lang w:eastAsia="cs-CZ"/>
        </w:rPr>
        <w:t>způsobem dle smlouvy.</w:t>
      </w:r>
    </w:p>
    <w:p w:rsidR="00043AB8" w:rsidRPr="007A7325" w:rsidRDefault="00043AB8" w:rsidP="00043AB8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043AB8" w:rsidRDefault="00043AB8" w:rsidP="00043AB8">
      <w:pPr>
        <w:pStyle w:val="Odstavecseseznamem"/>
        <w:keepLines/>
        <w:suppressAutoHyphens/>
        <w:spacing w:after="0" w:line="240" w:lineRule="auto"/>
        <w:ind w:left="993"/>
        <w:jc w:val="both"/>
        <w:rPr>
          <w:rFonts w:ascii="Arial" w:hAnsi="Arial" w:cs="Arial"/>
          <w:sz w:val="20"/>
          <w:szCs w:val="20"/>
          <w:lang w:eastAsia="cs-CZ"/>
        </w:rPr>
      </w:pPr>
    </w:p>
    <w:p w:rsidR="00043AB8" w:rsidRDefault="007333E9" w:rsidP="00043AB8">
      <w:pPr>
        <w:keepLines/>
        <w:suppressAutoHyphens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cs-CZ"/>
        </w:rPr>
      </w:pPr>
      <w:r>
        <w:rPr>
          <w:rFonts w:ascii="Arial" w:hAnsi="Arial" w:cs="Arial"/>
          <w:b/>
          <w:sz w:val="20"/>
          <w:szCs w:val="20"/>
          <w:lang w:eastAsia="cs-CZ"/>
        </w:rPr>
        <w:t>Přerušení lhůt</w:t>
      </w:r>
      <w:r w:rsidR="00043AB8">
        <w:rPr>
          <w:rFonts w:ascii="Arial" w:hAnsi="Arial" w:cs="Arial"/>
          <w:b/>
          <w:sz w:val="20"/>
          <w:szCs w:val="20"/>
          <w:lang w:eastAsia="cs-CZ"/>
        </w:rPr>
        <w:t xml:space="preserve"> pro dokončení díla</w:t>
      </w:r>
    </w:p>
    <w:p w:rsidR="00043AB8" w:rsidRDefault="00043AB8" w:rsidP="00043AB8">
      <w:pPr>
        <w:keepLines/>
        <w:suppressAutoHyphens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p w:rsidR="00043AB8" w:rsidRPr="008C3CE5" w:rsidRDefault="00043AB8" w:rsidP="00B05293">
      <w:pPr>
        <w:pStyle w:val="Odstavecseseznamem"/>
        <w:keepLines/>
        <w:numPr>
          <w:ilvl w:val="0"/>
          <w:numId w:val="37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C3CE5">
        <w:rPr>
          <w:rFonts w:ascii="Arial" w:hAnsi="Arial" w:cs="Arial"/>
          <w:sz w:val="20"/>
          <w:szCs w:val="20"/>
          <w:lang w:eastAsia="cs-CZ"/>
        </w:rPr>
        <w:t>Lhůtu pro dokončení díla</w:t>
      </w:r>
      <w:r w:rsidR="007333E9">
        <w:rPr>
          <w:rFonts w:ascii="Arial" w:hAnsi="Arial" w:cs="Arial"/>
          <w:sz w:val="20"/>
          <w:szCs w:val="20"/>
          <w:lang w:eastAsia="cs-CZ"/>
        </w:rPr>
        <w:t xml:space="preserve"> (včetně dílčích lhůt dle odst. 4 tohoto článku smlouvy)</w:t>
      </w:r>
      <w:r w:rsidRPr="008C3CE5">
        <w:rPr>
          <w:rFonts w:ascii="Arial" w:hAnsi="Arial" w:cs="Arial"/>
          <w:sz w:val="20"/>
          <w:szCs w:val="20"/>
          <w:lang w:eastAsia="cs-CZ"/>
        </w:rPr>
        <w:t xml:space="preserve"> je možno přerušit v případě překážek v podobě nepříznivých klimatických podmínek, které brání provádění prací technologickými postupy anebo v souladu s příslušnými technickými normami na díle jako celku; omezení postupu prací bude posuzováno ve vztahu k možnosti provádění díla dle předepsaných technologických postupů; tyto skutečnosti budou zaznamenány ve stavebním deníku, s uvedením důvodů, pro které nelze započít nebo pokračovat v pracích. Doba vzniku, trvání překážky, o kterou se přeruší běh lhůty pro dokončení díla dle této smlouvy</w:t>
      </w:r>
      <w:r w:rsidR="00626ED2">
        <w:rPr>
          <w:rFonts w:ascii="Arial" w:hAnsi="Arial" w:cs="Arial"/>
          <w:sz w:val="20"/>
          <w:szCs w:val="20"/>
          <w:lang w:eastAsia="cs-CZ"/>
        </w:rPr>
        <w:t>,</w:t>
      </w:r>
      <w:r w:rsidRPr="008C3CE5">
        <w:rPr>
          <w:rFonts w:ascii="Arial" w:hAnsi="Arial" w:cs="Arial"/>
          <w:sz w:val="20"/>
          <w:szCs w:val="20"/>
          <w:lang w:eastAsia="cs-CZ"/>
        </w:rPr>
        <w:t xml:space="preserve"> bude zaznamenána zápisem do stavebního deníku. Překážky, včetně důvodů musí být ve stavebním deníku odsouhlaseny a podepsány osobou oprávněnou </w:t>
      </w:r>
      <w:r w:rsidR="00626ED2">
        <w:rPr>
          <w:rFonts w:ascii="Arial" w:hAnsi="Arial" w:cs="Arial"/>
          <w:sz w:val="20"/>
          <w:szCs w:val="20"/>
          <w:lang w:eastAsia="cs-CZ"/>
        </w:rPr>
        <w:t xml:space="preserve">za objednatele </w:t>
      </w:r>
      <w:r w:rsidRPr="008C3CE5">
        <w:rPr>
          <w:rFonts w:ascii="Arial" w:hAnsi="Arial" w:cs="Arial"/>
          <w:sz w:val="20"/>
          <w:szCs w:val="20"/>
          <w:lang w:eastAsia="cs-CZ"/>
        </w:rPr>
        <w:t xml:space="preserve">jednat ve věcech technických. Přerušení lhůty plnění sjednané výše uvedeným způsobem není nutno upravit dodatkem ke smlouvě a o dobu trvání těchto překážek bude prodloužena lhůta pro </w:t>
      </w:r>
      <w:r w:rsidR="00626ED2">
        <w:rPr>
          <w:rFonts w:ascii="Arial" w:hAnsi="Arial" w:cs="Arial"/>
          <w:sz w:val="20"/>
          <w:szCs w:val="20"/>
          <w:lang w:eastAsia="cs-CZ"/>
        </w:rPr>
        <w:t xml:space="preserve">provedení </w:t>
      </w:r>
      <w:r w:rsidRPr="008C3CE5">
        <w:rPr>
          <w:rFonts w:ascii="Arial" w:hAnsi="Arial" w:cs="Arial"/>
          <w:sz w:val="20"/>
          <w:szCs w:val="20"/>
          <w:lang w:eastAsia="cs-CZ"/>
        </w:rPr>
        <w:t>díla. Přerušením lhůty plnění dle tohoto ujednání není dotčena povinnost zhotovitele zajistit hlídání staveniště; strany sjednávají, že doba trvání překážky dle tohoto ujednání</w:t>
      </w:r>
      <w:r w:rsidR="00626ED2">
        <w:rPr>
          <w:rFonts w:ascii="Arial" w:hAnsi="Arial" w:cs="Arial"/>
          <w:sz w:val="20"/>
          <w:szCs w:val="20"/>
          <w:lang w:eastAsia="cs-CZ"/>
        </w:rPr>
        <w:t>, pro kterou se přerušuje lhůta pro provedení díla,</w:t>
      </w:r>
      <w:r w:rsidRPr="008C3CE5">
        <w:rPr>
          <w:rFonts w:ascii="Arial" w:hAnsi="Arial" w:cs="Arial"/>
          <w:sz w:val="20"/>
          <w:szCs w:val="20"/>
          <w:lang w:eastAsia="cs-CZ"/>
        </w:rPr>
        <w:t xml:space="preserve"> musí činit nejméně 5 dnů po sobě jdoucích (např. dlouhodobé srážky při zakládání stavby). </w:t>
      </w:r>
    </w:p>
    <w:p w:rsidR="00B2789C" w:rsidRDefault="00B2789C" w:rsidP="00043AB8">
      <w:pPr>
        <w:pStyle w:val="Odstavecseseznamem"/>
        <w:tabs>
          <w:tab w:val="left" w:pos="709"/>
        </w:tabs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  <w:sz w:val="20"/>
          <w:szCs w:val="20"/>
          <w:highlight w:val="yellow"/>
        </w:rPr>
      </w:pPr>
    </w:p>
    <w:p w:rsidR="00043AB8" w:rsidRPr="008C3CE5" w:rsidRDefault="00043AB8" w:rsidP="00B05293">
      <w:pPr>
        <w:pStyle w:val="Odstavecseseznamem"/>
        <w:keepLines/>
        <w:numPr>
          <w:ilvl w:val="0"/>
          <w:numId w:val="37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C3CE5">
        <w:rPr>
          <w:rFonts w:ascii="Arial" w:hAnsi="Arial" w:cs="Arial"/>
          <w:sz w:val="20"/>
          <w:szCs w:val="20"/>
          <w:lang w:eastAsia="cs-CZ"/>
        </w:rPr>
        <w:lastRenderedPageBreak/>
        <w:t>Lhůtu pro dokončení díla jako celku</w:t>
      </w:r>
      <w:r w:rsidR="009E25E8">
        <w:rPr>
          <w:rFonts w:ascii="Arial" w:hAnsi="Arial" w:cs="Arial"/>
          <w:sz w:val="20"/>
          <w:szCs w:val="20"/>
          <w:lang w:eastAsia="cs-CZ"/>
        </w:rPr>
        <w:t xml:space="preserve"> (včetně dílčích lhůt</w:t>
      </w:r>
      <w:r w:rsidR="009E25E8" w:rsidRPr="007333E9">
        <w:rPr>
          <w:rFonts w:ascii="Arial" w:hAnsi="Arial" w:cs="Arial"/>
          <w:sz w:val="20"/>
          <w:szCs w:val="20"/>
          <w:lang w:eastAsia="cs-CZ"/>
        </w:rPr>
        <w:t xml:space="preserve"> </w:t>
      </w:r>
      <w:r w:rsidR="009E25E8">
        <w:rPr>
          <w:rFonts w:ascii="Arial" w:hAnsi="Arial" w:cs="Arial"/>
          <w:sz w:val="20"/>
          <w:szCs w:val="20"/>
          <w:lang w:eastAsia="cs-CZ"/>
        </w:rPr>
        <w:t xml:space="preserve">dle odst. 4 tohoto článku </w:t>
      </w:r>
      <w:proofErr w:type="gramStart"/>
      <w:r w:rsidR="009E25E8">
        <w:rPr>
          <w:rFonts w:ascii="Arial" w:hAnsi="Arial" w:cs="Arial"/>
          <w:sz w:val="20"/>
          <w:szCs w:val="20"/>
          <w:lang w:eastAsia="cs-CZ"/>
        </w:rPr>
        <w:t>smlouvy)</w:t>
      </w:r>
      <w:r w:rsidR="009E25E8" w:rsidRPr="008C3CE5"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8C3CE5">
        <w:rPr>
          <w:rFonts w:ascii="Arial" w:hAnsi="Arial" w:cs="Arial"/>
          <w:sz w:val="20"/>
          <w:szCs w:val="20"/>
          <w:lang w:eastAsia="cs-CZ"/>
        </w:rPr>
        <w:t xml:space="preserve"> je</w:t>
      </w:r>
      <w:proofErr w:type="gramEnd"/>
      <w:r w:rsidRPr="008C3CE5">
        <w:rPr>
          <w:rFonts w:ascii="Arial" w:hAnsi="Arial" w:cs="Arial"/>
          <w:sz w:val="20"/>
          <w:szCs w:val="20"/>
          <w:lang w:eastAsia="cs-CZ"/>
        </w:rPr>
        <w:t xml:space="preserve"> možno přerušit v případě překážek, které vzniknou z důvodu skrytých překážek</w:t>
      </w:r>
      <w:r w:rsidRPr="008C3CE5">
        <w:rPr>
          <w:rFonts w:ascii="Arial" w:hAnsi="Arial" w:cs="Arial"/>
          <w:sz w:val="20"/>
          <w:szCs w:val="20"/>
        </w:rPr>
        <w:t xml:space="preserve"> v místě plnění, pro které nemůže zhotovitel pokračovat v plnění díla ve smyslu </w:t>
      </w:r>
      <w:proofErr w:type="spellStart"/>
      <w:r w:rsidRPr="008C3CE5">
        <w:rPr>
          <w:rFonts w:ascii="Arial" w:hAnsi="Arial" w:cs="Arial"/>
          <w:sz w:val="20"/>
          <w:szCs w:val="20"/>
        </w:rPr>
        <w:t>ust</w:t>
      </w:r>
      <w:proofErr w:type="spellEnd"/>
      <w:r w:rsidRPr="008C3CE5">
        <w:rPr>
          <w:rFonts w:ascii="Arial" w:hAnsi="Arial" w:cs="Arial"/>
          <w:sz w:val="20"/>
          <w:szCs w:val="20"/>
        </w:rPr>
        <w:t xml:space="preserve">. § 2627 občanského zákoníku (např. archeologický nález, pyrotechnický nález); </w:t>
      </w:r>
      <w:r w:rsidRPr="008C3CE5">
        <w:rPr>
          <w:rFonts w:ascii="Arial" w:hAnsi="Arial" w:cs="Arial"/>
          <w:sz w:val="20"/>
          <w:szCs w:val="20"/>
          <w:lang w:eastAsia="cs-CZ"/>
        </w:rPr>
        <w:t xml:space="preserve">přerušení lhůty plnění sjednané výše uvedeným způsobem není nutno upravit dodatkem ke smlouvě a o dobu trvání těchto překážek bude prodloužena lhůta pro dokončení díla. Přerušením lhůty plnění dle tohoto ujednání není dotčena povinnost zhotovitele zajistit </w:t>
      </w:r>
      <w:r w:rsidR="00397312">
        <w:rPr>
          <w:rFonts w:ascii="Arial" w:hAnsi="Arial" w:cs="Arial"/>
          <w:sz w:val="20"/>
          <w:szCs w:val="20"/>
          <w:lang w:eastAsia="cs-CZ"/>
        </w:rPr>
        <w:t xml:space="preserve">na svůj náklad </w:t>
      </w:r>
      <w:r w:rsidRPr="008C3CE5">
        <w:rPr>
          <w:rFonts w:ascii="Arial" w:hAnsi="Arial" w:cs="Arial"/>
          <w:sz w:val="20"/>
          <w:szCs w:val="20"/>
          <w:lang w:eastAsia="cs-CZ"/>
        </w:rPr>
        <w:t>hlídání staveniště</w:t>
      </w:r>
      <w:r w:rsidR="00626ED2">
        <w:rPr>
          <w:rFonts w:ascii="Arial" w:hAnsi="Arial" w:cs="Arial"/>
          <w:sz w:val="20"/>
          <w:szCs w:val="20"/>
          <w:lang w:eastAsia="cs-CZ"/>
        </w:rPr>
        <w:t xml:space="preserve"> a případně zakonzervovat stavbu, je-li potřeba</w:t>
      </w:r>
      <w:r w:rsidRPr="008C3CE5">
        <w:rPr>
          <w:rFonts w:ascii="Arial" w:hAnsi="Arial" w:cs="Arial"/>
          <w:sz w:val="20"/>
          <w:szCs w:val="20"/>
          <w:lang w:eastAsia="cs-CZ"/>
        </w:rPr>
        <w:t>;</w:t>
      </w:r>
    </w:p>
    <w:p w:rsidR="00043AB8" w:rsidRDefault="00043AB8" w:rsidP="00043AB8">
      <w:pPr>
        <w:pStyle w:val="Odstavecseseznamem"/>
        <w:tabs>
          <w:tab w:val="left" w:pos="709"/>
        </w:tabs>
        <w:autoSpaceDE w:val="0"/>
        <w:autoSpaceDN w:val="0"/>
        <w:adjustRightInd w:val="0"/>
        <w:spacing w:after="0"/>
        <w:ind w:left="357"/>
        <w:jc w:val="both"/>
        <w:rPr>
          <w:rFonts w:ascii="Arial" w:hAnsi="Arial" w:cs="Arial"/>
          <w:sz w:val="20"/>
          <w:szCs w:val="20"/>
          <w:highlight w:val="yellow"/>
        </w:rPr>
      </w:pPr>
    </w:p>
    <w:p w:rsidR="00043AB8" w:rsidRPr="00E36705" w:rsidRDefault="00043AB8" w:rsidP="00043AB8">
      <w:pPr>
        <w:rPr>
          <w:rFonts w:ascii="Arial" w:hAnsi="Arial" w:cs="Arial"/>
          <w:b/>
          <w:sz w:val="20"/>
          <w:szCs w:val="20"/>
        </w:rPr>
      </w:pPr>
      <w:r w:rsidRPr="00E36705">
        <w:rPr>
          <w:rFonts w:ascii="Arial" w:hAnsi="Arial" w:cs="Arial"/>
          <w:b/>
          <w:sz w:val="20"/>
          <w:szCs w:val="20"/>
        </w:rPr>
        <w:t>Prodloužení lhůty pro dokončení díla</w:t>
      </w:r>
    </w:p>
    <w:p w:rsidR="00043AB8" w:rsidRPr="008C3CE5" w:rsidRDefault="00043AB8" w:rsidP="00B05293">
      <w:pPr>
        <w:pStyle w:val="Odstavecseseznamem"/>
        <w:keepLines/>
        <w:numPr>
          <w:ilvl w:val="0"/>
          <w:numId w:val="37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C3CE5">
        <w:rPr>
          <w:rFonts w:ascii="Arial" w:hAnsi="Arial" w:cs="Arial"/>
          <w:sz w:val="20"/>
          <w:szCs w:val="20"/>
          <w:lang w:eastAsia="cs-CZ"/>
        </w:rPr>
        <w:t>Lhůtu pro dokončení díla</w:t>
      </w:r>
      <w:r w:rsidR="007333E9">
        <w:rPr>
          <w:rFonts w:ascii="Arial" w:hAnsi="Arial" w:cs="Arial"/>
          <w:sz w:val="20"/>
          <w:szCs w:val="20"/>
          <w:lang w:eastAsia="cs-CZ"/>
        </w:rPr>
        <w:t xml:space="preserve"> (včetně dílčích lhůt</w:t>
      </w:r>
      <w:r w:rsidR="007333E9" w:rsidRPr="007333E9">
        <w:rPr>
          <w:rFonts w:ascii="Arial" w:hAnsi="Arial" w:cs="Arial"/>
          <w:sz w:val="20"/>
          <w:szCs w:val="20"/>
          <w:lang w:eastAsia="cs-CZ"/>
        </w:rPr>
        <w:t xml:space="preserve"> </w:t>
      </w:r>
      <w:r w:rsidR="007333E9">
        <w:rPr>
          <w:rFonts w:ascii="Arial" w:hAnsi="Arial" w:cs="Arial"/>
          <w:sz w:val="20"/>
          <w:szCs w:val="20"/>
          <w:lang w:eastAsia="cs-CZ"/>
        </w:rPr>
        <w:t>dle odst. 4 tohoto článku smlouvy)</w:t>
      </w:r>
      <w:r w:rsidRPr="008C3CE5">
        <w:rPr>
          <w:rFonts w:ascii="Arial" w:hAnsi="Arial" w:cs="Arial"/>
          <w:sz w:val="20"/>
          <w:szCs w:val="20"/>
          <w:lang w:eastAsia="cs-CZ"/>
        </w:rPr>
        <w:t xml:space="preserve"> je možné prodloužit na základě přípustných změn smlouvy dle </w:t>
      </w:r>
      <w:proofErr w:type="spellStart"/>
      <w:r w:rsidRPr="008C3CE5">
        <w:rPr>
          <w:rFonts w:ascii="Arial" w:hAnsi="Arial" w:cs="Arial"/>
          <w:sz w:val="20"/>
          <w:szCs w:val="20"/>
          <w:lang w:eastAsia="cs-CZ"/>
        </w:rPr>
        <w:t>ust</w:t>
      </w:r>
      <w:proofErr w:type="spellEnd"/>
      <w:r w:rsidRPr="008C3CE5">
        <w:rPr>
          <w:rFonts w:ascii="Arial" w:hAnsi="Arial" w:cs="Arial"/>
          <w:sz w:val="20"/>
          <w:szCs w:val="20"/>
          <w:lang w:eastAsia="cs-CZ"/>
        </w:rPr>
        <w:t xml:space="preserve">. § 222 ZZVZ, jejichž potřeba vyplynula </w:t>
      </w:r>
      <w:r w:rsidRPr="008C3CE5">
        <w:rPr>
          <w:rFonts w:ascii="Arial" w:hAnsi="Arial" w:cs="Arial"/>
          <w:sz w:val="20"/>
          <w:szCs w:val="20"/>
        </w:rPr>
        <w:t xml:space="preserve">z důvodu dodatečné změny rozsahu díla ze strany objednatele nebo překážek na straně objednatele v podobě zjištěných vad v projektové </w:t>
      </w:r>
      <w:r w:rsidRPr="008C3CE5">
        <w:rPr>
          <w:rFonts w:ascii="Arial" w:hAnsi="Arial" w:cs="Arial"/>
          <w:sz w:val="20"/>
          <w:szCs w:val="20"/>
          <w:lang w:eastAsia="cs-CZ"/>
        </w:rPr>
        <w:t>dokumentaci</w:t>
      </w:r>
      <w:r w:rsidRPr="008C3CE5">
        <w:rPr>
          <w:rFonts w:ascii="Arial" w:hAnsi="Arial" w:cs="Arial"/>
          <w:sz w:val="20"/>
          <w:szCs w:val="20"/>
        </w:rPr>
        <w:t xml:space="preserve"> pro provedení stavby, </w:t>
      </w:r>
      <w:r w:rsidR="00626ED2">
        <w:rPr>
          <w:rFonts w:ascii="Arial" w:hAnsi="Arial" w:cs="Arial"/>
          <w:sz w:val="20"/>
          <w:szCs w:val="20"/>
        </w:rPr>
        <w:t>kter</w:t>
      </w:r>
      <w:r w:rsidR="00177841">
        <w:rPr>
          <w:rFonts w:ascii="Arial" w:hAnsi="Arial" w:cs="Arial"/>
          <w:sz w:val="20"/>
          <w:szCs w:val="20"/>
        </w:rPr>
        <w:t>é</w:t>
      </w:r>
      <w:r w:rsidR="00626ED2">
        <w:rPr>
          <w:rFonts w:ascii="Arial" w:hAnsi="Arial" w:cs="Arial"/>
          <w:sz w:val="20"/>
          <w:szCs w:val="20"/>
        </w:rPr>
        <w:t xml:space="preserve"> zhotovitel nemohl </w:t>
      </w:r>
      <w:r w:rsidR="00397312">
        <w:rPr>
          <w:rFonts w:ascii="Arial" w:hAnsi="Arial" w:cs="Arial"/>
          <w:sz w:val="20"/>
          <w:szCs w:val="20"/>
        </w:rPr>
        <w:t xml:space="preserve">ani </w:t>
      </w:r>
      <w:r w:rsidR="00626ED2">
        <w:rPr>
          <w:rFonts w:ascii="Arial" w:hAnsi="Arial" w:cs="Arial"/>
          <w:sz w:val="20"/>
          <w:szCs w:val="20"/>
        </w:rPr>
        <w:t xml:space="preserve">při vynaložení odborné péče rozpoznat, </w:t>
      </w:r>
      <w:r w:rsidRPr="008C3CE5">
        <w:rPr>
          <w:rFonts w:ascii="Arial" w:hAnsi="Arial" w:cs="Arial"/>
          <w:sz w:val="20"/>
          <w:szCs w:val="20"/>
        </w:rPr>
        <w:t xml:space="preserve">a </w:t>
      </w:r>
      <w:r w:rsidRPr="008C3CE5">
        <w:rPr>
          <w:rFonts w:ascii="Arial" w:hAnsi="Arial" w:cs="Arial"/>
          <w:sz w:val="20"/>
          <w:szCs w:val="20"/>
          <w:lang w:eastAsia="cs-CZ"/>
        </w:rPr>
        <w:t xml:space="preserve">které mají vliv na termín dokončení díla jako celku, a to o přiměřenou dobu odpovídající době provádění těchto prací, a které byly sjednané způsobem dle této smlouvy; strany sjednávají, že dodatečné práce, jejichž finanční objem nepřekročí 10% ze sjednané ceny díla, nemají vliv na lhůtu </w:t>
      </w:r>
      <w:r w:rsidR="00626ED2">
        <w:rPr>
          <w:rFonts w:ascii="Arial" w:hAnsi="Arial" w:cs="Arial"/>
          <w:sz w:val="20"/>
          <w:szCs w:val="20"/>
          <w:lang w:eastAsia="cs-CZ"/>
        </w:rPr>
        <w:t>pro provedení díla ani na dílčí termíny</w:t>
      </w:r>
      <w:r w:rsidR="002B1213">
        <w:rPr>
          <w:rFonts w:ascii="Arial" w:hAnsi="Arial" w:cs="Arial"/>
          <w:sz w:val="20"/>
          <w:szCs w:val="20"/>
          <w:lang w:eastAsia="cs-CZ"/>
        </w:rPr>
        <w:t xml:space="preserve"> </w:t>
      </w:r>
      <w:r w:rsidR="002B1213">
        <w:rPr>
          <w:rFonts w:ascii="Arial" w:hAnsi="Arial" w:cs="Arial"/>
          <w:sz w:val="20"/>
          <w:szCs w:val="20"/>
        </w:rPr>
        <w:t>dle článku 3 odstavec 4. této smlouvy</w:t>
      </w:r>
      <w:r w:rsidRPr="008C3CE5">
        <w:rPr>
          <w:rFonts w:ascii="Arial" w:hAnsi="Arial" w:cs="Arial"/>
          <w:sz w:val="20"/>
          <w:szCs w:val="20"/>
          <w:lang w:eastAsia="cs-CZ"/>
        </w:rPr>
        <w:t xml:space="preserve">; </w:t>
      </w:r>
    </w:p>
    <w:p w:rsidR="00043AB8" w:rsidRPr="00E36705" w:rsidRDefault="00043AB8" w:rsidP="00043AB8">
      <w:pPr>
        <w:pStyle w:val="Odstavecseseznamem"/>
        <w:tabs>
          <w:tab w:val="left" w:pos="709"/>
        </w:tabs>
        <w:autoSpaceDE w:val="0"/>
        <w:autoSpaceDN w:val="0"/>
        <w:adjustRightInd w:val="0"/>
        <w:spacing w:after="0"/>
        <w:ind w:left="357"/>
        <w:jc w:val="both"/>
        <w:rPr>
          <w:rFonts w:ascii="Arial" w:hAnsi="Arial" w:cs="Arial"/>
          <w:sz w:val="20"/>
          <w:szCs w:val="20"/>
          <w:highlight w:val="yellow"/>
        </w:rPr>
      </w:pPr>
    </w:p>
    <w:p w:rsidR="00043AB8" w:rsidRPr="008C3CE5" w:rsidRDefault="00043AB8" w:rsidP="00B05293">
      <w:pPr>
        <w:pStyle w:val="Odstavecseseznamem"/>
        <w:keepLines/>
        <w:numPr>
          <w:ilvl w:val="0"/>
          <w:numId w:val="37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8C3CE5">
        <w:rPr>
          <w:rFonts w:ascii="Arial" w:hAnsi="Arial" w:cs="Arial"/>
          <w:sz w:val="20"/>
          <w:szCs w:val="20"/>
        </w:rPr>
        <w:t xml:space="preserve">V případě, že koordinátor bezpečnosti a ochrany zdraví při práci na staveništi (dále jen „koordinátor BOZP"), objednatel nebo jiná k tomu oprávněná osoba (např. oblastní inspektorát práce, stavební úřad v rámci výkonu stavebního dozoru) přeruší práce na staveništi z důvodu porušení pravidel bezpečnosti a ochrany zdraví při práci, nemá toto přerušení vliv na termín </w:t>
      </w:r>
      <w:r w:rsidR="002B1213">
        <w:rPr>
          <w:rFonts w:ascii="Arial" w:hAnsi="Arial" w:cs="Arial"/>
          <w:sz w:val="20"/>
          <w:szCs w:val="20"/>
        </w:rPr>
        <w:t>pro provedení díla dle</w:t>
      </w:r>
      <w:r w:rsidRPr="008C3CE5">
        <w:rPr>
          <w:rFonts w:ascii="Arial" w:hAnsi="Arial" w:cs="Arial"/>
          <w:sz w:val="20"/>
          <w:szCs w:val="20"/>
        </w:rPr>
        <w:t xml:space="preserve"> čl. 3 odst. 2 tohoto článku smlouvy</w:t>
      </w:r>
      <w:r w:rsidR="002B1213">
        <w:rPr>
          <w:rFonts w:ascii="Arial" w:hAnsi="Arial" w:cs="Arial"/>
          <w:sz w:val="20"/>
          <w:szCs w:val="20"/>
        </w:rPr>
        <w:t xml:space="preserve"> ani na dílčí termíny dle článku 3 odstavec 4. této smlouvy</w:t>
      </w:r>
      <w:r w:rsidRPr="008C3CE5">
        <w:rPr>
          <w:rFonts w:ascii="Arial" w:hAnsi="Arial" w:cs="Arial"/>
          <w:sz w:val="20"/>
          <w:szCs w:val="20"/>
        </w:rPr>
        <w:t>.</w:t>
      </w:r>
    </w:p>
    <w:p w:rsidR="00043AB8" w:rsidRPr="00A13F20" w:rsidRDefault="00043AB8" w:rsidP="00043AB8">
      <w:pPr>
        <w:keepLines/>
        <w:suppressAutoHyphens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hAnsi="Arial" w:cs="Arial"/>
          <w:sz w:val="20"/>
          <w:szCs w:val="20"/>
        </w:rPr>
      </w:pPr>
    </w:p>
    <w:p w:rsidR="00043AB8" w:rsidRPr="00F66069" w:rsidRDefault="00572AD0" w:rsidP="00572AD0">
      <w:pPr>
        <w:pStyle w:val="Odstavecseseznamem"/>
        <w:keepLines/>
        <w:numPr>
          <w:ilvl w:val="0"/>
          <w:numId w:val="37"/>
        </w:num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72AD0">
        <w:rPr>
          <w:rFonts w:ascii="Arial" w:hAnsi="Arial" w:cs="Arial"/>
          <w:sz w:val="20"/>
          <w:szCs w:val="20"/>
        </w:rPr>
        <w:t xml:space="preserve">Místem plnění je pozemek parcela č. 5319/250, ostatní plocha, v </w:t>
      </w:r>
      <w:proofErr w:type="spellStart"/>
      <w:proofErr w:type="gramStart"/>
      <w:r w:rsidRPr="00572AD0">
        <w:rPr>
          <w:rFonts w:ascii="Arial" w:hAnsi="Arial" w:cs="Arial"/>
          <w:sz w:val="20"/>
          <w:szCs w:val="20"/>
        </w:rPr>
        <w:t>k.ú</w:t>
      </w:r>
      <w:proofErr w:type="spellEnd"/>
      <w:r w:rsidRPr="00572AD0">
        <w:rPr>
          <w:rFonts w:ascii="Arial" w:hAnsi="Arial" w:cs="Arial"/>
          <w:sz w:val="20"/>
          <w:szCs w:val="20"/>
        </w:rPr>
        <w:t>.</w:t>
      </w:r>
      <w:proofErr w:type="gramEnd"/>
      <w:r w:rsidRPr="00572AD0">
        <w:rPr>
          <w:rFonts w:ascii="Arial" w:hAnsi="Arial" w:cs="Arial"/>
          <w:sz w:val="20"/>
          <w:szCs w:val="20"/>
        </w:rPr>
        <w:t xml:space="preserve"> Frýdek a další dotčené pozemky v </w:t>
      </w:r>
      <w:proofErr w:type="spellStart"/>
      <w:proofErr w:type="gramStart"/>
      <w:r w:rsidRPr="00572AD0">
        <w:rPr>
          <w:rFonts w:ascii="Arial" w:hAnsi="Arial" w:cs="Arial"/>
          <w:sz w:val="20"/>
          <w:szCs w:val="20"/>
        </w:rPr>
        <w:t>k.ú</w:t>
      </w:r>
      <w:proofErr w:type="spellEnd"/>
      <w:r w:rsidRPr="00572AD0">
        <w:rPr>
          <w:rFonts w:ascii="Arial" w:hAnsi="Arial" w:cs="Arial"/>
          <w:sz w:val="20"/>
          <w:szCs w:val="20"/>
        </w:rPr>
        <w:t>.</w:t>
      </w:r>
      <w:proofErr w:type="gramEnd"/>
      <w:r w:rsidRPr="00572AD0">
        <w:rPr>
          <w:rFonts w:ascii="Arial" w:hAnsi="Arial" w:cs="Arial"/>
          <w:sz w:val="20"/>
          <w:szCs w:val="20"/>
        </w:rPr>
        <w:t xml:space="preserve"> Frýdek, obci Frýdek-Místek v podrobnostech vyme</w:t>
      </w:r>
      <w:r>
        <w:rPr>
          <w:rFonts w:ascii="Arial" w:hAnsi="Arial" w:cs="Arial"/>
          <w:sz w:val="20"/>
          <w:szCs w:val="20"/>
        </w:rPr>
        <w:t xml:space="preserve">zených projektovou dokumentací uvedenou v článku 2 </w:t>
      </w:r>
      <w:proofErr w:type="gramStart"/>
      <w:r>
        <w:rPr>
          <w:rFonts w:ascii="Arial" w:hAnsi="Arial" w:cs="Arial"/>
          <w:sz w:val="20"/>
          <w:szCs w:val="20"/>
        </w:rPr>
        <w:t>této</w:t>
      </w:r>
      <w:proofErr w:type="gramEnd"/>
      <w:r>
        <w:rPr>
          <w:rFonts w:ascii="Arial" w:hAnsi="Arial" w:cs="Arial"/>
          <w:sz w:val="20"/>
          <w:szCs w:val="20"/>
        </w:rPr>
        <w:t xml:space="preserve"> smlouvy</w:t>
      </w:r>
      <w:r w:rsidR="00F66069">
        <w:rPr>
          <w:rFonts w:ascii="Arial" w:hAnsi="Arial" w:cs="Arial"/>
          <w:bCs/>
          <w:iCs/>
          <w:sz w:val="20"/>
          <w:szCs w:val="20"/>
        </w:rPr>
        <w:t>.</w:t>
      </w:r>
    </w:p>
    <w:p w:rsidR="00043AB8" w:rsidRPr="00A13F20" w:rsidRDefault="00043AB8" w:rsidP="00043AB8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13F20">
        <w:rPr>
          <w:rFonts w:ascii="Arial" w:hAnsi="Arial" w:cs="Arial"/>
          <w:b/>
          <w:sz w:val="20"/>
          <w:szCs w:val="20"/>
        </w:rPr>
        <w:t>ČLÁNEK 4</w:t>
      </w:r>
    </w:p>
    <w:p w:rsidR="00043AB8" w:rsidRPr="00A13F20" w:rsidRDefault="00043AB8" w:rsidP="00043AB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cs-CZ"/>
        </w:rPr>
      </w:pPr>
      <w:r w:rsidRPr="00A13F20">
        <w:rPr>
          <w:rFonts w:ascii="Arial" w:hAnsi="Arial" w:cs="Arial"/>
          <w:b/>
          <w:sz w:val="20"/>
          <w:szCs w:val="20"/>
          <w:lang w:eastAsia="cs-CZ"/>
        </w:rPr>
        <w:t>PROVÁDĚNÍ DÍLA</w:t>
      </w:r>
    </w:p>
    <w:p w:rsidR="00043AB8" w:rsidRPr="00A13F20" w:rsidRDefault="00043AB8" w:rsidP="00043AB8">
      <w:pPr>
        <w:spacing w:after="0" w:line="240" w:lineRule="auto"/>
        <w:rPr>
          <w:rFonts w:ascii="Arial" w:hAnsi="Arial" w:cs="Arial"/>
          <w:b/>
          <w:sz w:val="20"/>
          <w:szCs w:val="20"/>
          <w:lang w:eastAsia="cs-CZ"/>
        </w:rPr>
      </w:pPr>
    </w:p>
    <w:p w:rsidR="00043AB8" w:rsidRPr="00A13F20" w:rsidRDefault="00043AB8" w:rsidP="00B05293">
      <w:pPr>
        <w:keepLines/>
        <w:numPr>
          <w:ilvl w:val="1"/>
          <w:numId w:val="14"/>
        </w:numPr>
        <w:tabs>
          <w:tab w:val="clear" w:pos="562"/>
          <w:tab w:val="num" w:pos="284"/>
        </w:tabs>
        <w:suppressAutoHyphens/>
        <w:autoSpaceDE w:val="0"/>
        <w:autoSpaceDN w:val="0"/>
        <w:adjustRightInd w:val="0"/>
        <w:spacing w:after="0" w:line="240" w:lineRule="auto"/>
        <w:ind w:left="284" w:hanging="426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A13F20">
        <w:rPr>
          <w:rFonts w:ascii="Arial" w:hAnsi="Arial" w:cs="Arial"/>
          <w:b/>
          <w:sz w:val="20"/>
          <w:szCs w:val="20"/>
        </w:rPr>
        <w:t>Určení osob</w:t>
      </w:r>
    </w:p>
    <w:p w:rsidR="00043AB8" w:rsidRPr="00A13F20" w:rsidRDefault="00043AB8" w:rsidP="00043AB8">
      <w:pPr>
        <w:spacing w:after="0" w:line="240" w:lineRule="auto"/>
        <w:rPr>
          <w:rFonts w:ascii="Arial" w:hAnsi="Arial" w:cs="Arial"/>
          <w:b/>
          <w:sz w:val="20"/>
          <w:szCs w:val="20"/>
          <w:lang w:eastAsia="cs-CZ"/>
        </w:rPr>
      </w:pPr>
    </w:p>
    <w:p w:rsidR="00043AB8" w:rsidRPr="00A13F20" w:rsidRDefault="00043AB8" w:rsidP="00B05293">
      <w:pPr>
        <w:pStyle w:val="Odstavecseseznamem"/>
        <w:keepLines/>
        <w:numPr>
          <w:ilvl w:val="1"/>
          <w:numId w:val="16"/>
        </w:numPr>
        <w:suppressAutoHyphens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>Zhotovitel pro vzájemný styk a zabezpečení povinností vyplývajících z této smlouvy určuje zejména níže uvedené osoby:</w:t>
      </w:r>
    </w:p>
    <w:p w:rsidR="00736891" w:rsidRPr="00A13F20" w:rsidRDefault="00736891" w:rsidP="00736891">
      <w:pPr>
        <w:pStyle w:val="normlnodsazensodrkou"/>
        <w:numPr>
          <w:ilvl w:val="0"/>
          <w:numId w:val="0"/>
        </w:numPr>
        <w:ind w:left="360"/>
        <w:rPr>
          <w:rFonts w:ascii="Arial" w:hAnsi="Arial" w:cs="Arial"/>
          <w:sz w:val="20"/>
        </w:rPr>
      </w:pPr>
      <w:r w:rsidRPr="00A13F20">
        <w:rPr>
          <w:rFonts w:ascii="Arial" w:hAnsi="Arial" w:cs="Arial"/>
          <w:sz w:val="20"/>
          <w:highlight w:val="yellow"/>
        </w:rPr>
        <w:t>jméno, osoba odpovědna za provádění díla (stavbyvedoucí), tel.: ……………</w:t>
      </w:r>
      <w:proofErr w:type="gramStart"/>
      <w:r w:rsidRPr="00A13F20">
        <w:rPr>
          <w:rFonts w:ascii="Arial" w:hAnsi="Arial" w:cs="Arial"/>
          <w:sz w:val="20"/>
          <w:highlight w:val="yellow"/>
        </w:rPr>
        <w:t>….., e-mail</w:t>
      </w:r>
      <w:proofErr w:type="gramEnd"/>
      <w:r w:rsidRPr="00A13F20">
        <w:rPr>
          <w:rFonts w:ascii="Arial" w:hAnsi="Arial" w:cs="Arial"/>
          <w:sz w:val="20"/>
          <w:highlight w:val="yellow"/>
        </w:rPr>
        <w:t xml:space="preserve">: </w:t>
      </w:r>
      <w:r w:rsidRPr="00A13F20">
        <w:rPr>
          <w:rFonts w:ascii="Arial" w:hAnsi="Arial" w:cs="Arial"/>
          <w:sz w:val="20"/>
          <w:highlight w:val="yellow"/>
          <w:u w:val="single"/>
        </w:rPr>
        <w:t>…………………………</w:t>
      </w:r>
      <w:r w:rsidRPr="00A13F20">
        <w:rPr>
          <w:rFonts w:ascii="Arial" w:hAnsi="Arial" w:cs="Arial"/>
          <w:sz w:val="20"/>
        </w:rPr>
        <w:t xml:space="preserve"> </w:t>
      </w:r>
    </w:p>
    <w:p w:rsidR="00736891" w:rsidRPr="00A13F20" w:rsidRDefault="00736891" w:rsidP="00736891">
      <w:pPr>
        <w:pStyle w:val="normlnodsazensodrkou"/>
        <w:numPr>
          <w:ilvl w:val="0"/>
          <w:numId w:val="0"/>
        </w:numPr>
        <w:ind w:left="360"/>
        <w:rPr>
          <w:rFonts w:ascii="Arial" w:hAnsi="Arial" w:cs="Arial"/>
          <w:sz w:val="20"/>
        </w:rPr>
      </w:pPr>
      <w:r w:rsidRPr="00A13F20">
        <w:rPr>
          <w:rFonts w:ascii="Arial" w:hAnsi="Arial" w:cs="Arial"/>
          <w:sz w:val="20"/>
          <w:highlight w:val="yellow"/>
        </w:rPr>
        <w:t>jméno, zástupce stavbyvedoucího, tel.: ……………</w:t>
      </w:r>
      <w:proofErr w:type="gramStart"/>
      <w:r w:rsidRPr="00A13F20">
        <w:rPr>
          <w:rFonts w:ascii="Arial" w:hAnsi="Arial" w:cs="Arial"/>
          <w:sz w:val="20"/>
          <w:highlight w:val="yellow"/>
        </w:rPr>
        <w:t>….., e-mail</w:t>
      </w:r>
      <w:proofErr w:type="gramEnd"/>
      <w:r w:rsidRPr="00A13F20">
        <w:rPr>
          <w:rFonts w:ascii="Arial" w:hAnsi="Arial" w:cs="Arial"/>
          <w:sz w:val="20"/>
          <w:highlight w:val="yellow"/>
        </w:rPr>
        <w:t xml:space="preserve">: </w:t>
      </w:r>
      <w:r w:rsidRPr="00A13F20">
        <w:rPr>
          <w:rFonts w:ascii="Arial" w:hAnsi="Arial" w:cs="Arial"/>
          <w:sz w:val="20"/>
          <w:highlight w:val="yellow"/>
          <w:u w:val="single"/>
        </w:rPr>
        <w:t>…………………………</w:t>
      </w:r>
      <w:r w:rsidRPr="00A13F20">
        <w:rPr>
          <w:rFonts w:ascii="Arial" w:hAnsi="Arial" w:cs="Arial"/>
          <w:sz w:val="20"/>
        </w:rPr>
        <w:t xml:space="preserve"> </w:t>
      </w:r>
    </w:p>
    <w:p w:rsidR="008B4165" w:rsidRDefault="008B4165" w:rsidP="00043AB8">
      <w:pPr>
        <w:pStyle w:val="Normlnodsazen"/>
        <w:spacing w:before="0"/>
        <w:ind w:left="720"/>
        <w:rPr>
          <w:rFonts w:ascii="Arial" w:hAnsi="Arial" w:cs="Arial"/>
          <w:sz w:val="20"/>
        </w:rPr>
      </w:pPr>
    </w:p>
    <w:p w:rsidR="00043AB8" w:rsidRPr="00A13F20" w:rsidRDefault="00043AB8" w:rsidP="00043AB8">
      <w:pPr>
        <w:pStyle w:val="Normlnodsazen"/>
        <w:spacing w:before="0"/>
        <w:ind w:left="720"/>
        <w:rPr>
          <w:rFonts w:ascii="Arial" w:hAnsi="Arial" w:cs="Arial"/>
          <w:sz w:val="20"/>
        </w:rPr>
      </w:pPr>
      <w:r w:rsidRPr="00A13F20">
        <w:rPr>
          <w:rFonts w:ascii="Arial" w:hAnsi="Arial" w:cs="Arial"/>
          <w:sz w:val="20"/>
        </w:rPr>
        <w:t xml:space="preserve">Zhotovitel současně prohlašuje, že výše uvedené </w:t>
      </w:r>
      <w:proofErr w:type="gramStart"/>
      <w:r w:rsidRPr="00A13F20">
        <w:rPr>
          <w:rFonts w:ascii="Arial" w:hAnsi="Arial" w:cs="Arial"/>
          <w:sz w:val="20"/>
        </w:rPr>
        <w:t>osoby  jsou</w:t>
      </w:r>
      <w:proofErr w:type="gramEnd"/>
      <w:r w:rsidRPr="00A13F20">
        <w:rPr>
          <w:rFonts w:ascii="Arial" w:hAnsi="Arial" w:cs="Arial"/>
          <w:sz w:val="20"/>
        </w:rPr>
        <w:t xml:space="preserve"> zhotovitelem díla pověřeny k vedení a realizaci stavby a odpovídají za provádění prací dle této smlouvy a jsou zmocněny:</w:t>
      </w:r>
    </w:p>
    <w:p w:rsidR="00043AB8" w:rsidRPr="00A13F20" w:rsidRDefault="00043AB8" w:rsidP="00B05293">
      <w:pPr>
        <w:pStyle w:val="normlnodsazensodrkou4"/>
        <w:numPr>
          <w:ilvl w:val="0"/>
          <w:numId w:val="12"/>
        </w:numPr>
        <w:rPr>
          <w:rFonts w:ascii="Arial" w:hAnsi="Arial" w:cs="Arial"/>
          <w:sz w:val="20"/>
        </w:rPr>
      </w:pPr>
      <w:r w:rsidRPr="00A13F20">
        <w:rPr>
          <w:rFonts w:ascii="Arial" w:hAnsi="Arial" w:cs="Arial"/>
          <w:sz w:val="20"/>
        </w:rPr>
        <w:t>převzít od objednatele staveniště,</w:t>
      </w:r>
    </w:p>
    <w:p w:rsidR="00043AB8" w:rsidRPr="00A13F20" w:rsidRDefault="00043AB8" w:rsidP="00B05293">
      <w:pPr>
        <w:pStyle w:val="normlnodsazensodrkou4"/>
        <w:numPr>
          <w:ilvl w:val="0"/>
          <w:numId w:val="12"/>
        </w:numPr>
        <w:rPr>
          <w:rFonts w:ascii="Arial" w:hAnsi="Arial" w:cs="Arial"/>
          <w:sz w:val="20"/>
        </w:rPr>
      </w:pPr>
      <w:r w:rsidRPr="00A13F20">
        <w:rPr>
          <w:rFonts w:ascii="Arial" w:hAnsi="Arial" w:cs="Arial"/>
          <w:sz w:val="20"/>
        </w:rPr>
        <w:t>předkládat vyúčtování prací a dodávek,</w:t>
      </w:r>
    </w:p>
    <w:p w:rsidR="00043AB8" w:rsidRPr="00A13F20" w:rsidRDefault="00043AB8" w:rsidP="00B05293">
      <w:pPr>
        <w:pStyle w:val="normlnodsazensodrkou4"/>
        <w:numPr>
          <w:ilvl w:val="0"/>
          <w:numId w:val="12"/>
        </w:numPr>
        <w:rPr>
          <w:rFonts w:ascii="Arial" w:hAnsi="Arial" w:cs="Arial"/>
          <w:sz w:val="20"/>
        </w:rPr>
      </w:pPr>
      <w:r w:rsidRPr="00A13F20">
        <w:rPr>
          <w:rFonts w:ascii="Arial" w:hAnsi="Arial" w:cs="Arial"/>
          <w:sz w:val="20"/>
        </w:rPr>
        <w:t xml:space="preserve">zastupovat zhotovitele při </w:t>
      </w:r>
      <w:proofErr w:type="spellStart"/>
      <w:r w:rsidRPr="00A13F20">
        <w:rPr>
          <w:rFonts w:ascii="Arial" w:hAnsi="Arial" w:cs="Arial"/>
          <w:sz w:val="20"/>
        </w:rPr>
        <w:t>předkontraktačních</w:t>
      </w:r>
      <w:proofErr w:type="spellEnd"/>
      <w:r w:rsidRPr="00A13F20">
        <w:rPr>
          <w:rFonts w:ascii="Arial" w:hAnsi="Arial" w:cs="Arial"/>
          <w:sz w:val="20"/>
        </w:rPr>
        <w:t xml:space="preserve"> jednáních o změně rozsahu díla, ceny díla, eventuálně doby provedení díla a při projednávání a odsouhlasení těchto změn zápisem do stavebního deníku,</w:t>
      </w:r>
    </w:p>
    <w:p w:rsidR="00043AB8" w:rsidRPr="00A13F20" w:rsidRDefault="00043AB8" w:rsidP="00B05293">
      <w:pPr>
        <w:pStyle w:val="normlnodsazensodrkou4"/>
        <w:numPr>
          <w:ilvl w:val="0"/>
          <w:numId w:val="12"/>
        </w:numPr>
        <w:rPr>
          <w:rFonts w:ascii="Arial" w:hAnsi="Arial" w:cs="Arial"/>
          <w:sz w:val="20"/>
        </w:rPr>
      </w:pPr>
      <w:r w:rsidRPr="00A13F20">
        <w:rPr>
          <w:rFonts w:ascii="Arial" w:hAnsi="Arial" w:cs="Arial"/>
          <w:sz w:val="20"/>
        </w:rPr>
        <w:t>navrhovat změnové listy,</w:t>
      </w:r>
    </w:p>
    <w:p w:rsidR="00043AB8" w:rsidRPr="00A13F20" w:rsidRDefault="00043AB8" w:rsidP="00B05293">
      <w:pPr>
        <w:pStyle w:val="normlnodsazensodrkou4"/>
        <w:numPr>
          <w:ilvl w:val="0"/>
          <w:numId w:val="12"/>
        </w:numPr>
        <w:rPr>
          <w:rFonts w:ascii="Arial" w:hAnsi="Arial" w:cs="Arial"/>
          <w:sz w:val="20"/>
        </w:rPr>
      </w:pPr>
      <w:r w:rsidRPr="00A13F20">
        <w:rPr>
          <w:rFonts w:ascii="Arial" w:hAnsi="Arial" w:cs="Arial"/>
          <w:sz w:val="20"/>
        </w:rPr>
        <w:t>předat objednateli předmět díla.</w:t>
      </w:r>
    </w:p>
    <w:p w:rsidR="00043AB8" w:rsidRDefault="009E25E8" w:rsidP="00043AB8">
      <w:pPr>
        <w:pStyle w:val="Zkladntext2-smlouva"/>
        <w:spacing w:before="0"/>
        <w:ind w:left="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Zhotovitel se zavazuje zajistit na staveništi po dobu výstavby trvale přítomnost stavbyvedoucího anebo jeho zástupce v rozsahu 4 hodin denně.</w:t>
      </w:r>
    </w:p>
    <w:p w:rsidR="009E25E8" w:rsidRPr="00A13F20" w:rsidRDefault="009E25E8" w:rsidP="00043AB8">
      <w:pPr>
        <w:pStyle w:val="Zkladntext2-smlouva"/>
        <w:spacing w:before="0"/>
        <w:ind w:left="709"/>
        <w:rPr>
          <w:rFonts w:ascii="Arial" w:hAnsi="Arial" w:cs="Arial"/>
          <w:sz w:val="20"/>
        </w:rPr>
      </w:pPr>
    </w:p>
    <w:p w:rsidR="00043AB8" w:rsidRDefault="00043AB8" w:rsidP="00B05293">
      <w:pPr>
        <w:pStyle w:val="Odstavecseseznamem"/>
        <w:keepLines/>
        <w:numPr>
          <w:ilvl w:val="1"/>
          <w:numId w:val="16"/>
        </w:numPr>
        <w:suppressAutoHyphens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>Objednatel pro vzájemný styk a zabezpečení povinností vyplývajících z této smlouvy určuje zejména tyto osoby:</w:t>
      </w:r>
    </w:p>
    <w:p w:rsidR="00043AB8" w:rsidRDefault="00043AB8" w:rsidP="00043AB8">
      <w:pPr>
        <w:pStyle w:val="Odstavecseseznamem"/>
        <w:keepLines/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Osoba technického dozoru stavebníka – objednatele </w:t>
      </w:r>
      <w:r w:rsidRPr="002F25A5">
        <w:rPr>
          <w:rFonts w:ascii="Arial" w:hAnsi="Arial" w:cs="Arial"/>
          <w:b/>
          <w:sz w:val="20"/>
          <w:szCs w:val="20"/>
        </w:rPr>
        <w:t>(dále jen TDO)</w:t>
      </w:r>
      <w:r>
        <w:rPr>
          <w:rFonts w:ascii="Arial" w:hAnsi="Arial" w:cs="Arial"/>
          <w:sz w:val="20"/>
          <w:szCs w:val="20"/>
        </w:rPr>
        <w:t xml:space="preserve"> s příslušnou autorizací dle </w:t>
      </w:r>
      <w:proofErr w:type="spellStart"/>
      <w:r>
        <w:rPr>
          <w:rFonts w:ascii="Arial" w:hAnsi="Arial" w:cs="Arial"/>
          <w:sz w:val="20"/>
          <w:szCs w:val="20"/>
        </w:rPr>
        <w:t>ust</w:t>
      </w:r>
      <w:proofErr w:type="spellEnd"/>
      <w:r>
        <w:rPr>
          <w:rFonts w:ascii="Arial" w:hAnsi="Arial" w:cs="Arial"/>
          <w:sz w:val="20"/>
          <w:szCs w:val="20"/>
        </w:rPr>
        <w:t xml:space="preserve">. § 152 odst. 4 zákona č. 183/2006 Sb., stavební zákon ve spojení s přísl. </w:t>
      </w:r>
      <w:proofErr w:type="spellStart"/>
      <w:r>
        <w:rPr>
          <w:rFonts w:ascii="Arial" w:hAnsi="Arial" w:cs="Arial"/>
          <w:sz w:val="20"/>
          <w:szCs w:val="20"/>
        </w:rPr>
        <w:t>ust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gramStart"/>
      <w:r>
        <w:rPr>
          <w:rFonts w:ascii="Arial" w:hAnsi="Arial" w:cs="Arial"/>
          <w:sz w:val="20"/>
          <w:szCs w:val="20"/>
        </w:rPr>
        <w:t>zákona</w:t>
      </w:r>
      <w:proofErr w:type="gramEnd"/>
      <w:r>
        <w:rPr>
          <w:rFonts w:ascii="Arial" w:hAnsi="Arial" w:cs="Arial"/>
          <w:sz w:val="20"/>
          <w:szCs w:val="20"/>
        </w:rPr>
        <w:t xml:space="preserve"> č. 360/1992 sb., </w:t>
      </w:r>
      <w:r w:rsidRPr="002F25A5">
        <w:rPr>
          <w:rFonts w:ascii="Arial" w:hAnsi="Arial" w:cs="Arial"/>
          <w:sz w:val="20"/>
          <w:szCs w:val="20"/>
        </w:rPr>
        <w:t>o výkonu povolání autorizovaných architektů a o výkonu povolání autorizovaných inženýrů a techniků činných ve výstavbě</w:t>
      </w:r>
      <w:r>
        <w:rPr>
          <w:rFonts w:ascii="Arial" w:hAnsi="Arial" w:cs="Arial"/>
          <w:sz w:val="20"/>
          <w:szCs w:val="20"/>
        </w:rPr>
        <w:t xml:space="preserve"> bude objednatelem určena bez zbytečného odkladu po uzavření této smlouvy, nejpozději k okamžiku předání a převzetí staveniště zhotovitelem dle této smlouvy.</w:t>
      </w:r>
    </w:p>
    <w:p w:rsidR="00043AB8" w:rsidRDefault="00043AB8" w:rsidP="00043AB8">
      <w:pPr>
        <w:pStyle w:val="Odstavecseseznamem"/>
        <w:keepLines/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:rsidR="00E43E37" w:rsidRPr="00A13F20" w:rsidRDefault="00E43E37" w:rsidP="00043AB8">
      <w:pPr>
        <w:pStyle w:val="Odstavecseseznamem"/>
        <w:keepLines/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043AB8" w:rsidRDefault="00043AB8" w:rsidP="00043AB8">
      <w:pPr>
        <w:pStyle w:val="Zkladntext2-smlouva"/>
        <w:spacing w:before="0"/>
        <w:ind w:left="851" w:hanging="567"/>
        <w:rPr>
          <w:rFonts w:ascii="Arial" w:hAnsi="Arial" w:cs="Arial"/>
          <w:b/>
          <w:sz w:val="20"/>
        </w:rPr>
      </w:pPr>
      <w:r w:rsidRPr="00A13F20">
        <w:rPr>
          <w:rFonts w:ascii="Arial" w:hAnsi="Arial" w:cs="Arial"/>
          <w:b/>
          <w:sz w:val="20"/>
        </w:rPr>
        <w:lastRenderedPageBreak/>
        <w:t xml:space="preserve">      </w:t>
      </w:r>
      <w:r>
        <w:rPr>
          <w:rFonts w:ascii="Arial" w:hAnsi="Arial" w:cs="Arial"/>
          <w:b/>
          <w:sz w:val="20"/>
        </w:rPr>
        <w:t xml:space="preserve">další osoby </w:t>
      </w:r>
      <w:r w:rsidRPr="00A13F20">
        <w:rPr>
          <w:rFonts w:ascii="Arial" w:hAnsi="Arial" w:cs="Arial"/>
          <w:b/>
          <w:sz w:val="20"/>
        </w:rPr>
        <w:t>TDO – osoby technického dozoru objednatele</w:t>
      </w:r>
    </w:p>
    <w:p w:rsidR="00E43E37" w:rsidRPr="00A13F20" w:rsidRDefault="00E43E37" w:rsidP="00043AB8">
      <w:pPr>
        <w:pStyle w:val="Zkladntext2-smlouva"/>
        <w:spacing w:before="0"/>
        <w:ind w:left="851" w:hanging="567"/>
        <w:rPr>
          <w:rFonts w:ascii="Arial" w:hAnsi="Arial" w:cs="Arial"/>
          <w:b/>
          <w:sz w:val="20"/>
        </w:rPr>
      </w:pPr>
    </w:p>
    <w:p w:rsidR="00292FC4" w:rsidRPr="00A13F20" w:rsidRDefault="00292FC4" w:rsidP="00292FC4">
      <w:pPr>
        <w:pStyle w:val="normlnodsazensodrkou"/>
        <w:numPr>
          <w:ilvl w:val="0"/>
          <w:numId w:val="0"/>
        </w:numPr>
        <w:ind w:left="360"/>
        <w:rPr>
          <w:rFonts w:ascii="Arial" w:hAnsi="Arial" w:cs="Arial"/>
          <w:sz w:val="20"/>
        </w:rPr>
      </w:pPr>
      <w:r w:rsidRPr="00A13F20">
        <w:rPr>
          <w:rFonts w:ascii="Arial" w:hAnsi="Arial" w:cs="Arial"/>
          <w:sz w:val="20"/>
          <w:highlight w:val="yellow"/>
        </w:rPr>
        <w:t>jméno, osoba odpovědna, tel.: ……………</w:t>
      </w:r>
      <w:proofErr w:type="gramStart"/>
      <w:r w:rsidRPr="00A13F20">
        <w:rPr>
          <w:rFonts w:ascii="Arial" w:hAnsi="Arial" w:cs="Arial"/>
          <w:sz w:val="20"/>
          <w:highlight w:val="yellow"/>
        </w:rPr>
        <w:t>….., e-mail</w:t>
      </w:r>
      <w:proofErr w:type="gramEnd"/>
      <w:r w:rsidRPr="00A13F20">
        <w:rPr>
          <w:rFonts w:ascii="Arial" w:hAnsi="Arial" w:cs="Arial"/>
          <w:sz w:val="20"/>
          <w:highlight w:val="yellow"/>
        </w:rPr>
        <w:t xml:space="preserve">: </w:t>
      </w:r>
      <w:r w:rsidRPr="00A13F20">
        <w:rPr>
          <w:rFonts w:ascii="Arial" w:hAnsi="Arial" w:cs="Arial"/>
          <w:sz w:val="20"/>
          <w:highlight w:val="yellow"/>
          <w:u w:val="single"/>
        </w:rPr>
        <w:t>…………………………</w:t>
      </w:r>
      <w:r w:rsidR="007333E9">
        <w:rPr>
          <w:rFonts w:ascii="Arial" w:hAnsi="Arial" w:cs="Arial"/>
          <w:sz w:val="20"/>
          <w:u w:val="single"/>
        </w:rPr>
        <w:t>(bude doplněno objednatelem při uzavření smlouvy)</w:t>
      </w:r>
      <w:r w:rsidRPr="00A13F20">
        <w:rPr>
          <w:rFonts w:ascii="Arial" w:hAnsi="Arial" w:cs="Arial"/>
          <w:sz w:val="20"/>
        </w:rPr>
        <w:t xml:space="preserve"> </w:t>
      </w:r>
    </w:p>
    <w:p w:rsidR="00292FC4" w:rsidRPr="00A13F20" w:rsidRDefault="00292FC4" w:rsidP="00292FC4">
      <w:pPr>
        <w:pStyle w:val="normlnodsazensodrkou"/>
        <w:numPr>
          <w:ilvl w:val="0"/>
          <w:numId w:val="0"/>
        </w:numPr>
        <w:ind w:left="360"/>
        <w:rPr>
          <w:rFonts w:ascii="Arial" w:hAnsi="Arial" w:cs="Arial"/>
          <w:sz w:val="20"/>
        </w:rPr>
      </w:pPr>
      <w:r w:rsidRPr="00A13F20">
        <w:rPr>
          <w:rFonts w:ascii="Arial" w:hAnsi="Arial" w:cs="Arial"/>
          <w:sz w:val="20"/>
          <w:highlight w:val="yellow"/>
        </w:rPr>
        <w:t xml:space="preserve">jméno, </w:t>
      </w:r>
      <w:proofErr w:type="gramStart"/>
      <w:r w:rsidRPr="00A13F20">
        <w:rPr>
          <w:rFonts w:ascii="Arial" w:hAnsi="Arial" w:cs="Arial"/>
          <w:sz w:val="20"/>
          <w:highlight w:val="yellow"/>
        </w:rPr>
        <w:t>zástupce , tel.</w:t>
      </w:r>
      <w:proofErr w:type="gramEnd"/>
      <w:r w:rsidRPr="00A13F20">
        <w:rPr>
          <w:rFonts w:ascii="Arial" w:hAnsi="Arial" w:cs="Arial"/>
          <w:sz w:val="20"/>
          <w:highlight w:val="yellow"/>
        </w:rPr>
        <w:t xml:space="preserve">: ……………….., e-mail: </w:t>
      </w:r>
      <w:r w:rsidRPr="00A13F20">
        <w:rPr>
          <w:rFonts w:ascii="Arial" w:hAnsi="Arial" w:cs="Arial"/>
          <w:sz w:val="20"/>
          <w:highlight w:val="yellow"/>
          <w:u w:val="single"/>
        </w:rPr>
        <w:t>…………………………</w:t>
      </w:r>
      <w:r w:rsidRPr="00A13F20">
        <w:rPr>
          <w:rFonts w:ascii="Arial" w:hAnsi="Arial" w:cs="Arial"/>
          <w:sz w:val="20"/>
        </w:rPr>
        <w:t xml:space="preserve"> </w:t>
      </w:r>
    </w:p>
    <w:p w:rsidR="00043AB8" w:rsidRPr="00A13F20" w:rsidRDefault="00043AB8" w:rsidP="00043AB8">
      <w:pPr>
        <w:spacing w:after="0" w:line="240" w:lineRule="auto"/>
        <w:ind w:left="2124" w:firstLine="708"/>
        <w:jc w:val="both"/>
        <w:rPr>
          <w:rFonts w:ascii="Arial" w:hAnsi="Arial" w:cs="Arial"/>
          <w:sz w:val="20"/>
          <w:szCs w:val="20"/>
        </w:rPr>
      </w:pPr>
    </w:p>
    <w:p w:rsidR="00043AB8" w:rsidRDefault="00043AB8" w:rsidP="00292FC4">
      <w:pPr>
        <w:spacing w:after="0" w:line="240" w:lineRule="auto"/>
        <w:ind w:left="1418" w:hanging="85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043AB8" w:rsidRPr="00A13F20" w:rsidRDefault="00043AB8" w:rsidP="00043AB8">
      <w:pPr>
        <w:pStyle w:val="normlnodsazensodrkou"/>
        <w:numPr>
          <w:ilvl w:val="0"/>
          <w:numId w:val="0"/>
        </w:numPr>
        <w:ind w:left="709" w:hanging="1"/>
        <w:rPr>
          <w:rFonts w:ascii="Arial" w:hAnsi="Arial" w:cs="Arial"/>
          <w:sz w:val="20"/>
        </w:rPr>
      </w:pPr>
      <w:r w:rsidRPr="00A13F20">
        <w:rPr>
          <w:rFonts w:ascii="Arial" w:hAnsi="Arial" w:cs="Arial"/>
          <w:sz w:val="20"/>
        </w:rPr>
        <w:t xml:space="preserve">a dále další, kteří budou uvedeni v zápise o předání a převzetí staveniště.  </w:t>
      </w:r>
    </w:p>
    <w:p w:rsidR="00043AB8" w:rsidRPr="00A13F20" w:rsidRDefault="00043AB8" w:rsidP="00043AB8">
      <w:pPr>
        <w:pStyle w:val="normlnodsazensodrkou"/>
        <w:numPr>
          <w:ilvl w:val="0"/>
          <w:numId w:val="0"/>
        </w:numPr>
        <w:ind w:left="709" w:hanging="709"/>
        <w:rPr>
          <w:rFonts w:ascii="Arial" w:hAnsi="Arial" w:cs="Arial"/>
          <w:sz w:val="20"/>
        </w:rPr>
      </w:pPr>
      <w:r w:rsidRPr="00A13F20">
        <w:rPr>
          <w:rFonts w:ascii="Arial" w:hAnsi="Arial" w:cs="Arial"/>
          <w:sz w:val="20"/>
        </w:rPr>
        <w:tab/>
        <w:t xml:space="preserve"> </w:t>
      </w:r>
    </w:p>
    <w:p w:rsidR="00043AB8" w:rsidRPr="00A13F20" w:rsidRDefault="00043AB8" w:rsidP="00043AB8">
      <w:pPr>
        <w:pStyle w:val="normlnodsazensodrkou"/>
        <w:numPr>
          <w:ilvl w:val="0"/>
          <w:numId w:val="0"/>
        </w:numPr>
        <w:ind w:left="720"/>
        <w:rPr>
          <w:rFonts w:ascii="Arial" w:hAnsi="Arial" w:cs="Arial"/>
          <w:sz w:val="20"/>
        </w:rPr>
      </w:pPr>
      <w:r w:rsidRPr="00A13F20">
        <w:rPr>
          <w:rFonts w:ascii="Arial" w:hAnsi="Arial" w:cs="Arial"/>
          <w:sz w:val="20"/>
        </w:rPr>
        <w:t xml:space="preserve">Objednatel prohlašuje, že tyto osoby jsou oprávněny k výkonu </w:t>
      </w:r>
      <w:r w:rsidRPr="00A13F20">
        <w:rPr>
          <w:rFonts w:ascii="Arial" w:hAnsi="Arial" w:cs="Arial"/>
          <w:b/>
          <w:sz w:val="20"/>
        </w:rPr>
        <w:t>Technického dozoru</w:t>
      </w:r>
      <w:r w:rsidRPr="00A13F20">
        <w:rPr>
          <w:rFonts w:ascii="Arial" w:hAnsi="Arial" w:cs="Arial"/>
          <w:sz w:val="20"/>
        </w:rPr>
        <w:t xml:space="preserve"> a jsou zmocněny objednatelem:</w:t>
      </w:r>
    </w:p>
    <w:p w:rsidR="00043AB8" w:rsidRPr="00A13F20" w:rsidRDefault="00043AB8" w:rsidP="00B05293">
      <w:pPr>
        <w:pStyle w:val="normlnodsazensodrkou4"/>
        <w:numPr>
          <w:ilvl w:val="0"/>
          <w:numId w:val="15"/>
        </w:numPr>
        <w:rPr>
          <w:rFonts w:ascii="Arial" w:hAnsi="Arial" w:cs="Arial"/>
          <w:sz w:val="20"/>
        </w:rPr>
      </w:pPr>
      <w:r w:rsidRPr="00A13F20">
        <w:rPr>
          <w:rFonts w:ascii="Arial" w:hAnsi="Arial" w:cs="Arial"/>
          <w:sz w:val="20"/>
        </w:rPr>
        <w:t>předat zhotoviteli staveniště,</w:t>
      </w:r>
    </w:p>
    <w:p w:rsidR="00043AB8" w:rsidRPr="00A13F20" w:rsidRDefault="00043AB8" w:rsidP="00B05293">
      <w:pPr>
        <w:pStyle w:val="normlnodsazensodrkou4"/>
        <w:numPr>
          <w:ilvl w:val="0"/>
          <w:numId w:val="15"/>
        </w:numPr>
        <w:rPr>
          <w:rFonts w:ascii="Arial" w:hAnsi="Arial" w:cs="Arial"/>
          <w:sz w:val="20"/>
        </w:rPr>
      </w:pPr>
      <w:r w:rsidRPr="00A13F20">
        <w:rPr>
          <w:rFonts w:ascii="Arial" w:hAnsi="Arial" w:cs="Arial"/>
          <w:sz w:val="20"/>
        </w:rPr>
        <w:t xml:space="preserve">přebírat od zhotovitele práce, které budou dalším postupem prací zakryty, </w:t>
      </w:r>
    </w:p>
    <w:p w:rsidR="00043AB8" w:rsidRPr="00A13F20" w:rsidRDefault="00043AB8" w:rsidP="00B05293">
      <w:pPr>
        <w:pStyle w:val="normlnodsazensodrkou4"/>
        <w:numPr>
          <w:ilvl w:val="0"/>
          <w:numId w:val="15"/>
        </w:numPr>
        <w:rPr>
          <w:rFonts w:ascii="Arial" w:hAnsi="Arial" w:cs="Arial"/>
          <w:sz w:val="20"/>
        </w:rPr>
      </w:pPr>
      <w:r w:rsidRPr="00A13F20">
        <w:rPr>
          <w:rFonts w:ascii="Arial" w:hAnsi="Arial" w:cs="Arial"/>
          <w:sz w:val="20"/>
        </w:rPr>
        <w:t>vyžadovat po zhotoviteli veškeré doklady týkající se provádění díla,</w:t>
      </w:r>
    </w:p>
    <w:p w:rsidR="00043AB8" w:rsidRPr="00A13F20" w:rsidRDefault="00043AB8" w:rsidP="00B05293">
      <w:pPr>
        <w:pStyle w:val="normlnodsazensodrkou4"/>
        <w:numPr>
          <w:ilvl w:val="0"/>
          <w:numId w:val="15"/>
        </w:numPr>
        <w:rPr>
          <w:rFonts w:ascii="Arial" w:hAnsi="Arial" w:cs="Arial"/>
          <w:sz w:val="20"/>
        </w:rPr>
      </w:pPr>
      <w:r w:rsidRPr="00A13F20">
        <w:rPr>
          <w:rFonts w:ascii="Arial" w:hAnsi="Arial" w:cs="Arial"/>
          <w:sz w:val="20"/>
        </w:rPr>
        <w:t xml:space="preserve">provádět zápisy ve stavebním deníku a odsouhlasit zhotoviteli zápisy ve stavebním deníku, </w:t>
      </w:r>
    </w:p>
    <w:p w:rsidR="00043AB8" w:rsidRPr="00A13F20" w:rsidRDefault="00043AB8" w:rsidP="00B05293">
      <w:pPr>
        <w:pStyle w:val="normlnodsazensodrkou4"/>
        <w:numPr>
          <w:ilvl w:val="0"/>
          <w:numId w:val="15"/>
        </w:numPr>
        <w:rPr>
          <w:rFonts w:ascii="Arial" w:hAnsi="Arial" w:cs="Arial"/>
          <w:sz w:val="20"/>
        </w:rPr>
      </w:pPr>
      <w:r w:rsidRPr="00A13F20">
        <w:rPr>
          <w:rFonts w:ascii="Arial" w:hAnsi="Arial" w:cs="Arial"/>
          <w:sz w:val="20"/>
        </w:rPr>
        <w:t>odsouhlasit případné změny prací a dodávek navržené zhotovitelem, nevyžadující změny v rozpočtu, nad rámec uzavřené smlouvy o dílo,</w:t>
      </w:r>
    </w:p>
    <w:p w:rsidR="00043AB8" w:rsidRPr="00A13F20" w:rsidRDefault="00043AB8" w:rsidP="00B05293">
      <w:pPr>
        <w:pStyle w:val="normlnodsazensodrkou4"/>
        <w:numPr>
          <w:ilvl w:val="0"/>
          <w:numId w:val="15"/>
        </w:numPr>
        <w:rPr>
          <w:rFonts w:ascii="Arial" w:hAnsi="Arial" w:cs="Arial"/>
          <w:sz w:val="20"/>
        </w:rPr>
      </w:pPr>
      <w:r w:rsidRPr="00A13F20">
        <w:rPr>
          <w:rFonts w:ascii="Arial" w:hAnsi="Arial" w:cs="Arial"/>
          <w:sz w:val="20"/>
        </w:rPr>
        <w:t xml:space="preserve">zastupovat objednatele při </w:t>
      </w:r>
      <w:proofErr w:type="spellStart"/>
      <w:r w:rsidRPr="00A13F20">
        <w:rPr>
          <w:rFonts w:ascii="Arial" w:hAnsi="Arial" w:cs="Arial"/>
          <w:sz w:val="20"/>
        </w:rPr>
        <w:t>předkontraktačních</w:t>
      </w:r>
      <w:proofErr w:type="spellEnd"/>
      <w:r w:rsidRPr="00A13F20">
        <w:rPr>
          <w:rFonts w:ascii="Arial" w:hAnsi="Arial" w:cs="Arial"/>
          <w:sz w:val="20"/>
        </w:rPr>
        <w:t xml:space="preserve"> jednáních o změně rozsahu díla, ceny díla, eventuálně doby provedení díla, při projednávání a odsouhlasení těchto změn zápisem do stavebního deníku,</w:t>
      </w:r>
    </w:p>
    <w:p w:rsidR="00043AB8" w:rsidRPr="00A13F20" w:rsidRDefault="00043AB8" w:rsidP="00B05293">
      <w:pPr>
        <w:pStyle w:val="normlnodsazensodrkou4"/>
        <w:numPr>
          <w:ilvl w:val="0"/>
          <w:numId w:val="15"/>
        </w:numPr>
        <w:rPr>
          <w:rFonts w:ascii="Arial" w:hAnsi="Arial" w:cs="Arial"/>
          <w:sz w:val="20"/>
        </w:rPr>
      </w:pPr>
      <w:r w:rsidRPr="00A13F20">
        <w:rPr>
          <w:rFonts w:ascii="Arial" w:hAnsi="Arial" w:cs="Arial"/>
          <w:sz w:val="20"/>
        </w:rPr>
        <w:t>odsouhlasit zhotoviteli věcné a finanční plnění, tj. provádět kontrolu soupisu provedených prací, dodávek a služeb, a zda tento odpovídá předané projektové dokumentaci a zjištěné skutečnosti a shodu stvrdit svým podpisem na zjišťovacím protokolu,</w:t>
      </w:r>
    </w:p>
    <w:p w:rsidR="00043AB8" w:rsidRPr="00A13F20" w:rsidRDefault="00043AB8" w:rsidP="00B05293">
      <w:pPr>
        <w:pStyle w:val="normlnodsazensodrkou4"/>
        <w:numPr>
          <w:ilvl w:val="0"/>
          <w:numId w:val="15"/>
        </w:numPr>
        <w:rPr>
          <w:rFonts w:ascii="Arial" w:hAnsi="Arial" w:cs="Arial"/>
          <w:sz w:val="20"/>
        </w:rPr>
      </w:pPr>
      <w:r w:rsidRPr="00A13F20">
        <w:rPr>
          <w:rFonts w:ascii="Arial" w:hAnsi="Arial" w:cs="Arial"/>
          <w:sz w:val="20"/>
        </w:rPr>
        <w:t>vrátit soupis provedených prací, dodávek a služeb zpět zhotoviteli k přepracování, neodpovídá-li soupis projektové dokumentaci a zjištěné skutečnosti,</w:t>
      </w:r>
    </w:p>
    <w:p w:rsidR="00043AB8" w:rsidRPr="00A13F20" w:rsidRDefault="00043AB8" w:rsidP="00B05293">
      <w:pPr>
        <w:pStyle w:val="normlnodsazensodrkou4"/>
        <w:numPr>
          <w:ilvl w:val="0"/>
          <w:numId w:val="15"/>
        </w:numPr>
        <w:rPr>
          <w:rFonts w:ascii="Arial" w:hAnsi="Arial" w:cs="Arial"/>
          <w:sz w:val="20"/>
        </w:rPr>
      </w:pPr>
      <w:r w:rsidRPr="00A13F20">
        <w:rPr>
          <w:rFonts w:ascii="Arial" w:hAnsi="Arial" w:cs="Arial"/>
          <w:sz w:val="20"/>
        </w:rPr>
        <w:t>převzít od zhotovitele předmět díla,</w:t>
      </w:r>
    </w:p>
    <w:p w:rsidR="00043AB8" w:rsidRPr="00A13F20" w:rsidRDefault="00043AB8" w:rsidP="00B05293">
      <w:pPr>
        <w:pStyle w:val="normlnodsazensodrkou4"/>
        <w:numPr>
          <w:ilvl w:val="0"/>
          <w:numId w:val="15"/>
        </w:numPr>
        <w:rPr>
          <w:rFonts w:ascii="Arial" w:hAnsi="Arial" w:cs="Arial"/>
          <w:sz w:val="20"/>
        </w:rPr>
      </w:pPr>
      <w:r w:rsidRPr="00A13F20">
        <w:rPr>
          <w:rFonts w:ascii="Arial" w:hAnsi="Arial" w:cs="Arial"/>
          <w:sz w:val="20"/>
        </w:rPr>
        <w:t>zastavit stavební práce:</w:t>
      </w:r>
    </w:p>
    <w:p w:rsidR="00043AB8" w:rsidRPr="00A13F20" w:rsidRDefault="00043AB8" w:rsidP="00043AB8">
      <w:pPr>
        <w:pStyle w:val="normlnodsazensodrkou4"/>
        <w:numPr>
          <w:ilvl w:val="2"/>
          <w:numId w:val="3"/>
        </w:numPr>
        <w:rPr>
          <w:rFonts w:ascii="Arial" w:hAnsi="Arial" w:cs="Arial"/>
          <w:sz w:val="20"/>
        </w:rPr>
      </w:pPr>
      <w:proofErr w:type="gramStart"/>
      <w:r w:rsidRPr="00A13F20">
        <w:rPr>
          <w:rFonts w:ascii="Arial" w:hAnsi="Arial" w:cs="Arial"/>
          <w:sz w:val="20"/>
        </w:rPr>
        <w:t>není</w:t>
      </w:r>
      <w:proofErr w:type="gramEnd"/>
      <w:r w:rsidRPr="00A13F20">
        <w:rPr>
          <w:rFonts w:ascii="Arial" w:hAnsi="Arial" w:cs="Arial"/>
          <w:sz w:val="20"/>
        </w:rPr>
        <w:t>–</w:t>
      </w:r>
      <w:proofErr w:type="spellStart"/>
      <w:proofErr w:type="gramStart"/>
      <w:r w:rsidRPr="00A13F20">
        <w:rPr>
          <w:rFonts w:ascii="Arial" w:hAnsi="Arial" w:cs="Arial"/>
          <w:sz w:val="20"/>
        </w:rPr>
        <w:t>li</w:t>
      </w:r>
      <w:proofErr w:type="spellEnd"/>
      <w:proofErr w:type="gramEnd"/>
      <w:r w:rsidRPr="00A13F20">
        <w:rPr>
          <w:rFonts w:ascii="Arial" w:hAnsi="Arial" w:cs="Arial"/>
          <w:sz w:val="20"/>
        </w:rPr>
        <w:t xml:space="preserve"> dílo prováděno v souladu s PD, technickými předpisy nebo návody výrobců,</w:t>
      </w:r>
    </w:p>
    <w:p w:rsidR="00043AB8" w:rsidRPr="00A13F20" w:rsidRDefault="00043AB8" w:rsidP="00043AB8">
      <w:pPr>
        <w:pStyle w:val="normlnodsazensodrkou4"/>
        <w:numPr>
          <w:ilvl w:val="2"/>
          <w:numId w:val="3"/>
        </w:numPr>
        <w:rPr>
          <w:rFonts w:ascii="Arial" w:hAnsi="Arial" w:cs="Arial"/>
          <w:sz w:val="20"/>
        </w:rPr>
      </w:pPr>
      <w:r w:rsidRPr="00A13F20">
        <w:rPr>
          <w:rFonts w:ascii="Arial" w:hAnsi="Arial" w:cs="Arial"/>
          <w:sz w:val="20"/>
        </w:rPr>
        <w:t>nejsou-li prováděny kontroly a zkoušky předepsané v plánu kontrol a zkoušek.</w:t>
      </w:r>
    </w:p>
    <w:p w:rsidR="00043AB8" w:rsidRPr="00A13F20" w:rsidRDefault="00043AB8" w:rsidP="00B05293">
      <w:pPr>
        <w:pStyle w:val="normlnodsazensodrkou4"/>
        <w:numPr>
          <w:ilvl w:val="0"/>
          <w:numId w:val="15"/>
        </w:numPr>
        <w:rPr>
          <w:rFonts w:ascii="Arial" w:hAnsi="Arial" w:cs="Arial"/>
          <w:sz w:val="20"/>
        </w:rPr>
      </w:pPr>
      <w:r w:rsidRPr="00A13F20">
        <w:rPr>
          <w:rFonts w:ascii="Arial" w:hAnsi="Arial" w:cs="Arial"/>
          <w:sz w:val="20"/>
        </w:rPr>
        <w:t>odsouhlasit změnu subdodavatele dle článku 10 této smlouvy</w:t>
      </w:r>
    </w:p>
    <w:p w:rsidR="00043AB8" w:rsidRPr="00A13F20" w:rsidRDefault="00043AB8" w:rsidP="00B05293">
      <w:pPr>
        <w:pStyle w:val="normlnodsazensodrkou4"/>
        <w:numPr>
          <w:ilvl w:val="0"/>
          <w:numId w:val="15"/>
        </w:numPr>
        <w:rPr>
          <w:rFonts w:ascii="Arial" w:hAnsi="Arial" w:cs="Arial"/>
          <w:sz w:val="20"/>
        </w:rPr>
      </w:pPr>
      <w:r w:rsidRPr="00A13F20">
        <w:rPr>
          <w:rFonts w:ascii="Arial" w:hAnsi="Arial" w:cs="Arial"/>
          <w:sz w:val="20"/>
        </w:rPr>
        <w:t>uplatňovat jménem objednatele nároky vůči zhotoviteli vyplývající z této smlouvy, zejména dodržování termínů, kontrolu plnění, smluvní pokuty;</w:t>
      </w:r>
    </w:p>
    <w:p w:rsidR="00043AB8" w:rsidRPr="00A13F20" w:rsidRDefault="00043AB8" w:rsidP="00043AB8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360"/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p w:rsidR="00043AB8" w:rsidRPr="00A13F20" w:rsidRDefault="00043AB8" w:rsidP="00043AB8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360"/>
        <w:jc w:val="both"/>
        <w:rPr>
          <w:rFonts w:ascii="Arial" w:hAnsi="Arial" w:cs="Arial"/>
          <w:b/>
          <w:sz w:val="20"/>
          <w:szCs w:val="20"/>
          <w:lang w:eastAsia="cs-CZ"/>
        </w:rPr>
      </w:pPr>
      <w:r w:rsidRPr="00A13F20">
        <w:rPr>
          <w:rFonts w:ascii="Arial" w:hAnsi="Arial" w:cs="Arial"/>
          <w:b/>
          <w:sz w:val="20"/>
          <w:szCs w:val="20"/>
          <w:lang w:eastAsia="cs-CZ"/>
        </w:rPr>
        <w:t>Autorský dozor projektanta</w:t>
      </w:r>
    </w:p>
    <w:p w:rsidR="00043AB8" w:rsidRPr="00A13F20" w:rsidRDefault="00043AB8" w:rsidP="00043AB8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360"/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p w:rsidR="00043AB8" w:rsidRPr="00A13F20" w:rsidRDefault="00043AB8" w:rsidP="00B05293">
      <w:pPr>
        <w:pStyle w:val="Odstavecseseznamem"/>
        <w:keepLines/>
        <w:numPr>
          <w:ilvl w:val="1"/>
          <w:numId w:val="16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b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Autorský dozor projektanta</w:t>
      </w:r>
      <w:r w:rsidRPr="00A13F20">
        <w:rPr>
          <w:rFonts w:ascii="Arial" w:hAnsi="Arial" w:cs="Arial"/>
          <w:b/>
          <w:sz w:val="20"/>
          <w:szCs w:val="20"/>
          <w:lang w:eastAsia="cs-CZ"/>
        </w:rPr>
        <w:t xml:space="preserve"> </w:t>
      </w:r>
      <w:r w:rsidRPr="00A13F20">
        <w:rPr>
          <w:rFonts w:ascii="Arial" w:hAnsi="Arial" w:cs="Arial"/>
          <w:sz w:val="20"/>
          <w:szCs w:val="20"/>
          <w:lang w:eastAsia="cs-CZ"/>
        </w:rPr>
        <w:t>bude vykonávat zpracovatel projektové dokumentace, která je podkladem pro provádění díla dle této smlouvy. Zhotovitel je povinen umožnit výkon autorského dozoru projektanta.</w:t>
      </w:r>
    </w:p>
    <w:p w:rsidR="00043AB8" w:rsidRPr="00A13F20" w:rsidRDefault="00043AB8" w:rsidP="00B05293">
      <w:pPr>
        <w:pStyle w:val="Odstavecseseznamem"/>
        <w:keepLines/>
        <w:numPr>
          <w:ilvl w:val="1"/>
          <w:numId w:val="16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Zhotovitel je povinen umožnit autorskému dozoru zejména:</w:t>
      </w:r>
    </w:p>
    <w:p w:rsidR="00043AB8" w:rsidRPr="00A13F20" w:rsidRDefault="00043AB8" w:rsidP="00B05293">
      <w:pPr>
        <w:pStyle w:val="Odstavecseseznamem"/>
        <w:keepLines/>
        <w:numPr>
          <w:ilvl w:val="1"/>
          <w:numId w:val="15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účast na předání a převzetí staveniště,</w:t>
      </w:r>
    </w:p>
    <w:p w:rsidR="00043AB8" w:rsidRPr="00A13F20" w:rsidRDefault="00043AB8" w:rsidP="00B05293">
      <w:pPr>
        <w:pStyle w:val="Odstavecseseznamem"/>
        <w:keepLines/>
        <w:numPr>
          <w:ilvl w:val="1"/>
          <w:numId w:val="15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průběžné ověřování souladu postupu provádění díla s PD,</w:t>
      </w:r>
    </w:p>
    <w:p w:rsidR="00043AB8" w:rsidRPr="00A13F20" w:rsidRDefault="00043AB8" w:rsidP="00B05293">
      <w:pPr>
        <w:pStyle w:val="Odstavecseseznamem"/>
        <w:keepLines/>
        <w:numPr>
          <w:ilvl w:val="1"/>
          <w:numId w:val="15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účast na kontrolních dnech,</w:t>
      </w:r>
    </w:p>
    <w:p w:rsidR="00043AB8" w:rsidRPr="00A13F20" w:rsidRDefault="00043AB8" w:rsidP="00B05293">
      <w:pPr>
        <w:pStyle w:val="Odstavecseseznamem"/>
        <w:keepLines/>
        <w:numPr>
          <w:ilvl w:val="1"/>
          <w:numId w:val="15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účast při předání a převzetí díla,</w:t>
      </w:r>
    </w:p>
    <w:p w:rsidR="00043AB8" w:rsidRPr="00A13F20" w:rsidRDefault="00043AB8" w:rsidP="00B05293">
      <w:pPr>
        <w:pStyle w:val="Odstavecseseznamem"/>
        <w:keepLines/>
        <w:numPr>
          <w:ilvl w:val="1"/>
          <w:numId w:val="15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provádění zápisů do stavebního deníku,</w:t>
      </w:r>
    </w:p>
    <w:p w:rsidR="00043AB8" w:rsidRPr="00A13F20" w:rsidRDefault="00043AB8" w:rsidP="00B05293">
      <w:pPr>
        <w:pStyle w:val="Odstavecseseznamem"/>
        <w:keepLines/>
        <w:numPr>
          <w:ilvl w:val="1"/>
          <w:numId w:val="15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vstup na stavbu po dobu realizace,</w:t>
      </w:r>
    </w:p>
    <w:p w:rsidR="00043AB8" w:rsidRPr="00A13F20" w:rsidRDefault="00043AB8" w:rsidP="00B05293">
      <w:pPr>
        <w:pStyle w:val="Odstavecseseznamem"/>
        <w:keepLines/>
        <w:numPr>
          <w:ilvl w:val="1"/>
          <w:numId w:val="15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provádění zápisů do změnových listů,</w:t>
      </w:r>
    </w:p>
    <w:p w:rsidR="00043AB8" w:rsidRDefault="00043AB8" w:rsidP="00B05293">
      <w:pPr>
        <w:pStyle w:val="Odstavecseseznamem"/>
        <w:keepLines/>
        <w:numPr>
          <w:ilvl w:val="1"/>
          <w:numId w:val="15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potvrzení a odsouhlasení dokumentace skutečného provedení.</w:t>
      </w:r>
    </w:p>
    <w:p w:rsidR="00E43E37" w:rsidRDefault="00E43E37" w:rsidP="00E43E37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1440"/>
        <w:jc w:val="both"/>
        <w:rPr>
          <w:rFonts w:ascii="Arial" w:hAnsi="Arial" w:cs="Arial"/>
          <w:sz w:val="20"/>
          <w:szCs w:val="20"/>
          <w:lang w:eastAsia="cs-CZ"/>
        </w:rPr>
      </w:pPr>
    </w:p>
    <w:p w:rsidR="00043AB8" w:rsidRPr="00A13F20" w:rsidRDefault="00043AB8" w:rsidP="00043AB8">
      <w:pPr>
        <w:keepLines/>
        <w:suppressAutoHyphens/>
        <w:autoSpaceDE w:val="0"/>
        <w:autoSpaceDN w:val="0"/>
        <w:adjustRightInd w:val="0"/>
        <w:spacing w:after="360" w:line="240" w:lineRule="auto"/>
        <w:ind w:firstLine="284"/>
        <w:jc w:val="both"/>
        <w:rPr>
          <w:rFonts w:ascii="Arial" w:hAnsi="Arial" w:cs="Arial"/>
          <w:b/>
          <w:sz w:val="20"/>
          <w:szCs w:val="20"/>
          <w:lang w:eastAsia="cs-CZ"/>
        </w:rPr>
      </w:pPr>
      <w:r w:rsidRPr="00A13F20">
        <w:rPr>
          <w:rFonts w:ascii="Arial" w:hAnsi="Arial" w:cs="Arial"/>
          <w:b/>
          <w:sz w:val="20"/>
          <w:szCs w:val="20"/>
          <w:lang w:eastAsia="cs-CZ"/>
        </w:rPr>
        <w:t>Koordinátor BOZP</w:t>
      </w:r>
    </w:p>
    <w:p w:rsidR="00043AB8" w:rsidRPr="00A13F20" w:rsidRDefault="00043AB8" w:rsidP="00B05293">
      <w:pPr>
        <w:pStyle w:val="Odstavecseseznamem"/>
        <w:keepLines/>
        <w:numPr>
          <w:ilvl w:val="1"/>
          <w:numId w:val="16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b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 xml:space="preserve">Osoba koordinátora BOZP bude zhotoviteli sdělena nejpozději ke dni předání staveniště. Zhotovitel je povinen umožnit výkon koordinátora BOZP a řídit se jeho pokyny. </w:t>
      </w:r>
    </w:p>
    <w:p w:rsidR="00043AB8" w:rsidRPr="00A13F20" w:rsidRDefault="00043AB8" w:rsidP="00043AB8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1004"/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p w:rsidR="00043AB8" w:rsidRPr="00A13F20" w:rsidRDefault="00043AB8" w:rsidP="00B05293">
      <w:pPr>
        <w:pStyle w:val="Odstavecseseznamem"/>
        <w:keepLines/>
        <w:numPr>
          <w:ilvl w:val="1"/>
          <w:numId w:val="16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b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Zhotovitel je povinen umožnit koordinátorovi BOZP zejména:</w:t>
      </w:r>
    </w:p>
    <w:p w:rsidR="00043AB8" w:rsidRPr="00A13F20" w:rsidRDefault="00043AB8" w:rsidP="00B05293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účast na předání a převzetí staveniště,</w:t>
      </w:r>
    </w:p>
    <w:p w:rsidR="00043AB8" w:rsidRPr="00A13F20" w:rsidRDefault="00043AB8" w:rsidP="00B05293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průběžné ověřování souladu postupu provádění díla předpisy na ochranu zdraví a bezpečnosti účastníků výstavby,</w:t>
      </w:r>
    </w:p>
    <w:p w:rsidR="00043AB8" w:rsidRPr="00A13F20" w:rsidRDefault="00043AB8" w:rsidP="00B05293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účast na kontrolních dnech,</w:t>
      </w:r>
    </w:p>
    <w:p w:rsidR="00043AB8" w:rsidRPr="00A13F20" w:rsidRDefault="00043AB8" w:rsidP="00B05293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účast při předání a převzetí díla,</w:t>
      </w:r>
    </w:p>
    <w:p w:rsidR="00043AB8" w:rsidRPr="00A13F20" w:rsidRDefault="00043AB8" w:rsidP="00B05293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lastRenderedPageBreak/>
        <w:t>provádění zápisů do stavebního deníku,</w:t>
      </w:r>
    </w:p>
    <w:p w:rsidR="00043AB8" w:rsidRPr="00A13F20" w:rsidRDefault="00043AB8" w:rsidP="00B05293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vstup na stavbu po dobu realizace,</w:t>
      </w:r>
    </w:p>
    <w:p w:rsidR="00043AB8" w:rsidRPr="00A13F20" w:rsidRDefault="00043AB8" w:rsidP="00B05293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provádění kontrolních dnů pořádaných koordinátorem BOZP,</w:t>
      </w:r>
    </w:p>
    <w:p w:rsidR="00043AB8" w:rsidRPr="00A13F20" w:rsidRDefault="00043AB8" w:rsidP="00B05293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potvrzení a odsouhlasení dokumentace rizik.</w:t>
      </w:r>
    </w:p>
    <w:p w:rsidR="00043AB8" w:rsidRPr="00A13F20" w:rsidRDefault="00043AB8" w:rsidP="00043AB8">
      <w:pPr>
        <w:pStyle w:val="Odstavecseseznamem"/>
        <w:autoSpaceDE w:val="0"/>
        <w:autoSpaceDN w:val="0"/>
        <w:adjustRightInd w:val="0"/>
        <w:spacing w:after="0" w:line="240" w:lineRule="auto"/>
        <w:ind w:left="1364"/>
        <w:rPr>
          <w:rFonts w:ascii="Arial" w:hAnsi="Arial" w:cs="Arial"/>
          <w:sz w:val="20"/>
          <w:szCs w:val="20"/>
          <w:lang w:eastAsia="cs-CZ"/>
        </w:rPr>
      </w:pPr>
    </w:p>
    <w:p w:rsidR="00043AB8" w:rsidRPr="00A13F20" w:rsidRDefault="00043AB8" w:rsidP="00043AB8">
      <w:pPr>
        <w:pStyle w:val="Odstavecseseznamem"/>
        <w:autoSpaceDE w:val="0"/>
        <w:autoSpaceDN w:val="0"/>
        <w:adjustRightInd w:val="0"/>
        <w:spacing w:after="0" w:line="240" w:lineRule="auto"/>
        <w:ind w:left="1364"/>
        <w:rPr>
          <w:rFonts w:ascii="Arial" w:hAnsi="Arial" w:cs="Arial"/>
          <w:sz w:val="20"/>
          <w:szCs w:val="20"/>
          <w:lang w:eastAsia="cs-CZ"/>
        </w:rPr>
      </w:pPr>
    </w:p>
    <w:p w:rsidR="00043AB8" w:rsidRPr="00A13F20" w:rsidRDefault="00043AB8" w:rsidP="00B05293">
      <w:pPr>
        <w:pStyle w:val="Odstavecseseznamem"/>
        <w:keepLines/>
        <w:numPr>
          <w:ilvl w:val="1"/>
          <w:numId w:val="16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Zhotovitel je povinen dodat na výzvu koordinátorovi BOZP zejména kontrolní a zkušební plán, technologické postupy provádění prací, informace o fyzických osobách, které se mohou s jeho vědomím zdržovat na staveništi, poskytovat mu potřebnou součinnost a zavázat všechny své subdodavatele, popřípadě výše uvedené jiné osoby k součinnosti po celou dobu přípravy a realizace stavby.</w:t>
      </w:r>
    </w:p>
    <w:p w:rsidR="00043AB8" w:rsidRPr="00A13F20" w:rsidRDefault="00043AB8" w:rsidP="00043AB8">
      <w:pPr>
        <w:pStyle w:val="Odstavecseseznamem"/>
        <w:autoSpaceDE w:val="0"/>
        <w:autoSpaceDN w:val="0"/>
        <w:adjustRightInd w:val="0"/>
        <w:spacing w:after="0" w:line="240" w:lineRule="auto"/>
        <w:ind w:left="1364"/>
        <w:rPr>
          <w:rFonts w:ascii="Arial" w:hAnsi="Arial" w:cs="Arial"/>
          <w:sz w:val="20"/>
          <w:szCs w:val="20"/>
          <w:lang w:eastAsia="cs-CZ"/>
        </w:rPr>
      </w:pPr>
    </w:p>
    <w:p w:rsidR="00043AB8" w:rsidRPr="00A13F20" w:rsidRDefault="00043AB8" w:rsidP="00B05293">
      <w:pPr>
        <w:pStyle w:val="Odstavecseseznamem"/>
        <w:keepLines/>
        <w:numPr>
          <w:ilvl w:val="1"/>
          <w:numId w:val="16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Koordinátor BOZP je oprávněn zastavit stavební práce, je-li ohrožena bezpečnost účastníků výstavby do doby odstranění závady.</w:t>
      </w:r>
    </w:p>
    <w:p w:rsidR="00043AB8" w:rsidRPr="00A13F20" w:rsidRDefault="00043AB8" w:rsidP="00043AB8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043AB8" w:rsidRPr="00A13F20" w:rsidRDefault="00043AB8" w:rsidP="00B05293">
      <w:pPr>
        <w:pStyle w:val="Odstavecseseznamem"/>
        <w:keepLines/>
        <w:numPr>
          <w:ilvl w:val="1"/>
          <w:numId w:val="16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V případě porušení povinnosti zhotovitelem na úseku bezpečnosti a ochrany zdraví při práci na staveništi, včetně jeho subdodavatelů, jejich zaměstnanců, zjištěných Koordinátorem BOZP, budou tato porušení zaznamenaná ve stavebním či bezpečnostním deníku</w:t>
      </w:r>
      <w:r w:rsidRPr="00A13F20">
        <w:rPr>
          <w:rFonts w:ascii="Arial" w:hAnsi="Arial" w:cs="Arial"/>
          <w:sz w:val="20"/>
          <w:szCs w:val="20"/>
        </w:rPr>
        <w:t xml:space="preserve"> </w:t>
      </w:r>
      <w:r w:rsidRPr="00A13F20">
        <w:rPr>
          <w:rFonts w:ascii="Arial" w:hAnsi="Arial" w:cs="Arial"/>
          <w:sz w:val="20"/>
          <w:szCs w:val="20"/>
          <w:lang w:eastAsia="cs-CZ"/>
        </w:rPr>
        <w:t>s výzvou ke sjednání nápravy; v případě nesjednání nápravy je zhotovitel povinen zaplatit smluvní pokutu dle této smlouvy.</w:t>
      </w:r>
    </w:p>
    <w:p w:rsidR="00043AB8" w:rsidRPr="00A13F20" w:rsidRDefault="00043AB8" w:rsidP="00043AB8">
      <w:pPr>
        <w:pStyle w:val="Odstavecseseznamem"/>
        <w:rPr>
          <w:rFonts w:ascii="Arial" w:hAnsi="Arial" w:cs="Arial"/>
          <w:sz w:val="20"/>
          <w:szCs w:val="20"/>
        </w:rPr>
      </w:pPr>
    </w:p>
    <w:p w:rsidR="00043AB8" w:rsidRPr="00A13F20" w:rsidRDefault="00043AB8" w:rsidP="00B05293">
      <w:pPr>
        <w:pStyle w:val="Odstavecseseznamem"/>
        <w:keepLines/>
        <w:numPr>
          <w:ilvl w:val="1"/>
          <w:numId w:val="16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</w:rPr>
        <w:t>Zhotovitel i objednatel jsou oprávněni dodatečně změnit osoby pověřené pro vzájemný styk a zabezpečení povinností vyplývajících z této smlouvy.</w:t>
      </w:r>
    </w:p>
    <w:p w:rsidR="00043AB8" w:rsidRPr="00A13F20" w:rsidRDefault="00043AB8" w:rsidP="00043AB8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360"/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p w:rsidR="00043AB8" w:rsidRPr="00A13F20" w:rsidRDefault="00043AB8" w:rsidP="00B05293">
      <w:pPr>
        <w:pStyle w:val="Odstavecseseznamem"/>
        <w:keepLines/>
        <w:numPr>
          <w:ilvl w:val="0"/>
          <w:numId w:val="16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b/>
          <w:sz w:val="20"/>
          <w:szCs w:val="20"/>
          <w:lang w:eastAsia="cs-CZ"/>
        </w:rPr>
      </w:pPr>
      <w:r w:rsidRPr="00A13F20">
        <w:rPr>
          <w:rFonts w:ascii="Arial" w:hAnsi="Arial" w:cs="Arial"/>
          <w:b/>
          <w:sz w:val="20"/>
          <w:szCs w:val="20"/>
          <w:lang w:eastAsia="cs-CZ"/>
        </w:rPr>
        <w:t>Monitorování postupu výstavby</w:t>
      </w:r>
    </w:p>
    <w:p w:rsidR="00043AB8" w:rsidRPr="00A13F20" w:rsidRDefault="00043AB8" w:rsidP="00043AB8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360"/>
        <w:jc w:val="both"/>
        <w:rPr>
          <w:rFonts w:ascii="Arial" w:hAnsi="Arial" w:cs="Arial"/>
          <w:sz w:val="20"/>
          <w:szCs w:val="20"/>
          <w:lang w:eastAsia="cs-CZ"/>
        </w:rPr>
      </w:pPr>
    </w:p>
    <w:p w:rsidR="00043AB8" w:rsidRPr="00A13F20" w:rsidRDefault="00043AB8" w:rsidP="00B05293">
      <w:pPr>
        <w:pStyle w:val="Odstavecseseznamem"/>
        <w:keepLines/>
        <w:numPr>
          <w:ilvl w:val="1"/>
          <w:numId w:val="16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 xml:space="preserve">Zhotovitel je povinen pořídit barevnou fotodokumentaci nebo videozáznam místa plnění v následujícím rozsahu </w:t>
      </w:r>
      <w:r w:rsidRPr="00A13F20">
        <w:rPr>
          <w:rFonts w:ascii="Arial" w:hAnsi="Arial" w:cs="Arial"/>
          <w:b/>
          <w:sz w:val="20"/>
          <w:szCs w:val="20"/>
          <w:lang w:eastAsia="cs-CZ"/>
        </w:rPr>
        <w:t>(dále jen fotodokumentace):</w:t>
      </w:r>
    </w:p>
    <w:p w:rsidR="00043AB8" w:rsidRPr="00A13F20" w:rsidRDefault="00043AB8" w:rsidP="00B05293">
      <w:pPr>
        <w:pStyle w:val="Odstavecseseznamem"/>
        <w:numPr>
          <w:ilvl w:val="0"/>
          <w:numId w:val="18"/>
        </w:numPr>
        <w:spacing w:after="0" w:line="240" w:lineRule="auto"/>
        <w:ind w:left="1361" w:hanging="357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Fotodokumentace stavu objektu, včetně staveniště před zahájením stavebních prací;</w:t>
      </w:r>
      <w:r w:rsidRPr="00A13F20">
        <w:rPr>
          <w:rFonts w:ascii="Arial" w:hAnsi="Arial" w:cs="Arial"/>
          <w:sz w:val="20"/>
          <w:szCs w:val="20"/>
        </w:rPr>
        <w:t xml:space="preserve"> </w:t>
      </w:r>
      <w:r w:rsidRPr="00A13F20">
        <w:rPr>
          <w:rFonts w:ascii="Arial" w:hAnsi="Arial" w:cs="Arial"/>
          <w:sz w:val="20"/>
          <w:szCs w:val="20"/>
          <w:lang w:eastAsia="cs-CZ"/>
        </w:rPr>
        <w:t xml:space="preserve">fotodokumentaci dle tohoto ujednání pořídí zhotovitel v rámci předání staveniště, a předá objednateli do 5 dnů od předání staveniště dle této smlouvy. </w:t>
      </w:r>
    </w:p>
    <w:p w:rsidR="00043AB8" w:rsidRPr="00A13F20" w:rsidRDefault="00043AB8" w:rsidP="00043AB8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1364"/>
        <w:jc w:val="both"/>
        <w:rPr>
          <w:rFonts w:ascii="Arial" w:hAnsi="Arial" w:cs="Arial"/>
          <w:sz w:val="20"/>
          <w:szCs w:val="20"/>
          <w:lang w:eastAsia="cs-CZ"/>
        </w:rPr>
      </w:pPr>
    </w:p>
    <w:p w:rsidR="00043AB8" w:rsidRPr="00A13F20" w:rsidRDefault="00043AB8" w:rsidP="00B05293">
      <w:pPr>
        <w:pStyle w:val="Odstavecseseznamem"/>
        <w:keepLines/>
        <w:numPr>
          <w:ilvl w:val="0"/>
          <w:numId w:val="18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 xml:space="preserve">Fotodokumentace průběhu realizace stavby, zejména objektu, těch stavebních prací, které budou zakryty spolu s příslušným popisem; tuto dokumentaci pořizuje zhotovitel průběžně a předává objednateli na výzvu osob pověřených TD objednatele. </w:t>
      </w:r>
    </w:p>
    <w:p w:rsidR="00043AB8" w:rsidRPr="00A13F20" w:rsidRDefault="00043AB8" w:rsidP="00043AB8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043AB8" w:rsidRPr="00A13F20" w:rsidRDefault="00043AB8" w:rsidP="00B05293">
      <w:pPr>
        <w:pStyle w:val="Odstavecseseznamem"/>
        <w:keepLines/>
        <w:numPr>
          <w:ilvl w:val="0"/>
          <w:numId w:val="18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Fotodokumentaci dokončeného díla, zejména pohledy objektu, vyklizeného staveniště; fotodokumentaci dle tohoto ujednání pořizuje zhotovitel v rámci přejímacího řízení díla a předá objednateli nejpozději ke dni ukončení předání díla.</w:t>
      </w:r>
    </w:p>
    <w:p w:rsidR="00043AB8" w:rsidRPr="00A13F20" w:rsidRDefault="00043AB8" w:rsidP="00043AB8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1004"/>
        <w:jc w:val="both"/>
        <w:rPr>
          <w:rFonts w:ascii="Arial" w:hAnsi="Arial" w:cs="Arial"/>
          <w:sz w:val="20"/>
          <w:szCs w:val="20"/>
          <w:lang w:eastAsia="cs-CZ"/>
        </w:rPr>
      </w:pPr>
    </w:p>
    <w:p w:rsidR="00043AB8" w:rsidRPr="00A13F20" w:rsidRDefault="00043AB8" w:rsidP="00B05293">
      <w:pPr>
        <w:pStyle w:val="Odstavecseseznamem"/>
        <w:keepLines/>
        <w:numPr>
          <w:ilvl w:val="1"/>
          <w:numId w:val="16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Veškerá fotodokumentace bude pořízena ve vhodném digitálním formátu (např. JPG, MPEG-4) a musí z ní být patrný údaj o datu pořízení.</w:t>
      </w:r>
    </w:p>
    <w:p w:rsidR="00043AB8" w:rsidRDefault="00043AB8" w:rsidP="00043AB8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360"/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p w:rsidR="00043AB8" w:rsidRPr="00A13F20" w:rsidRDefault="00043AB8" w:rsidP="00B05293">
      <w:pPr>
        <w:pStyle w:val="Odstavecseseznamem"/>
        <w:keepLines/>
        <w:numPr>
          <w:ilvl w:val="0"/>
          <w:numId w:val="16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b/>
          <w:sz w:val="20"/>
          <w:szCs w:val="20"/>
          <w:lang w:eastAsia="cs-CZ"/>
        </w:rPr>
      </w:pPr>
      <w:r w:rsidRPr="00A13F20">
        <w:rPr>
          <w:rFonts w:ascii="Arial" w:hAnsi="Arial" w:cs="Arial"/>
          <w:b/>
          <w:sz w:val="20"/>
          <w:szCs w:val="20"/>
          <w:lang w:eastAsia="cs-CZ"/>
        </w:rPr>
        <w:t>Kontrola předané dokumentace pro provedení stavby</w:t>
      </w:r>
    </w:p>
    <w:p w:rsidR="00043AB8" w:rsidRPr="00A13F20" w:rsidRDefault="00043AB8" w:rsidP="00043AB8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360"/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p w:rsidR="00043AB8" w:rsidRPr="00A13F20" w:rsidRDefault="00043AB8" w:rsidP="00B05293">
      <w:pPr>
        <w:pStyle w:val="Odstavecseseznamem"/>
        <w:keepLines/>
        <w:numPr>
          <w:ilvl w:val="1"/>
          <w:numId w:val="16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 xml:space="preserve">Zhotovitel je povinen po obdržení projektové dokumentace bez zbytečných odkladů prověřit, zda projektová dokumentace a další závazné podklady a pokyny objednatele týkající se díla nemají zjevné vady a nedostatky, zda neobsahují nevhodná řešení, materiály, konstrukce, zda výsledky výpočtů nejsou v rozporu se stanovenými technickými parametry; tuto kontrolu je zhotovitel povinen konat i průběžně tj. nejpozději před zahájením prací na příslušné části díla a upozornit objednatele bez zbytečného odkladu na zjištěné zjevné vady a nedostatky a navrhnout jejich nápravu způsobem pro změnu smlouvy. </w:t>
      </w:r>
    </w:p>
    <w:p w:rsidR="00043AB8" w:rsidRPr="00A13F20" w:rsidRDefault="00043AB8" w:rsidP="00043AB8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043AB8" w:rsidRPr="00A13F20" w:rsidRDefault="00043AB8" w:rsidP="00B05293">
      <w:pPr>
        <w:pStyle w:val="Odstavecseseznamem"/>
        <w:keepLines/>
        <w:numPr>
          <w:ilvl w:val="1"/>
          <w:numId w:val="16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Kontrolou není dotčena odpovědnost objednatele, či projektanta za úplnost a správnost předané projektové dokumentace.</w:t>
      </w:r>
    </w:p>
    <w:p w:rsidR="00043AB8" w:rsidRPr="00A13F20" w:rsidRDefault="00043AB8" w:rsidP="00043AB8">
      <w:pPr>
        <w:pStyle w:val="Odstavecseseznamem"/>
        <w:rPr>
          <w:rFonts w:ascii="Arial" w:hAnsi="Arial" w:cs="Arial"/>
          <w:sz w:val="20"/>
          <w:szCs w:val="20"/>
        </w:rPr>
      </w:pPr>
    </w:p>
    <w:p w:rsidR="00043AB8" w:rsidRPr="00A13F20" w:rsidRDefault="00043AB8" w:rsidP="00B05293">
      <w:pPr>
        <w:pStyle w:val="Odstavecseseznamem"/>
        <w:keepLines/>
        <w:numPr>
          <w:ilvl w:val="1"/>
          <w:numId w:val="16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</w:rPr>
        <w:lastRenderedPageBreak/>
        <w:t>Projektová dokumentace dle článku 2 odst. 1 smlouvy, tj. DPS, nenahrazuje realizační dokumentaci stavby (RDS), která je záležitostí zhotovitele. Realizační dokumentace stavby znamená zhotovitelem na vlastní náklady upravená DPS pro</w:t>
      </w:r>
      <w:r w:rsidRPr="00A13F20">
        <w:rPr>
          <w:rFonts w:ascii="Arial" w:hAnsi="Arial" w:cs="Arial"/>
          <w:b/>
          <w:sz w:val="20"/>
          <w:szCs w:val="20"/>
        </w:rPr>
        <w:t xml:space="preserve"> </w:t>
      </w:r>
      <w:r w:rsidRPr="00A13F20">
        <w:rPr>
          <w:rFonts w:ascii="Arial" w:hAnsi="Arial" w:cs="Arial"/>
          <w:sz w:val="20"/>
          <w:szCs w:val="20"/>
        </w:rPr>
        <w:t>vlastní</w:t>
      </w:r>
      <w:r w:rsidRPr="00A13F20">
        <w:rPr>
          <w:rFonts w:ascii="Arial" w:hAnsi="Arial" w:cs="Arial"/>
          <w:b/>
          <w:sz w:val="20"/>
          <w:szCs w:val="20"/>
        </w:rPr>
        <w:t xml:space="preserve"> </w:t>
      </w:r>
      <w:r w:rsidRPr="00A13F20">
        <w:rPr>
          <w:rFonts w:ascii="Arial" w:hAnsi="Arial" w:cs="Arial"/>
          <w:sz w:val="20"/>
          <w:szCs w:val="20"/>
        </w:rPr>
        <w:t>provedení (realizaci) stavby v závislosti na zhotovitelem použitého řešení, technologií a zpracování a dle zvážení zhotovitele zahrnuje zejména výrobně technickou dokumentaci pro pomocné práce, výrobně technickou dokumentaci pro zhotovovací práce; Pokud vyvstane v průběhu realizace díla nutnost zpracování realizační dokumentace, zajistí si ji zhotovitel na své náklady dle vlastních potřeb.</w:t>
      </w:r>
    </w:p>
    <w:p w:rsidR="00043AB8" w:rsidRDefault="00043AB8" w:rsidP="00043AB8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360"/>
        <w:jc w:val="both"/>
        <w:rPr>
          <w:rFonts w:ascii="Arial" w:hAnsi="Arial" w:cs="Arial"/>
          <w:b/>
          <w:bCs/>
          <w:sz w:val="20"/>
          <w:szCs w:val="20"/>
          <w:lang w:eastAsia="cs-CZ"/>
        </w:rPr>
      </w:pPr>
    </w:p>
    <w:p w:rsidR="003277E0" w:rsidRPr="00A13F20" w:rsidRDefault="003277E0" w:rsidP="00043AB8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360"/>
        <w:jc w:val="both"/>
        <w:rPr>
          <w:rFonts w:ascii="Arial" w:hAnsi="Arial" w:cs="Arial"/>
          <w:b/>
          <w:bCs/>
          <w:sz w:val="20"/>
          <w:szCs w:val="20"/>
          <w:lang w:eastAsia="cs-CZ"/>
        </w:rPr>
      </w:pPr>
    </w:p>
    <w:p w:rsidR="00043AB8" w:rsidRPr="00A13F20" w:rsidRDefault="00043AB8" w:rsidP="00B05293">
      <w:pPr>
        <w:pStyle w:val="Odstavecseseznamem"/>
        <w:keepLines/>
        <w:numPr>
          <w:ilvl w:val="0"/>
          <w:numId w:val="16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b/>
          <w:bCs/>
          <w:sz w:val="20"/>
          <w:szCs w:val="20"/>
          <w:lang w:eastAsia="cs-CZ"/>
        </w:rPr>
      </w:pPr>
      <w:r w:rsidRPr="00A13F20">
        <w:rPr>
          <w:rFonts w:ascii="Arial" w:hAnsi="Arial" w:cs="Arial"/>
          <w:b/>
          <w:bCs/>
          <w:sz w:val="20"/>
          <w:szCs w:val="20"/>
          <w:lang w:eastAsia="cs-CZ"/>
        </w:rPr>
        <w:t>Staveniště</w:t>
      </w:r>
    </w:p>
    <w:p w:rsidR="00043AB8" w:rsidRPr="00A13F20" w:rsidRDefault="00043AB8" w:rsidP="00B05293">
      <w:pPr>
        <w:pStyle w:val="Odstavecseseznamem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Objednatel je povinen předat zhotoviteli staveniště v termínu uvedeném v této smlouvě. O předání a převzetí staveniště vyhotoví objednatel písemný protokol, který obě strany podepíší. Prodlení zhotovitele s převzetím staveniště delší než 15 pracovních dnů, je podstatným porušením této smlouvy a zakládá právo objednatele na odstoupení od smlouvy.</w:t>
      </w:r>
    </w:p>
    <w:p w:rsidR="00043AB8" w:rsidRPr="00A13F20" w:rsidRDefault="00043AB8" w:rsidP="00043AB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</w:p>
    <w:p w:rsidR="00043AB8" w:rsidRPr="00A13F20" w:rsidRDefault="00043AB8" w:rsidP="00043AB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b/>
          <w:sz w:val="20"/>
          <w:szCs w:val="20"/>
          <w:lang w:eastAsia="cs-CZ"/>
        </w:rPr>
      </w:pPr>
      <w:r w:rsidRPr="00A13F20">
        <w:rPr>
          <w:rFonts w:ascii="Arial" w:hAnsi="Arial" w:cs="Arial"/>
          <w:b/>
          <w:sz w:val="20"/>
          <w:szCs w:val="20"/>
          <w:lang w:eastAsia="cs-CZ"/>
        </w:rPr>
        <w:t>Informační tabule o stavbě</w:t>
      </w:r>
    </w:p>
    <w:p w:rsidR="00043AB8" w:rsidRPr="00A13F20" w:rsidRDefault="00043AB8" w:rsidP="00B05293">
      <w:pPr>
        <w:pStyle w:val="Odstavecseseznamem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Zhotovitel je povinen umístit na vhodném místě na staveništi</w:t>
      </w:r>
      <w:r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A13F20">
        <w:rPr>
          <w:rFonts w:ascii="Arial" w:hAnsi="Arial" w:cs="Arial"/>
          <w:sz w:val="20"/>
          <w:szCs w:val="20"/>
          <w:lang w:eastAsia="cs-CZ"/>
        </w:rPr>
        <w:t xml:space="preserve">z veřejného prostranství viditelnou </w:t>
      </w:r>
      <w:r w:rsidRPr="00A13F20">
        <w:rPr>
          <w:rFonts w:ascii="Arial" w:hAnsi="Arial" w:cs="Arial"/>
          <w:b/>
          <w:sz w:val="20"/>
          <w:szCs w:val="20"/>
          <w:lang w:eastAsia="cs-CZ"/>
        </w:rPr>
        <w:t>informační tabuli označující stavbu následujícími údaji:</w:t>
      </w:r>
    </w:p>
    <w:p w:rsidR="00043AB8" w:rsidRPr="00A13F20" w:rsidRDefault="00043AB8" w:rsidP="00043AB8">
      <w:pPr>
        <w:pStyle w:val="Odstavecseseznamem"/>
        <w:autoSpaceDE w:val="0"/>
        <w:autoSpaceDN w:val="0"/>
        <w:adjustRightInd w:val="0"/>
        <w:spacing w:after="0" w:line="240" w:lineRule="auto"/>
        <w:ind w:left="1004"/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p w:rsidR="00043AB8" w:rsidRPr="00A13F20" w:rsidRDefault="00043AB8" w:rsidP="00B05293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název stavby: „</w:t>
      </w:r>
      <w:r w:rsidR="00C32729">
        <w:rPr>
          <w:rFonts w:ascii="Arial" w:hAnsi="Arial" w:cs="Arial"/>
          <w:sz w:val="20"/>
          <w:szCs w:val="20"/>
          <w:lang w:eastAsia="cs-CZ"/>
        </w:rPr>
        <w:t xml:space="preserve"> </w:t>
      </w:r>
      <w:proofErr w:type="spellStart"/>
      <w:r w:rsidR="00C32729">
        <w:rPr>
          <w:rFonts w:ascii="Arial" w:hAnsi="Arial" w:cs="Arial"/>
          <w:sz w:val="20"/>
          <w:szCs w:val="20"/>
          <w:lang w:eastAsia="cs-CZ"/>
        </w:rPr>
        <w:t>Basketpoint</w:t>
      </w:r>
      <w:proofErr w:type="spellEnd"/>
      <w:r w:rsidR="00C32729"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9B23D8">
        <w:rPr>
          <w:rFonts w:ascii="Arial" w:hAnsi="Arial" w:cs="Arial"/>
          <w:sz w:val="20"/>
          <w:szCs w:val="20"/>
        </w:rPr>
        <w:t xml:space="preserve">Frýdek-Místek – </w:t>
      </w:r>
      <w:r w:rsidR="00C32729">
        <w:rPr>
          <w:rFonts w:ascii="Arial" w:hAnsi="Arial" w:cs="Arial"/>
          <w:sz w:val="20"/>
          <w:szCs w:val="20"/>
        </w:rPr>
        <w:t>sportovní hala pro děti a mládež</w:t>
      </w:r>
      <w:r w:rsidRPr="00A13F20">
        <w:rPr>
          <w:rFonts w:ascii="Arial" w:hAnsi="Arial" w:cs="Arial"/>
          <w:sz w:val="20"/>
          <w:szCs w:val="20"/>
          <w:lang w:eastAsia="cs-CZ"/>
        </w:rPr>
        <w:t>“;</w:t>
      </w:r>
    </w:p>
    <w:p w:rsidR="00043AB8" w:rsidRPr="00A13F20" w:rsidRDefault="00043AB8" w:rsidP="00B05293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označení povolovacího aktu: - stavební povolení</w:t>
      </w:r>
      <w:r>
        <w:rPr>
          <w:rFonts w:ascii="Arial" w:hAnsi="Arial" w:cs="Arial"/>
          <w:sz w:val="20"/>
          <w:szCs w:val="20"/>
        </w:rPr>
        <w:t xml:space="preserve"> vydané Magistrátem města </w:t>
      </w:r>
      <w:r w:rsidRPr="00A13F20">
        <w:rPr>
          <w:rFonts w:ascii="Arial" w:hAnsi="Arial" w:cs="Arial"/>
          <w:sz w:val="20"/>
          <w:szCs w:val="20"/>
        </w:rPr>
        <w:t>Frýdku-Místku, odbore</w:t>
      </w:r>
      <w:r>
        <w:rPr>
          <w:rFonts w:ascii="Arial" w:hAnsi="Arial" w:cs="Arial"/>
          <w:sz w:val="20"/>
          <w:szCs w:val="20"/>
        </w:rPr>
        <w:t>m územního rozvoje a stavebního</w:t>
      </w:r>
      <w:r w:rsidRPr="00A13F20">
        <w:rPr>
          <w:rFonts w:ascii="Arial" w:hAnsi="Arial" w:cs="Arial"/>
          <w:sz w:val="20"/>
          <w:szCs w:val="20"/>
          <w:lang w:eastAsia="cs-CZ"/>
        </w:rPr>
        <w:t>;</w:t>
      </w:r>
    </w:p>
    <w:p w:rsidR="00043AB8" w:rsidRPr="00A13F20" w:rsidRDefault="00043AB8" w:rsidP="00B05293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 xml:space="preserve">označení stavebníka/objednatele/investora: – </w:t>
      </w:r>
      <w:proofErr w:type="spellStart"/>
      <w:r w:rsidR="00C91506">
        <w:rPr>
          <w:rFonts w:ascii="Arial" w:hAnsi="Arial" w:cs="Arial"/>
          <w:sz w:val="20"/>
          <w:szCs w:val="20"/>
          <w:lang w:eastAsia="cs-CZ"/>
        </w:rPr>
        <w:t>Basketpoint</w:t>
      </w:r>
      <w:proofErr w:type="spellEnd"/>
      <w:r w:rsidR="00C91506">
        <w:rPr>
          <w:rFonts w:ascii="Arial" w:hAnsi="Arial" w:cs="Arial"/>
          <w:sz w:val="20"/>
          <w:szCs w:val="20"/>
          <w:lang w:eastAsia="cs-CZ"/>
        </w:rPr>
        <w:t xml:space="preserve"> </w:t>
      </w:r>
      <w:proofErr w:type="gramStart"/>
      <w:r w:rsidR="00C91506">
        <w:rPr>
          <w:rFonts w:ascii="Arial" w:hAnsi="Arial" w:cs="Arial"/>
          <w:sz w:val="20"/>
          <w:szCs w:val="20"/>
          <w:lang w:eastAsia="cs-CZ"/>
        </w:rPr>
        <w:t xml:space="preserve">Frýdek-Místek </w:t>
      </w:r>
      <w:proofErr w:type="spellStart"/>
      <w:r w:rsidR="00C91506">
        <w:rPr>
          <w:rFonts w:ascii="Arial" w:hAnsi="Arial" w:cs="Arial"/>
          <w:sz w:val="20"/>
          <w:szCs w:val="20"/>
          <w:lang w:eastAsia="cs-CZ"/>
        </w:rPr>
        <w:t>z.s</w:t>
      </w:r>
      <w:proofErr w:type="spellEnd"/>
      <w:r w:rsidR="00C91506">
        <w:rPr>
          <w:rFonts w:ascii="Arial" w:hAnsi="Arial" w:cs="Arial"/>
          <w:sz w:val="20"/>
          <w:szCs w:val="20"/>
          <w:lang w:eastAsia="cs-CZ"/>
        </w:rPr>
        <w:t>.</w:t>
      </w:r>
      <w:proofErr w:type="gramEnd"/>
      <w:r w:rsidRPr="00A13F20">
        <w:rPr>
          <w:rFonts w:ascii="Arial" w:hAnsi="Arial" w:cs="Arial"/>
          <w:sz w:val="20"/>
          <w:szCs w:val="20"/>
          <w:lang w:eastAsia="cs-CZ"/>
        </w:rPr>
        <w:t xml:space="preserve"> s uvedením:</w:t>
      </w:r>
    </w:p>
    <w:p w:rsidR="00043AB8" w:rsidRPr="00A13F20" w:rsidRDefault="00043AB8" w:rsidP="00043AB8">
      <w:pPr>
        <w:pStyle w:val="Odstavecseseznamem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osob odpovědných ve věcech technických, včetně kontaktních údajů dle odst. 1 tohoto článku smlouvy;</w:t>
      </w:r>
    </w:p>
    <w:p w:rsidR="00043AB8" w:rsidRPr="00A13F20" w:rsidRDefault="00043AB8" w:rsidP="00B05293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označení zhotovitele stavby: názvem, sídlem, IČ s uvedením:</w:t>
      </w:r>
    </w:p>
    <w:p w:rsidR="00043AB8" w:rsidRPr="00A13F20" w:rsidRDefault="00043AB8" w:rsidP="00043AB8">
      <w:pPr>
        <w:pStyle w:val="Odstavecseseznamem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 xml:space="preserve"> osob hlavního odpovědného stavbyvedoucího, jeho zástupce, včetně kontaktních údajů </w:t>
      </w:r>
      <w:proofErr w:type="gramStart"/>
      <w:r w:rsidRPr="00A13F20">
        <w:rPr>
          <w:rFonts w:ascii="Arial" w:hAnsi="Arial" w:cs="Arial"/>
          <w:sz w:val="20"/>
          <w:szCs w:val="20"/>
          <w:lang w:eastAsia="cs-CZ"/>
        </w:rPr>
        <w:t xml:space="preserve">dle </w:t>
      </w:r>
      <w:r>
        <w:rPr>
          <w:rFonts w:ascii="Arial" w:hAnsi="Arial" w:cs="Arial"/>
          <w:sz w:val="20"/>
          <w:szCs w:val="20"/>
          <w:lang w:eastAsia="cs-CZ"/>
        </w:rPr>
        <w:t xml:space="preserve">       </w:t>
      </w:r>
      <w:r w:rsidRPr="00A13F20">
        <w:rPr>
          <w:rFonts w:ascii="Arial" w:hAnsi="Arial" w:cs="Arial"/>
          <w:sz w:val="20"/>
          <w:szCs w:val="20"/>
          <w:lang w:eastAsia="cs-CZ"/>
        </w:rPr>
        <w:t>odst.</w:t>
      </w:r>
      <w:proofErr w:type="gramEnd"/>
      <w:r w:rsidRPr="00A13F20">
        <w:rPr>
          <w:rFonts w:ascii="Arial" w:hAnsi="Arial" w:cs="Arial"/>
          <w:sz w:val="20"/>
          <w:szCs w:val="20"/>
          <w:lang w:eastAsia="cs-CZ"/>
        </w:rPr>
        <w:t xml:space="preserve"> 1 tohoto článku smlouvy;</w:t>
      </w:r>
    </w:p>
    <w:p w:rsidR="00043AB8" w:rsidRPr="00A13F20" w:rsidRDefault="00043AB8" w:rsidP="00043AB8">
      <w:pPr>
        <w:autoSpaceDE w:val="0"/>
        <w:autoSpaceDN w:val="0"/>
        <w:adjustRightInd w:val="0"/>
        <w:spacing w:after="0" w:line="240" w:lineRule="auto"/>
        <w:ind w:left="1004"/>
        <w:jc w:val="both"/>
        <w:rPr>
          <w:rFonts w:ascii="Arial" w:hAnsi="Arial" w:cs="Arial"/>
          <w:sz w:val="20"/>
          <w:szCs w:val="20"/>
          <w:lang w:eastAsia="cs-CZ"/>
        </w:rPr>
      </w:pPr>
    </w:p>
    <w:p w:rsidR="00043AB8" w:rsidRPr="00A13F20" w:rsidRDefault="00043AB8" w:rsidP="00B05293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 xml:space="preserve">termín zahájení a dokončení díla; </w:t>
      </w:r>
    </w:p>
    <w:p w:rsidR="00043AB8" w:rsidRPr="00A13F20" w:rsidRDefault="00043AB8" w:rsidP="00043AB8">
      <w:pPr>
        <w:pStyle w:val="Odstavecseseznamem"/>
        <w:autoSpaceDE w:val="0"/>
        <w:autoSpaceDN w:val="0"/>
        <w:adjustRightInd w:val="0"/>
        <w:spacing w:after="0" w:line="240" w:lineRule="auto"/>
        <w:ind w:left="1364"/>
        <w:jc w:val="both"/>
        <w:rPr>
          <w:rFonts w:ascii="Arial" w:hAnsi="Arial" w:cs="Arial"/>
          <w:sz w:val="20"/>
          <w:szCs w:val="20"/>
          <w:lang w:eastAsia="cs-CZ"/>
        </w:rPr>
      </w:pPr>
    </w:p>
    <w:p w:rsidR="00043AB8" w:rsidRPr="00A13F20" w:rsidRDefault="00043AB8" w:rsidP="00B05293">
      <w:pPr>
        <w:pStyle w:val="Odstavecseseznamem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Jiné informační tabule či reklamy lze v místě plnění umístit pouze se souhlasem objednatele.</w:t>
      </w:r>
    </w:p>
    <w:p w:rsidR="00043AB8" w:rsidRPr="00A13F20" w:rsidRDefault="00043AB8" w:rsidP="00043AB8">
      <w:pPr>
        <w:pStyle w:val="Odstavecseseznamem"/>
        <w:autoSpaceDE w:val="0"/>
        <w:autoSpaceDN w:val="0"/>
        <w:adjustRightInd w:val="0"/>
        <w:spacing w:after="0" w:line="240" w:lineRule="auto"/>
        <w:ind w:left="1004"/>
        <w:jc w:val="both"/>
        <w:rPr>
          <w:rFonts w:ascii="Arial" w:hAnsi="Arial" w:cs="Arial"/>
          <w:sz w:val="20"/>
          <w:szCs w:val="20"/>
          <w:lang w:eastAsia="cs-CZ"/>
        </w:rPr>
      </w:pPr>
    </w:p>
    <w:p w:rsidR="00043AB8" w:rsidRPr="00A13F20" w:rsidRDefault="00043AB8" w:rsidP="00B05293">
      <w:pPr>
        <w:pStyle w:val="Odstavecseseznamem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Zhotovitel je povinen seznámit se po převzetí staveniště s rozmístěním a trasou stávajících inženýrských sítí na staveništi a přilehlých pozemcích dotčených prováděním díla a tyto vytýčit a vhodným způsobem chránit tak, aby v průběhu provádění díla nedošlo k jejich poškození.</w:t>
      </w:r>
    </w:p>
    <w:p w:rsidR="00043AB8" w:rsidRPr="00A13F20" w:rsidRDefault="00043AB8" w:rsidP="00043AB8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043AB8" w:rsidRPr="00A13F20" w:rsidRDefault="00043AB8" w:rsidP="00B05293">
      <w:pPr>
        <w:pStyle w:val="Odstavecseseznamem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Zhotovitel je povinen dodržovat všechny podmínky správců nebo vlastníků sítí a nese veškeré důsledky a škody vzniklé jejich nedodržením.</w:t>
      </w:r>
    </w:p>
    <w:p w:rsidR="00043AB8" w:rsidRPr="00A13F20" w:rsidRDefault="00043AB8" w:rsidP="00043AB8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043AB8" w:rsidRPr="00A13F20" w:rsidRDefault="00043AB8" w:rsidP="00B05293">
      <w:pPr>
        <w:pStyle w:val="Odstavecseseznamem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 xml:space="preserve">Zhotovitel je povinen zajistit si veškerá povolení k případnému nutnému záboru veřejného prostranství a zvláštního užívání, a to v rozsahu potřebném pro provádění díla, včetně ploch pro zařízení staveniště. </w:t>
      </w:r>
    </w:p>
    <w:p w:rsidR="00043AB8" w:rsidRPr="00A13F20" w:rsidRDefault="00043AB8" w:rsidP="00043AB8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043AB8" w:rsidRPr="00A13F20" w:rsidRDefault="00043AB8" w:rsidP="00B05293">
      <w:pPr>
        <w:pStyle w:val="Odstavecseseznamem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Provozní, sociální a případně i výrobní zařízení staveniště zabezpečuje zhotovitel v souladu se svými potřebami, požadavky objednatele pro výkon Technického dozoru stavebníka (TDS) a autorského dozoru projektanta (AD), koordinátora BOZP a respektováním PD předané objednatelem a v souladu s příslušnými právními předpisy.</w:t>
      </w:r>
    </w:p>
    <w:p w:rsidR="00043AB8" w:rsidRPr="00A13F20" w:rsidRDefault="00043AB8" w:rsidP="00043AB8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043AB8" w:rsidRPr="00A13F20" w:rsidRDefault="00043AB8" w:rsidP="00B05293">
      <w:pPr>
        <w:pStyle w:val="Odstavecseseznamem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Zhotovitel si zajistí rozvod potřebných médií na staveništi a jejich připojení na odběrná místa. Zhotovitel zabezpečí samostatná měřící místa na úhradu jím spotřebovaných energií.</w:t>
      </w:r>
    </w:p>
    <w:p w:rsidR="00043AB8" w:rsidRPr="00A13F20" w:rsidRDefault="00043AB8" w:rsidP="00043AB8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043AB8" w:rsidRPr="00A13F20" w:rsidRDefault="00043AB8" w:rsidP="00B05293">
      <w:pPr>
        <w:pStyle w:val="Odstavecseseznamem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 xml:space="preserve">Zhotovitel je povinen poskytnout objednateli a osobám vykonávajícím funkci TDI, autorského dozoru (AD) a koordinátora BOZP provozní prostory a zařízení nezbytná pro výkon jejich funkce při realizaci díla. </w:t>
      </w:r>
    </w:p>
    <w:p w:rsidR="00043AB8" w:rsidRPr="00A13F20" w:rsidRDefault="00043AB8" w:rsidP="00043A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</w:p>
    <w:p w:rsidR="00043AB8" w:rsidRPr="00A13F20" w:rsidRDefault="00043AB8" w:rsidP="00B05293">
      <w:pPr>
        <w:pStyle w:val="Odstavecseseznamem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Zhotovitel je povinen udržovat na staveništi (používaných plochách, komunikacích) pořádek, průběžně staveniště uklízet a řádným způsobem rozmísťovat, skladovat a urovnávat všechny materiály, zařízení a příslušenství na staveništi. Zhotovitel je povinen průběžně ze staveniště odstraňovat všechny druhy odpadů, stavební suti a nepotřebný materiál; v případě porušení povinnosti zhotovitele dle tohoto ujednání bude objednatelem vyzván k sjednání nápravy ve lhůtě určené ve stavebním deníku; v případě nesjednání nápravy je zhotovitel povinen zaplatit smluvní pokutu dle této smlouvy.</w:t>
      </w:r>
    </w:p>
    <w:p w:rsidR="00043AB8" w:rsidRPr="00A13F20" w:rsidRDefault="00043AB8" w:rsidP="00043A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cs-CZ"/>
        </w:rPr>
      </w:pPr>
    </w:p>
    <w:p w:rsidR="00043AB8" w:rsidRPr="00A13F20" w:rsidRDefault="00043AB8" w:rsidP="00043AB8">
      <w:pPr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b/>
          <w:bCs/>
          <w:sz w:val="20"/>
          <w:szCs w:val="20"/>
          <w:lang w:eastAsia="cs-CZ"/>
        </w:rPr>
      </w:pPr>
      <w:r w:rsidRPr="00A13F20">
        <w:rPr>
          <w:rFonts w:ascii="Arial" w:hAnsi="Arial" w:cs="Arial"/>
          <w:b/>
          <w:bCs/>
          <w:sz w:val="20"/>
          <w:szCs w:val="20"/>
          <w:lang w:eastAsia="cs-CZ"/>
        </w:rPr>
        <w:t>Vyklizení staveniště</w:t>
      </w:r>
    </w:p>
    <w:p w:rsidR="00043AB8" w:rsidRPr="00A13F20" w:rsidRDefault="00043AB8" w:rsidP="00B05293">
      <w:pPr>
        <w:pStyle w:val="Odstavecseseznamem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Nevyklidí-li zhotovitel staveniště ve sjednaném termínu dle této smlouvy je objednatel oprávněn zabezpečit vyklizení staveniště třetí osobou na náklady zhotovitele.</w:t>
      </w:r>
    </w:p>
    <w:p w:rsidR="00043AB8" w:rsidRPr="00A13F20" w:rsidRDefault="00043AB8" w:rsidP="00043A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cs-CZ"/>
        </w:rPr>
      </w:pPr>
    </w:p>
    <w:p w:rsidR="00043AB8" w:rsidRPr="00A13F20" w:rsidRDefault="00043AB8" w:rsidP="00B05293">
      <w:pPr>
        <w:pStyle w:val="Odstavecseseznamem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 xml:space="preserve">Smluvní strany o vyklizení staveniště vyhotoví zápis do dokumentu Zápis o předání, převzetí a odevzdání díla; součástí zápisu budou zhotovitelem dodaná prohlášení vlastníka, př. správců nemovitostí a pozemků dotčených stavbou o uvedení do původního stavu. </w:t>
      </w:r>
    </w:p>
    <w:p w:rsidR="00043AB8" w:rsidRPr="00A13F20" w:rsidRDefault="00043AB8" w:rsidP="00043A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</w:p>
    <w:p w:rsidR="00043AB8" w:rsidRPr="00A13F20" w:rsidRDefault="00043AB8" w:rsidP="00043A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</w:p>
    <w:p w:rsidR="00043AB8" w:rsidRPr="00A13F20" w:rsidRDefault="00043AB8" w:rsidP="00B05293">
      <w:pPr>
        <w:pStyle w:val="Odstavecseseznamem"/>
        <w:keepLines/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cs-CZ"/>
        </w:rPr>
      </w:pPr>
      <w:r w:rsidRPr="00A13F20">
        <w:rPr>
          <w:rFonts w:ascii="Arial" w:hAnsi="Arial" w:cs="Arial"/>
          <w:b/>
          <w:sz w:val="20"/>
          <w:szCs w:val="20"/>
          <w:lang w:eastAsia="cs-CZ"/>
        </w:rPr>
        <w:t xml:space="preserve">Stavební deník/deník víceprací a </w:t>
      </w:r>
      <w:proofErr w:type="spellStart"/>
      <w:r w:rsidRPr="00A13F20">
        <w:rPr>
          <w:rFonts w:ascii="Arial" w:hAnsi="Arial" w:cs="Arial"/>
          <w:b/>
          <w:sz w:val="20"/>
          <w:szCs w:val="20"/>
          <w:lang w:eastAsia="cs-CZ"/>
        </w:rPr>
        <w:t>méněprací</w:t>
      </w:r>
      <w:proofErr w:type="spellEnd"/>
    </w:p>
    <w:p w:rsidR="00043AB8" w:rsidRPr="00A13F20" w:rsidRDefault="00043AB8" w:rsidP="00043AB8">
      <w:pPr>
        <w:keepLine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</w:p>
    <w:p w:rsidR="00CB2BBA" w:rsidRPr="00A13F20" w:rsidRDefault="00043AB8" w:rsidP="00CB2BBA">
      <w:pPr>
        <w:pStyle w:val="Odstavecseseznamem"/>
        <w:numPr>
          <w:ilvl w:val="1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>Zhotovitel je povinen ode dne převzetí staveniště vést stavební deník dle § 157 odst. 4 zákona č. 183/2006 Sb. (Stavební zákon), s údaji v minimálním v rozsahu dle stavebního zákona a vyhlášky č. 499/2006 Sb., o dokumentaci staveb, ve znění vyhlášky č. 405/2017 Sb.).</w:t>
      </w:r>
      <w:r w:rsidR="00CB2BBA" w:rsidRPr="00CB2BBA">
        <w:rPr>
          <w:rFonts w:ascii="Arial" w:hAnsi="Arial" w:cs="Arial"/>
          <w:sz w:val="20"/>
          <w:szCs w:val="20"/>
        </w:rPr>
        <w:t xml:space="preserve"> </w:t>
      </w:r>
      <w:r w:rsidR="00CB2BBA">
        <w:rPr>
          <w:rFonts w:ascii="Arial" w:hAnsi="Arial" w:cs="Arial"/>
          <w:sz w:val="20"/>
          <w:szCs w:val="20"/>
        </w:rPr>
        <w:t>Deník bude trvale přístupný na stavbě.</w:t>
      </w:r>
    </w:p>
    <w:p w:rsidR="00043AB8" w:rsidRPr="00A13F20" w:rsidRDefault="00043AB8" w:rsidP="00043AB8">
      <w:pPr>
        <w:pStyle w:val="Odstavecseseznamem"/>
        <w:ind w:left="1004"/>
        <w:jc w:val="both"/>
        <w:rPr>
          <w:rFonts w:ascii="Arial" w:hAnsi="Arial" w:cs="Arial"/>
          <w:sz w:val="20"/>
          <w:szCs w:val="20"/>
        </w:rPr>
      </w:pPr>
    </w:p>
    <w:p w:rsidR="00043AB8" w:rsidRPr="00A13F20" w:rsidRDefault="00043AB8" w:rsidP="00B05293">
      <w:pPr>
        <w:pStyle w:val="Odstavecseseznamem"/>
        <w:keepLines/>
        <w:numPr>
          <w:ilvl w:val="1"/>
          <w:numId w:val="1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>Do stavebního deníku bude zhotovitel zapisovat všechny skutečnosti rozhodné pro plnění smlouvy, zejména údaje o časovém postupu prací a jejich jakosti, důvody odchylek prováděných prací od projektové dokumentace, o provedených zkouškách a další údaje potřebné pro posouzení prací orgány státní správy a objednatelem, a tyto si nechává denně potvrzovat osobami pověřenými TD objednatele.</w:t>
      </w:r>
    </w:p>
    <w:p w:rsidR="00043AB8" w:rsidRPr="00A13F20" w:rsidRDefault="00043AB8" w:rsidP="00043AB8">
      <w:pPr>
        <w:pStyle w:val="Odstavecseseznamem"/>
        <w:rPr>
          <w:rFonts w:ascii="Arial" w:hAnsi="Arial" w:cs="Arial"/>
          <w:sz w:val="20"/>
          <w:szCs w:val="20"/>
        </w:rPr>
      </w:pPr>
    </w:p>
    <w:p w:rsidR="00043AB8" w:rsidRPr="00A13F20" w:rsidRDefault="00043AB8" w:rsidP="00B05293">
      <w:pPr>
        <w:pStyle w:val="Odstavecseseznamem"/>
        <w:keepLines/>
        <w:numPr>
          <w:ilvl w:val="1"/>
          <w:numId w:val="1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>Objednatel a jím pověřené osoby jsou oprávněny stavební deník kontrolovat a k zápisům připojovat své stanovisko.</w:t>
      </w:r>
    </w:p>
    <w:p w:rsidR="00043AB8" w:rsidRPr="00A13F20" w:rsidRDefault="00043AB8" w:rsidP="00043AB8">
      <w:pPr>
        <w:pStyle w:val="Odstavecseseznamem"/>
        <w:rPr>
          <w:rFonts w:ascii="Arial" w:hAnsi="Arial" w:cs="Arial"/>
          <w:sz w:val="20"/>
          <w:szCs w:val="20"/>
        </w:rPr>
      </w:pPr>
    </w:p>
    <w:p w:rsidR="00043AB8" w:rsidRPr="00A13F20" w:rsidRDefault="00043AB8" w:rsidP="00B05293">
      <w:pPr>
        <w:pStyle w:val="Odstavecseseznamem"/>
        <w:keepLines/>
        <w:numPr>
          <w:ilvl w:val="1"/>
          <w:numId w:val="1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>Stavební deník zpřístupní zhotovitel na stavbě a zajistí, že bude mj. obsahovat:</w:t>
      </w:r>
    </w:p>
    <w:p w:rsidR="00043AB8" w:rsidRPr="00A13F20" w:rsidRDefault="00043AB8" w:rsidP="00B05293">
      <w:pPr>
        <w:pStyle w:val="ZkladntextodsazenIMP"/>
        <w:numPr>
          <w:ilvl w:val="1"/>
          <w:numId w:val="29"/>
        </w:numPr>
        <w:tabs>
          <w:tab w:val="left" w:pos="1307"/>
        </w:tabs>
        <w:ind w:left="1701" w:hanging="283"/>
        <w:jc w:val="both"/>
        <w:rPr>
          <w:rFonts w:ascii="Arial" w:hAnsi="Arial" w:cs="Arial"/>
          <w:sz w:val="20"/>
        </w:rPr>
      </w:pPr>
      <w:r w:rsidRPr="00A13F20">
        <w:rPr>
          <w:rFonts w:ascii="Arial" w:hAnsi="Arial" w:cs="Arial"/>
          <w:sz w:val="20"/>
        </w:rPr>
        <w:t>základní list, ve kterém se uvádí název a sídlo objednatele, projektanta a změny těchto údajů,</w:t>
      </w:r>
    </w:p>
    <w:p w:rsidR="00043AB8" w:rsidRPr="00A13F20" w:rsidRDefault="00043AB8" w:rsidP="00B05293">
      <w:pPr>
        <w:pStyle w:val="ZkladntextodsazenIMP"/>
        <w:numPr>
          <w:ilvl w:val="1"/>
          <w:numId w:val="29"/>
        </w:numPr>
        <w:tabs>
          <w:tab w:val="left" w:pos="1307"/>
        </w:tabs>
        <w:ind w:left="1701" w:hanging="283"/>
        <w:jc w:val="both"/>
        <w:rPr>
          <w:rFonts w:ascii="Arial" w:hAnsi="Arial" w:cs="Arial"/>
          <w:sz w:val="20"/>
        </w:rPr>
      </w:pPr>
      <w:r w:rsidRPr="00A13F20">
        <w:rPr>
          <w:rFonts w:ascii="Arial" w:hAnsi="Arial" w:cs="Arial"/>
          <w:sz w:val="20"/>
        </w:rPr>
        <w:t>identifikační údaje stavby podle projektové dokumentace,</w:t>
      </w:r>
    </w:p>
    <w:p w:rsidR="00043AB8" w:rsidRPr="00A13F20" w:rsidRDefault="00043AB8" w:rsidP="00B05293">
      <w:pPr>
        <w:pStyle w:val="ZkladntextodsazenIMP"/>
        <w:numPr>
          <w:ilvl w:val="1"/>
          <w:numId w:val="29"/>
        </w:numPr>
        <w:tabs>
          <w:tab w:val="left" w:pos="1307"/>
        </w:tabs>
        <w:ind w:left="1701" w:hanging="283"/>
        <w:jc w:val="both"/>
        <w:rPr>
          <w:rFonts w:ascii="Arial" w:hAnsi="Arial" w:cs="Arial"/>
          <w:sz w:val="20"/>
        </w:rPr>
      </w:pPr>
      <w:r w:rsidRPr="00A13F20">
        <w:rPr>
          <w:rFonts w:ascii="Arial" w:hAnsi="Arial" w:cs="Arial"/>
          <w:sz w:val="20"/>
        </w:rPr>
        <w:t>přehled smluv včetně dodatků a změn,</w:t>
      </w:r>
    </w:p>
    <w:p w:rsidR="00043AB8" w:rsidRPr="00A13F20" w:rsidRDefault="00043AB8" w:rsidP="00B05293">
      <w:pPr>
        <w:pStyle w:val="ZkladntextodsazenIMP"/>
        <w:numPr>
          <w:ilvl w:val="1"/>
          <w:numId w:val="29"/>
        </w:numPr>
        <w:tabs>
          <w:tab w:val="left" w:pos="1307"/>
        </w:tabs>
        <w:ind w:left="1701" w:hanging="283"/>
        <w:jc w:val="both"/>
        <w:rPr>
          <w:rFonts w:ascii="Arial" w:hAnsi="Arial" w:cs="Arial"/>
          <w:sz w:val="20"/>
        </w:rPr>
      </w:pPr>
      <w:r w:rsidRPr="00A13F20">
        <w:rPr>
          <w:rFonts w:ascii="Arial" w:hAnsi="Arial" w:cs="Arial"/>
          <w:sz w:val="20"/>
        </w:rPr>
        <w:t>seznam dokladů a úředních opatření týkajících se stavby,</w:t>
      </w:r>
    </w:p>
    <w:p w:rsidR="00043AB8" w:rsidRPr="00A13F20" w:rsidRDefault="00043AB8" w:rsidP="00B05293">
      <w:pPr>
        <w:pStyle w:val="ZkladntextodsazenIMP"/>
        <w:numPr>
          <w:ilvl w:val="1"/>
          <w:numId w:val="29"/>
        </w:numPr>
        <w:tabs>
          <w:tab w:val="left" w:pos="1307"/>
        </w:tabs>
        <w:ind w:left="1701" w:hanging="283"/>
        <w:jc w:val="both"/>
        <w:rPr>
          <w:rFonts w:ascii="Arial" w:hAnsi="Arial" w:cs="Arial"/>
          <w:sz w:val="20"/>
        </w:rPr>
      </w:pPr>
      <w:r w:rsidRPr="00A13F20">
        <w:rPr>
          <w:rFonts w:ascii="Arial" w:hAnsi="Arial" w:cs="Arial"/>
          <w:sz w:val="20"/>
        </w:rPr>
        <w:t>seznam dokumentace stavby a jejích změn.</w:t>
      </w:r>
    </w:p>
    <w:p w:rsidR="00043AB8" w:rsidRPr="00A13F20" w:rsidRDefault="00043AB8" w:rsidP="00043AB8">
      <w:pPr>
        <w:pStyle w:val="ZkladntextodsazenIMP"/>
        <w:tabs>
          <w:tab w:val="left" w:pos="1307"/>
        </w:tabs>
        <w:ind w:left="1701"/>
        <w:jc w:val="both"/>
        <w:rPr>
          <w:rFonts w:ascii="Arial" w:hAnsi="Arial" w:cs="Arial"/>
          <w:sz w:val="20"/>
        </w:rPr>
      </w:pPr>
    </w:p>
    <w:p w:rsidR="00043AB8" w:rsidRPr="00A13F20" w:rsidRDefault="00043AB8" w:rsidP="00B05293">
      <w:pPr>
        <w:pStyle w:val="Odstavecseseznamem"/>
        <w:keepLines/>
        <w:numPr>
          <w:ilvl w:val="1"/>
          <w:numId w:val="1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>Denní záznamy bude zapisovat a podepisovat stavbyvedoucí (jeho zástupce) v den, kdy práce byly provedeny nebo kdy nastaly okolnosti, které vyvolaly nutnost zápisu. Při denních záznamech nesmí být vynechána volná místa.</w:t>
      </w:r>
    </w:p>
    <w:p w:rsidR="00043AB8" w:rsidRPr="00A13F20" w:rsidRDefault="00043AB8" w:rsidP="00043AB8">
      <w:pPr>
        <w:pStyle w:val="Odstavecseseznamem"/>
        <w:keepLines/>
        <w:suppressAutoHyphens/>
        <w:autoSpaceDE w:val="0"/>
        <w:autoSpaceDN w:val="0"/>
        <w:adjustRightInd w:val="0"/>
        <w:spacing w:after="0" w:line="240" w:lineRule="auto"/>
        <w:ind w:left="1004"/>
        <w:jc w:val="both"/>
        <w:rPr>
          <w:rFonts w:ascii="Arial" w:hAnsi="Arial" w:cs="Arial"/>
          <w:sz w:val="20"/>
          <w:szCs w:val="20"/>
        </w:rPr>
      </w:pPr>
    </w:p>
    <w:p w:rsidR="00043AB8" w:rsidRPr="00A13F20" w:rsidRDefault="00043AB8" w:rsidP="00B05293">
      <w:pPr>
        <w:pStyle w:val="Odstavecseseznamem"/>
        <w:keepLines/>
        <w:numPr>
          <w:ilvl w:val="1"/>
          <w:numId w:val="1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>Do deníku je oprávněn provádět záznamy kromě státního stavebního dohledu také technický dozor objednatele a projektant, případně Koordinátor BOZP.</w:t>
      </w:r>
    </w:p>
    <w:p w:rsidR="00043AB8" w:rsidRPr="00A13F20" w:rsidRDefault="00043AB8" w:rsidP="00043AB8">
      <w:pPr>
        <w:pStyle w:val="Odstavecseseznamem"/>
        <w:rPr>
          <w:rFonts w:ascii="Arial" w:hAnsi="Arial" w:cs="Arial"/>
          <w:sz w:val="20"/>
          <w:szCs w:val="20"/>
        </w:rPr>
      </w:pPr>
    </w:p>
    <w:p w:rsidR="00043AB8" w:rsidRPr="00A13F20" w:rsidRDefault="00043AB8" w:rsidP="00B05293">
      <w:pPr>
        <w:pStyle w:val="Odstavecseseznamem"/>
        <w:keepLines/>
        <w:numPr>
          <w:ilvl w:val="1"/>
          <w:numId w:val="1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>Zápisem ve stavebním deníku nelze obsah této smlouvy měnit; zápisy slouží jako případný podklad pro jednání o změně smlouvy.</w:t>
      </w:r>
    </w:p>
    <w:p w:rsidR="00043AB8" w:rsidRPr="00A13F20" w:rsidRDefault="00043AB8" w:rsidP="00043AB8">
      <w:pPr>
        <w:pStyle w:val="Odstavecseseznamem"/>
        <w:rPr>
          <w:rFonts w:ascii="Arial" w:hAnsi="Arial" w:cs="Arial"/>
          <w:sz w:val="20"/>
          <w:szCs w:val="20"/>
        </w:rPr>
      </w:pPr>
    </w:p>
    <w:p w:rsidR="00043AB8" w:rsidRPr="00A13F20" w:rsidRDefault="00043AB8" w:rsidP="00B05293">
      <w:pPr>
        <w:pStyle w:val="Odstavecseseznamem"/>
        <w:keepLines/>
        <w:numPr>
          <w:ilvl w:val="1"/>
          <w:numId w:val="1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>Originál deníku předá zhotovitel objednateli spolu s dokumentací skutečného provedení stavby za účelem archivace při předání díla.</w:t>
      </w:r>
    </w:p>
    <w:p w:rsidR="00043AB8" w:rsidRPr="00A13F20" w:rsidRDefault="00043AB8" w:rsidP="00043AB8">
      <w:pPr>
        <w:pStyle w:val="Odstavecseseznamem"/>
        <w:rPr>
          <w:rFonts w:ascii="Arial" w:hAnsi="Arial" w:cs="Arial"/>
          <w:sz w:val="20"/>
          <w:szCs w:val="20"/>
        </w:rPr>
      </w:pPr>
    </w:p>
    <w:p w:rsidR="00043AB8" w:rsidRPr="00A13F20" w:rsidRDefault="00043AB8" w:rsidP="00B05293">
      <w:pPr>
        <w:pStyle w:val="Odstavecseseznamem"/>
        <w:keepLines/>
        <w:numPr>
          <w:ilvl w:val="1"/>
          <w:numId w:val="1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 xml:space="preserve">Zhotovitel povede mimo vlastního stavebního deníku i Deník víceprací a </w:t>
      </w:r>
      <w:proofErr w:type="spellStart"/>
      <w:r w:rsidRPr="00A13F20">
        <w:rPr>
          <w:rFonts w:ascii="Arial" w:hAnsi="Arial" w:cs="Arial"/>
          <w:sz w:val="20"/>
          <w:szCs w:val="20"/>
        </w:rPr>
        <w:t>méněprací</w:t>
      </w:r>
      <w:proofErr w:type="spellEnd"/>
      <w:r w:rsidRPr="00A13F20">
        <w:rPr>
          <w:rFonts w:ascii="Arial" w:hAnsi="Arial" w:cs="Arial"/>
          <w:sz w:val="20"/>
          <w:szCs w:val="20"/>
        </w:rPr>
        <w:t xml:space="preserve">. Obsahem deníku budou záznamy o zjištěných vícepracích a </w:t>
      </w:r>
      <w:proofErr w:type="spellStart"/>
      <w:r w:rsidRPr="00A13F20">
        <w:rPr>
          <w:rFonts w:ascii="Arial" w:hAnsi="Arial" w:cs="Arial"/>
          <w:sz w:val="20"/>
          <w:szCs w:val="20"/>
        </w:rPr>
        <w:t>méněpracích</w:t>
      </w:r>
      <w:proofErr w:type="spellEnd"/>
      <w:r w:rsidRPr="00A13F20">
        <w:rPr>
          <w:rFonts w:ascii="Arial" w:hAnsi="Arial" w:cs="Arial"/>
          <w:sz w:val="20"/>
          <w:szCs w:val="20"/>
        </w:rPr>
        <w:t>, vzestupný soupis změnových listů.</w:t>
      </w:r>
    </w:p>
    <w:p w:rsidR="00043AB8" w:rsidRPr="00A13F20" w:rsidRDefault="00043AB8" w:rsidP="00043AB8">
      <w:pPr>
        <w:pStyle w:val="ZkladntextodsazenIMP"/>
        <w:spacing w:line="240" w:lineRule="auto"/>
        <w:ind w:left="0"/>
        <w:jc w:val="both"/>
        <w:rPr>
          <w:rFonts w:ascii="Arial" w:hAnsi="Arial" w:cs="Arial"/>
          <w:sz w:val="20"/>
        </w:rPr>
      </w:pPr>
      <w:r w:rsidRPr="00A13F20">
        <w:rPr>
          <w:rFonts w:ascii="Arial" w:hAnsi="Arial" w:cs="Arial"/>
          <w:sz w:val="20"/>
        </w:rPr>
        <w:t xml:space="preserve"> </w:t>
      </w:r>
    </w:p>
    <w:p w:rsidR="00043AB8" w:rsidRPr="00A13F20" w:rsidRDefault="00043AB8" w:rsidP="00B05293">
      <w:pPr>
        <w:pStyle w:val="Odstavecseseznamem"/>
        <w:keepLines/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cs-CZ"/>
        </w:rPr>
      </w:pPr>
      <w:r w:rsidRPr="00A13F20">
        <w:rPr>
          <w:rFonts w:ascii="Arial" w:hAnsi="Arial" w:cs="Arial"/>
          <w:b/>
          <w:sz w:val="20"/>
          <w:szCs w:val="20"/>
          <w:lang w:eastAsia="cs-CZ"/>
        </w:rPr>
        <w:t>Provádění díla/ kontrola díla, včetně zakrytých částí díla/</w:t>
      </w:r>
    </w:p>
    <w:p w:rsidR="00043AB8" w:rsidRPr="00A13F20" w:rsidRDefault="00043AB8" w:rsidP="00043AB8">
      <w:pPr>
        <w:pStyle w:val="Odstavecseseznamem"/>
        <w:keepLines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p w:rsidR="00043AB8" w:rsidRPr="00A13F20" w:rsidRDefault="00043AB8" w:rsidP="00B05293">
      <w:pPr>
        <w:pStyle w:val="Odstavecseseznamem"/>
        <w:numPr>
          <w:ilvl w:val="1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 xml:space="preserve">Zhotovitel zahájí činnosti vedoucí k provedení stavby dnem předání a převzetí staveniště. </w:t>
      </w:r>
    </w:p>
    <w:p w:rsidR="00043AB8" w:rsidRPr="00A13F20" w:rsidRDefault="00043AB8" w:rsidP="00043AB8">
      <w:pPr>
        <w:pStyle w:val="Odstavecseseznamem"/>
        <w:spacing w:after="0" w:line="240" w:lineRule="auto"/>
        <w:ind w:left="1004"/>
        <w:jc w:val="both"/>
        <w:rPr>
          <w:rFonts w:ascii="Arial" w:hAnsi="Arial" w:cs="Arial"/>
          <w:sz w:val="20"/>
          <w:szCs w:val="20"/>
          <w:lang w:eastAsia="cs-CZ"/>
        </w:rPr>
      </w:pPr>
    </w:p>
    <w:p w:rsidR="00043AB8" w:rsidRPr="00A13F20" w:rsidRDefault="00043AB8" w:rsidP="00B05293">
      <w:pPr>
        <w:pStyle w:val="Odstavecseseznamem"/>
        <w:numPr>
          <w:ilvl w:val="1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 xml:space="preserve">Před samotným dodáním a zapracováním materiálů a výrobků budou zhotovitelem </w:t>
      </w:r>
      <w:r>
        <w:rPr>
          <w:rFonts w:ascii="Arial" w:hAnsi="Arial" w:cs="Arial"/>
          <w:sz w:val="20"/>
          <w:szCs w:val="20"/>
          <w:lang w:eastAsia="cs-CZ"/>
        </w:rPr>
        <w:t xml:space="preserve">osobě </w:t>
      </w:r>
      <w:r w:rsidRPr="00A13F20">
        <w:rPr>
          <w:rFonts w:ascii="Arial" w:hAnsi="Arial" w:cs="Arial"/>
          <w:sz w:val="20"/>
          <w:szCs w:val="20"/>
          <w:lang w:eastAsia="cs-CZ"/>
        </w:rPr>
        <w:t>TD</w:t>
      </w:r>
      <w:r>
        <w:rPr>
          <w:rFonts w:ascii="Arial" w:hAnsi="Arial" w:cs="Arial"/>
          <w:sz w:val="20"/>
          <w:szCs w:val="20"/>
          <w:lang w:eastAsia="cs-CZ"/>
        </w:rPr>
        <w:t>S</w:t>
      </w:r>
      <w:r w:rsidRPr="00A13F20">
        <w:rPr>
          <w:rFonts w:ascii="Arial" w:hAnsi="Arial" w:cs="Arial"/>
          <w:sz w:val="20"/>
          <w:szCs w:val="20"/>
          <w:lang w:eastAsia="cs-CZ"/>
        </w:rPr>
        <w:t xml:space="preserve">, případně autorskému dozoru předloženy veškeré potřebné doklady, zejména certifikáty, prohlášení o shodě, doplněné montážními listy a technologické postupy, na základě kterých bude možno odsouhlasit shodu nabízeného výrobku (technologie) s projektovou dokumentací. Dodávky na stavbu lze realizovat až po předchozím odsouhlasení se zástupcem objednatele. </w:t>
      </w:r>
    </w:p>
    <w:p w:rsidR="00043AB8" w:rsidRPr="00A13F20" w:rsidRDefault="00043AB8" w:rsidP="00043AB8">
      <w:pPr>
        <w:pStyle w:val="Odstavecseseznamem"/>
        <w:tabs>
          <w:tab w:val="left" w:pos="1695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ab/>
      </w:r>
    </w:p>
    <w:p w:rsidR="00043AB8" w:rsidRPr="00A13F20" w:rsidRDefault="00043AB8" w:rsidP="00B05293">
      <w:pPr>
        <w:pStyle w:val="Odstavecseseznamem"/>
        <w:numPr>
          <w:ilvl w:val="1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 xml:space="preserve">Objednatel je oprávněn kontrolovat provádění díla. Zjistí-li objednatel, že zhotovitel provádí dílo v rozporu s povinnostmi vyplývajícími ze smlouvy nebo obecně závazných právních předpisů, je </w:t>
      </w:r>
      <w:r w:rsidRPr="00A13F20">
        <w:rPr>
          <w:rFonts w:ascii="Arial" w:hAnsi="Arial" w:cs="Arial"/>
          <w:sz w:val="20"/>
          <w:szCs w:val="20"/>
          <w:lang w:eastAsia="cs-CZ"/>
        </w:rPr>
        <w:lastRenderedPageBreak/>
        <w:t>objednatel oprávněn dožadovat se toho, aby zhotovitel odstranil vady vzniklé vadným prováděním a dílo prováděl řádným způsobem. Jestliže zhotovitel tak neučiní ani v dodatečné přiměřené lhůtě, jedná se o takové porušení smlouvy, které opravňuje objednatele k odstoupení od smlouvy.</w:t>
      </w:r>
    </w:p>
    <w:p w:rsidR="00043AB8" w:rsidRPr="00A13F20" w:rsidRDefault="00043AB8" w:rsidP="00043AB8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043AB8" w:rsidRPr="00A13F20" w:rsidRDefault="00043AB8" w:rsidP="00B05293">
      <w:pPr>
        <w:pStyle w:val="Odstavecseseznamem"/>
        <w:numPr>
          <w:ilvl w:val="1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Zhotovitel je povinen alespoň 3 pracovní dny před znepřístupněním nebo zakrytím provedených prací nebo konstrukcí vyzvat osobu TD</w:t>
      </w:r>
      <w:r>
        <w:rPr>
          <w:rFonts w:ascii="Arial" w:hAnsi="Arial" w:cs="Arial"/>
          <w:sz w:val="20"/>
          <w:szCs w:val="20"/>
          <w:lang w:eastAsia="cs-CZ"/>
        </w:rPr>
        <w:t>S</w:t>
      </w:r>
      <w:r w:rsidRPr="00A13F20">
        <w:rPr>
          <w:rFonts w:ascii="Arial" w:hAnsi="Arial" w:cs="Arial"/>
          <w:sz w:val="20"/>
          <w:szCs w:val="20"/>
          <w:lang w:eastAsia="cs-CZ"/>
        </w:rPr>
        <w:t xml:space="preserve"> písemnou formou – </w:t>
      </w:r>
      <w:proofErr w:type="gramStart"/>
      <w:r w:rsidRPr="00A13F20">
        <w:rPr>
          <w:rFonts w:ascii="Arial" w:hAnsi="Arial" w:cs="Arial"/>
          <w:sz w:val="20"/>
          <w:szCs w:val="20"/>
          <w:lang w:eastAsia="cs-CZ"/>
        </w:rPr>
        <w:t>emailem  ke</w:t>
      </w:r>
      <w:proofErr w:type="gramEnd"/>
      <w:r w:rsidRPr="00A13F20">
        <w:rPr>
          <w:rFonts w:ascii="Arial" w:hAnsi="Arial" w:cs="Arial"/>
          <w:sz w:val="20"/>
          <w:szCs w:val="20"/>
          <w:lang w:eastAsia="cs-CZ"/>
        </w:rPr>
        <w:t xml:space="preserve"> kontrole a prověření prací, které v dalším postupu budou zakryty nebo se stanou nepřístupnými. Výzva včetně způsobu jejího provedení bude zaznamenána do stavebního deníku. Neučiní-li tak, je povinen na žádost objednatele práce, které byly zakryty nebo se staly nepřístupnými, na svůj náklad odkrýt.</w:t>
      </w:r>
    </w:p>
    <w:p w:rsidR="00043AB8" w:rsidRPr="00A13F20" w:rsidRDefault="00043AB8" w:rsidP="00043AB8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043AB8" w:rsidRPr="00A13F20" w:rsidRDefault="00043AB8" w:rsidP="00B05293">
      <w:pPr>
        <w:pStyle w:val="Odstavecseseznamem"/>
        <w:numPr>
          <w:ilvl w:val="1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Zhotovitel je povinen před zakrytím díla nebo jeho části provést všechny předepsané kontroly a zkoušky, zejména zkoušky vodotěsnosti a tlakové zkoušky. Zhotovitel je povinen informovat TD</w:t>
      </w:r>
      <w:r>
        <w:rPr>
          <w:rFonts w:ascii="Arial" w:hAnsi="Arial" w:cs="Arial"/>
          <w:sz w:val="20"/>
          <w:szCs w:val="20"/>
          <w:lang w:eastAsia="cs-CZ"/>
        </w:rPr>
        <w:t>S</w:t>
      </w:r>
      <w:r w:rsidRPr="00A13F20">
        <w:rPr>
          <w:rFonts w:ascii="Arial" w:hAnsi="Arial" w:cs="Arial"/>
          <w:sz w:val="20"/>
          <w:szCs w:val="20"/>
          <w:lang w:eastAsia="cs-CZ"/>
        </w:rPr>
        <w:t xml:space="preserve"> o konání předepsaných kontrol a zkoušek dle předcházející věty.</w:t>
      </w:r>
    </w:p>
    <w:p w:rsidR="00043AB8" w:rsidRPr="00A13F20" w:rsidRDefault="00043AB8" w:rsidP="00043AB8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043AB8" w:rsidRPr="00A13F20" w:rsidRDefault="00043AB8" w:rsidP="00B05293">
      <w:pPr>
        <w:pStyle w:val="Odstavecseseznamem"/>
        <w:numPr>
          <w:ilvl w:val="1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Pokud zhotovitel provede zakrytí díla bez předepsaných kontrol a zkoušek, provede práce spojené s následnými zkouškami nebo kontrolami a uvedením díla do souladu s požadovanými parametry na vlastní náklady. O provedených zkouškách musí být vyhotoven protokol, který zhotovitel předloží TD</w:t>
      </w:r>
      <w:r>
        <w:rPr>
          <w:rFonts w:ascii="Arial" w:hAnsi="Arial" w:cs="Arial"/>
          <w:sz w:val="20"/>
          <w:szCs w:val="20"/>
          <w:lang w:eastAsia="cs-CZ"/>
        </w:rPr>
        <w:t>S</w:t>
      </w:r>
      <w:r w:rsidRPr="00A13F20">
        <w:rPr>
          <w:rFonts w:ascii="Arial" w:hAnsi="Arial" w:cs="Arial"/>
          <w:sz w:val="20"/>
          <w:szCs w:val="20"/>
          <w:lang w:eastAsia="cs-CZ"/>
        </w:rPr>
        <w:t>.</w:t>
      </w:r>
    </w:p>
    <w:p w:rsidR="00043AB8" w:rsidRPr="00A13F20" w:rsidRDefault="00043AB8" w:rsidP="00043AB8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043AB8" w:rsidRPr="00A13F20" w:rsidRDefault="00043AB8" w:rsidP="00B05293">
      <w:pPr>
        <w:pStyle w:val="Odstavecseseznamem"/>
        <w:numPr>
          <w:ilvl w:val="1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Pokud se TD</w:t>
      </w:r>
      <w:r>
        <w:rPr>
          <w:rFonts w:ascii="Arial" w:hAnsi="Arial" w:cs="Arial"/>
          <w:sz w:val="20"/>
          <w:szCs w:val="20"/>
          <w:lang w:eastAsia="cs-CZ"/>
        </w:rPr>
        <w:t>S</w:t>
      </w:r>
      <w:r w:rsidRPr="00A13F20">
        <w:rPr>
          <w:rFonts w:ascii="Arial" w:hAnsi="Arial" w:cs="Arial"/>
          <w:sz w:val="20"/>
          <w:szCs w:val="20"/>
          <w:lang w:eastAsia="cs-CZ"/>
        </w:rPr>
        <w:t xml:space="preserve"> ke kontrole přes včasné písemné vyzvání nedostaví, je zhotovitel oprávněn předmětné práce zakrýt. Bude-li v tomto případě TD</w:t>
      </w:r>
      <w:r>
        <w:rPr>
          <w:rFonts w:ascii="Arial" w:hAnsi="Arial" w:cs="Arial"/>
          <w:sz w:val="20"/>
          <w:szCs w:val="20"/>
          <w:lang w:eastAsia="cs-CZ"/>
        </w:rPr>
        <w:t>S</w:t>
      </w:r>
      <w:r w:rsidRPr="00A13F20">
        <w:rPr>
          <w:rFonts w:ascii="Arial" w:hAnsi="Arial" w:cs="Arial"/>
          <w:sz w:val="20"/>
          <w:szCs w:val="20"/>
          <w:lang w:eastAsia="cs-CZ"/>
        </w:rPr>
        <w:t xml:space="preserve">  dodatečně požadovat jejich odkrytí, je zhotovitel povinen toto odkrytí provést na náklady objednatele. Pokud se však zjistí, že práce nebyly řádně provedeny, nese veškeré náklady spojené s odkrytím prací, opravou chybného stavu a následným zakrytím zhotovitel. </w:t>
      </w:r>
    </w:p>
    <w:p w:rsidR="00043AB8" w:rsidRDefault="00043AB8" w:rsidP="00043AB8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p w:rsidR="00043AB8" w:rsidRPr="00A13F20" w:rsidRDefault="00043AB8" w:rsidP="00043AB8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cs-CZ"/>
        </w:rPr>
      </w:pPr>
      <w:r w:rsidRPr="00A13F20">
        <w:rPr>
          <w:rFonts w:ascii="Arial" w:hAnsi="Arial" w:cs="Arial"/>
          <w:b/>
          <w:sz w:val="20"/>
          <w:szCs w:val="20"/>
          <w:lang w:eastAsia="cs-CZ"/>
        </w:rPr>
        <w:t>Kontrolní dny</w:t>
      </w:r>
    </w:p>
    <w:p w:rsidR="00043AB8" w:rsidRPr="00A13F20" w:rsidRDefault="00043AB8" w:rsidP="00043AB8">
      <w:pPr>
        <w:pStyle w:val="Odstavecseseznamem"/>
        <w:spacing w:after="0" w:line="240" w:lineRule="auto"/>
        <w:ind w:left="284" w:hanging="425"/>
        <w:jc w:val="both"/>
        <w:rPr>
          <w:rFonts w:ascii="Arial" w:hAnsi="Arial" w:cs="Arial"/>
          <w:sz w:val="20"/>
          <w:szCs w:val="20"/>
          <w:lang w:eastAsia="cs-CZ"/>
        </w:rPr>
      </w:pPr>
    </w:p>
    <w:p w:rsidR="00043AB8" w:rsidRPr="00A13F20" w:rsidRDefault="00043AB8" w:rsidP="00B05293">
      <w:pPr>
        <w:pStyle w:val="Odstavecseseznamem"/>
        <w:numPr>
          <w:ilvl w:val="1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Pro účely kontroly průběhu provádění díla organizuje objednatel kontrolní dny v termínech nezbytných pro řádné provádění kontroly, nejméně 1 x týdně, pokud se zástupci ve věcech technických nedohodnou jinak.</w:t>
      </w:r>
    </w:p>
    <w:p w:rsidR="00043AB8" w:rsidRPr="00A13F20" w:rsidRDefault="00043AB8" w:rsidP="00043AB8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</w:p>
    <w:p w:rsidR="00043AB8" w:rsidRPr="00A13F20" w:rsidRDefault="00043AB8" w:rsidP="00B05293">
      <w:pPr>
        <w:pStyle w:val="Odstavecseseznamem"/>
        <w:numPr>
          <w:ilvl w:val="1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Objednatel je povinen oznámit konání kontrolního dne nejméně 3 dny předem.</w:t>
      </w:r>
    </w:p>
    <w:p w:rsidR="00043AB8" w:rsidRPr="00A13F20" w:rsidRDefault="00043AB8" w:rsidP="00043AB8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043AB8" w:rsidRPr="00A13F20" w:rsidRDefault="009E25E8" w:rsidP="009E25E8">
      <w:pPr>
        <w:pStyle w:val="Odstavecseseznamem"/>
        <w:numPr>
          <w:ilvl w:val="1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9E25E8">
        <w:rPr>
          <w:rFonts w:ascii="Arial" w:hAnsi="Arial" w:cs="Arial"/>
          <w:sz w:val="20"/>
          <w:szCs w:val="20"/>
          <w:lang w:eastAsia="cs-CZ"/>
        </w:rPr>
        <w:t>Zhotovitel má stejně jako objednatel</w:t>
      </w:r>
      <w:r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9E25E8">
        <w:rPr>
          <w:rFonts w:ascii="Arial" w:hAnsi="Arial" w:cs="Arial"/>
          <w:sz w:val="20"/>
          <w:szCs w:val="20"/>
          <w:lang w:eastAsia="cs-CZ"/>
        </w:rPr>
        <w:t>právo přizvat na kontrolní den subdodavatele.</w:t>
      </w:r>
      <w:r w:rsidR="00043AB8" w:rsidRPr="00A13F20">
        <w:rPr>
          <w:rFonts w:ascii="Arial" w:hAnsi="Arial" w:cs="Arial"/>
          <w:sz w:val="20"/>
          <w:szCs w:val="20"/>
          <w:lang w:eastAsia="cs-CZ"/>
        </w:rPr>
        <w:t xml:space="preserve"> Zhotovitel je povinen zajistit, že kontrolních dnů se bude účastnit osoba pověřená odborným vedením realizace stavby zapsaná ve stavebním deníku;</w:t>
      </w:r>
    </w:p>
    <w:p w:rsidR="00043AB8" w:rsidRPr="00A13F20" w:rsidRDefault="00043AB8" w:rsidP="00043AB8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043AB8" w:rsidRPr="00A13F20" w:rsidRDefault="00043AB8" w:rsidP="00B05293">
      <w:pPr>
        <w:pStyle w:val="Odstavecseseznamem"/>
        <w:numPr>
          <w:ilvl w:val="1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Kontrolní dny vede objednatel, prostřednictvím osoby vykonávající funkci TD</w:t>
      </w:r>
      <w:r>
        <w:rPr>
          <w:rFonts w:ascii="Arial" w:hAnsi="Arial" w:cs="Arial"/>
          <w:sz w:val="20"/>
          <w:szCs w:val="20"/>
          <w:lang w:eastAsia="cs-CZ"/>
        </w:rPr>
        <w:t>S</w:t>
      </w:r>
      <w:r w:rsidRPr="00A13F20">
        <w:rPr>
          <w:rFonts w:ascii="Arial" w:hAnsi="Arial" w:cs="Arial"/>
          <w:sz w:val="20"/>
          <w:szCs w:val="20"/>
          <w:lang w:eastAsia="cs-CZ"/>
        </w:rPr>
        <w:t>. Obsahem kontrolního dne je zejména zpráva zhotovitele o postupu prací, kontrola časového a finančního plnění provádění prací, připomínky a podněty osob vykonávajících funkci TDS, BOZP a AD a stanovení případných nápravných opatření a úkolů.</w:t>
      </w:r>
    </w:p>
    <w:p w:rsidR="00043AB8" w:rsidRPr="00A13F20" w:rsidRDefault="00043AB8" w:rsidP="00043AB8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043AB8" w:rsidRPr="00A13F20" w:rsidRDefault="00043AB8" w:rsidP="00B05293">
      <w:pPr>
        <w:pStyle w:val="Odstavecseseznamem"/>
        <w:numPr>
          <w:ilvl w:val="1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Objednatel pořizuje z kontrolního dne zápis o jednání, který písemně předá všem zúčastněným.</w:t>
      </w:r>
    </w:p>
    <w:p w:rsidR="00043AB8" w:rsidRPr="00A13F20" w:rsidRDefault="00043AB8" w:rsidP="00043AB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cs-CZ"/>
        </w:rPr>
      </w:pPr>
    </w:p>
    <w:p w:rsidR="00043AB8" w:rsidRPr="00A13F20" w:rsidRDefault="00043AB8" w:rsidP="00043AB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cs-CZ"/>
        </w:rPr>
      </w:pPr>
    </w:p>
    <w:p w:rsidR="00043AB8" w:rsidRPr="00A13F20" w:rsidRDefault="00043AB8" w:rsidP="00043AB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cs-CZ"/>
        </w:rPr>
      </w:pPr>
      <w:r w:rsidRPr="00A13F20">
        <w:rPr>
          <w:rFonts w:ascii="Arial" w:hAnsi="Arial" w:cs="Arial"/>
          <w:b/>
          <w:sz w:val="20"/>
          <w:szCs w:val="20"/>
          <w:lang w:eastAsia="cs-CZ"/>
        </w:rPr>
        <w:t>ČLÁNEK 5</w:t>
      </w:r>
    </w:p>
    <w:p w:rsidR="00043AB8" w:rsidRPr="00A13F20" w:rsidRDefault="00043AB8" w:rsidP="00043AB8">
      <w:pPr>
        <w:keepNext/>
        <w:spacing w:after="240" w:line="240" w:lineRule="auto"/>
        <w:ind w:right="-79"/>
        <w:jc w:val="center"/>
        <w:outlineLvl w:val="3"/>
        <w:rPr>
          <w:rFonts w:ascii="Arial" w:hAnsi="Arial" w:cs="Arial"/>
          <w:b/>
          <w:caps/>
          <w:sz w:val="20"/>
          <w:szCs w:val="20"/>
          <w:lang w:eastAsia="cs-CZ"/>
        </w:rPr>
      </w:pPr>
      <w:r w:rsidRPr="00A13F20">
        <w:rPr>
          <w:rFonts w:ascii="Arial" w:hAnsi="Arial" w:cs="Arial"/>
          <w:b/>
          <w:caps/>
          <w:sz w:val="20"/>
          <w:szCs w:val="20"/>
          <w:lang w:eastAsia="cs-CZ"/>
        </w:rPr>
        <w:t>Cena díla</w:t>
      </w:r>
    </w:p>
    <w:p w:rsidR="00043AB8" w:rsidRPr="00A13F20" w:rsidRDefault="00043AB8" w:rsidP="00B05293">
      <w:pPr>
        <w:keepLines/>
        <w:numPr>
          <w:ilvl w:val="1"/>
          <w:numId w:val="8"/>
        </w:numPr>
        <w:tabs>
          <w:tab w:val="clear" w:pos="360"/>
        </w:tabs>
        <w:suppressAutoHyphens/>
        <w:spacing w:after="0" w:line="240" w:lineRule="auto"/>
        <w:ind w:left="284" w:hanging="284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Cena za dílo dle této smlouvy se sjednává v Kč celkem ve výši:</w:t>
      </w:r>
    </w:p>
    <w:p w:rsidR="00043AB8" w:rsidRPr="00A13F20" w:rsidRDefault="00043AB8" w:rsidP="00043AB8">
      <w:pPr>
        <w:keepLines/>
        <w:suppressAutoHyphens/>
        <w:spacing w:after="0" w:line="240" w:lineRule="auto"/>
        <w:ind w:left="284"/>
        <w:rPr>
          <w:rFonts w:ascii="Arial" w:hAnsi="Arial" w:cs="Arial"/>
          <w:sz w:val="20"/>
          <w:szCs w:val="20"/>
          <w:lang w:eastAsia="cs-CZ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3586"/>
        <w:gridCol w:w="5000"/>
      </w:tblGrid>
      <w:tr w:rsidR="00043AB8" w:rsidRPr="00A13F20" w:rsidTr="00043AB8">
        <w:trPr>
          <w:trHeight w:val="397"/>
          <w:jc w:val="center"/>
        </w:trPr>
        <w:tc>
          <w:tcPr>
            <w:tcW w:w="3586" w:type="dxa"/>
            <w:vAlign w:val="center"/>
          </w:tcPr>
          <w:p w:rsidR="00043AB8" w:rsidRPr="00A13F20" w:rsidRDefault="00043AB8" w:rsidP="00043AB8">
            <w:pPr>
              <w:keepNext/>
              <w:keepLines/>
              <w:tabs>
                <w:tab w:val="left" w:pos="4320"/>
              </w:tabs>
              <w:spacing w:after="0" w:line="240" w:lineRule="auto"/>
              <w:rPr>
                <w:rFonts w:ascii="Arial" w:hAnsi="Arial" w:cs="Arial"/>
                <w:b/>
                <w:caps/>
              </w:rPr>
            </w:pPr>
            <w:r w:rsidRPr="00A13F20">
              <w:rPr>
                <w:rFonts w:ascii="Arial" w:hAnsi="Arial" w:cs="Arial"/>
                <w:b/>
                <w:caps/>
              </w:rPr>
              <w:t>cena celkem bez DPH</w:t>
            </w:r>
          </w:p>
        </w:tc>
        <w:tc>
          <w:tcPr>
            <w:tcW w:w="5000" w:type="dxa"/>
            <w:vAlign w:val="center"/>
          </w:tcPr>
          <w:p w:rsidR="00043AB8" w:rsidRPr="004C08CA" w:rsidRDefault="00BC13A5" w:rsidP="00043AB8">
            <w:pPr>
              <w:keepNext/>
              <w:keepLines/>
              <w:tabs>
                <w:tab w:val="left" w:pos="4320"/>
              </w:tabs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043AB8" w:rsidRPr="004C08CA">
              <w:rPr>
                <w:rFonts w:ascii="Arial" w:hAnsi="Arial" w:cs="Arial"/>
              </w:rPr>
              <w:t>Kč</w:t>
            </w:r>
          </w:p>
        </w:tc>
      </w:tr>
      <w:tr w:rsidR="00043AB8" w:rsidRPr="00A13F20" w:rsidTr="00043AB8">
        <w:trPr>
          <w:trHeight w:val="397"/>
          <w:jc w:val="center"/>
        </w:trPr>
        <w:tc>
          <w:tcPr>
            <w:tcW w:w="3586" w:type="dxa"/>
            <w:vAlign w:val="center"/>
          </w:tcPr>
          <w:p w:rsidR="00043AB8" w:rsidRPr="00A13F20" w:rsidRDefault="00043AB8" w:rsidP="00043AB8">
            <w:pPr>
              <w:keepLines/>
              <w:tabs>
                <w:tab w:val="left" w:pos="4320"/>
              </w:tabs>
              <w:spacing w:after="0" w:line="240" w:lineRule="auto"/>
              <w:rPr>
                <w:rFonts w:ascii="Arial" w:hAnsi="Arial" w:cs="Arial"/>
                <w:b/>
                <w:caps/>
              </w:rPr>
            </w:pPr>
            <w:r w:rsidRPr="00A13F20">
              <w:rPr>
                <w:rFonts w:ascii="Arial" w:hAnsi="Arial" w:cs="Arial"/>
                <w:b/>
                <w:caps/>
              </w:rPr>
              <w:t>DPH Z ceny díla</w:t>
            </w:r>
          </w:p>
        </w:tc>
        <w:tc>
          <w:tcPr>
            <w:tcW w:w="5000" w:type="dxa"/>
            <w:vAlign w:val="center"/>
          </w:tcPr>
          <w:p w:rsidR="00043AB8" w:rsidRPr="004C08CA" w:rsidRDefault="00043AB8" w:rsidP="00043AB8">
            <w:pPr>
              <w:keepLines/>
              <w:tabs>
                <w:tab w:val="left" w:pos="4320"/>
              </w:tabs>
              <w:spacing w:after="0" w:line="240" w:lineRule="auto"/>
              <w:jc w:val="right"/>
              <w:rPr>
                <w:rFonts w:ascii="Arial" w:hAnsi="Arial" w:cs="Arial"/>
              </w:rPr>
            </w:pPr>
            <w:r w:rsidRPr="004C08CA">
              <w:rPr>
                <w:rFonts w:ascii="Arial" w:hAnsi="Arial" w:cs="Arial"/>
              </w:rPr>
              <w:t>Kč</w:t>
            </w:r>
          </w:p>
        </w:tc>
      </w:tr>
      <w:tr w:rsidR="00043AB8" w:rsidRPr="00A13F20" w:rsidTr="00043AB8">
        <w:trPr>
          <w:trHeight w:val="397"/>
          <w:jc w:val="center"/>
        </w:trPr>
        <w:tc>
          <w:tcPr>
            <w:tcW w:w="3586" w:type="dxa"/>
            <w:vAlign w:val="center"/>
          </w:tcPr>
          <w:p w:rsidR="00043AB8" w:rsidRPr="00A13F20" w:rsidRDefault="00043AB8" w:rsidP="00043AB8">
            <w:pPr>
              <w:keepLines/>
              <w:tabs>
                <w:tab w:val="left" w:pos="4320"/>
              </w:tabs>
              <w:spacing w:after="0" w:line="240" w:lineRule="auto"/>
              <w:rPr>
                <w:rFonts w:ascii="Arial" w:hAnsi="Arial" w:cs="Arial"/>
                <w:b/>
                <w:caps/>
              </w:rPr>
            </w:pPr>
            <w:r w:rsidRPr="00A13F20">
              <w:rPr>
                <w:rFonts w:ascii="Arial" w:hAnsi="Arial" w:cs="Arial"/>
                <w:b/>
                <w:caps/>
              </w:rPr>
              <w:t>Cena celkem včetně DPH</w:t>
            </w:r>
          </w:p>
        </w:tc>
        <w:tc>
          <w:tcPr>
            <w:tcW w:w="5000" w:type="dxa"/>
            <w:vAlign w:val="center"/>
          </w:tcPr>
          <w:p w:rsidR="00043AB8" w:rsidRPr="004C08CA" w:rsidRDefault="00043AB8" w:rsidP="00F03C2E">
            <w:pPr>
              <w:keepLines/>
              <w:tabs>
                <w:tab w:val="left" w:pos="4320"/>
              </w:tabs>
              <w:spacing w:after="0" w:line="240" w:lineRule="auto"/>
              <w:jc w:val="right"/>
              <w:rPr>
                <w:rFonts w:ascii="Arial" w:hAnsi="Arial" w:cs="Arial"/>
              </w:rPr>
            </w:pPr>
            <w:r w:rsidRPr="004C08CA">
              <w:rPr>
                <w:rFonts w:ascii="Arial" w:hAnsi="Arial" w:cs="Arial"/>
              </w:rPr>
              <w:t>Kč</w:t>
            </w:r>
          </w:p>
        </w:tc>
      </w:tr>
    </w:tbl>
    <w:p w:rsidR="00043AB8" w:rsidRPr="00A13F20" w:rsidRDefault="00043AB8" w:rsidP="00043AB8">
      <w:pPr>
        <w:keepLines/>
        <w:suppressAutoHyphens/>
        <w:spacing w:after="0" w:line="240" w:lineRule="auto"/>
        <w:ind w:left="284"/>
        <w:rPr>
          <w:rFonts w:ascii="Arial" w:hAnsi="Arial" w:cs="Arial"/>
          <w:sz w:val="20"/>
          <w:szCs w:val="20"/>
          <w:lang w:eastAsia="cs-CZ"/>
        </w:rPr>
      </w:pPr>
    </w:p>
    <w:p w:rsidR="00043AB8" w:rsidRPr="00A13F20" w:rsidRDefault="00043AB8" w:rsidP="00043AB8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</w:p>
    <w:p w:rsidR="00043AB8" w:rsidRPr="00A13F20" w:rsidRDefault="00043AB8" w:rsidP="00B05293">
      <w:pPr>
        <w:keepLines/>
        <w:numPr>
          <w:ilvl w:val="1"/>
          <w:numId w:val="8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 xml:space="preserve">Sjednaná cena je doložena zhotovitelem oceněným soupisem prací (výkazem výměr) dle přílohy č. 1 smlouvy. </w:t>
      </w:r>
    </w:p>
    <w:p w:rsidR="00043AB8" w:rsidRPr="00A13F20" w:rsidRDefault="00043AB8" w:rsidP="00043AB8">
      <w:pPr>
        <w:keepLines/>
        <w:suppressAutoHyphens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</w:p>
    <w:p w:rsidR="00335258" w:rsidRPr="00335258" w:rsidRDefault="00043AB8" w:rsidP="00335258">
      <w:pPr>
        <w:keepLines/>
        <w:suppressAutoHyphens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335258">
        <w:rPr>
          <w:rFonts w:ascii="Arial" w:hAnsi="Arial" w:cs="Arial"/>
          <w:sz w:val="20"/>
          <w:szCs w:val="20"/>
          <w:lang w:eastAsia="cs-CZ"/>
        </w:rPr>
        <w:lastRenderedPageBreak/>
        <w:t>Součástí sjednané ceny jsou veškeré práce a dodávky, poplatky, náklady zhotovitele nutné pro zřízení, provoz, demontáž a vyklizení zařízení staveniště,</w:t>
      </w:r>
      <w:r w:rsidRPr="00335258">
        <w:rPr>
          <w:rFonts w:ascii="Arial" w:hAnsi="Arial" w:cs="Arial"/>
          <w:snapToGrid w:val="0"/>
          <w:sz w:val="20"/>
          <w:szCs w:val="20"/>
          <w:lang w:eastAsia="cs-CZ"/>
        </w:rPr>
        <w:t xml:space="preserve"> opatřených zhotovitelem k provedení díla, pomocných </w:t>
      </w:r>
      <w:r w:rsidRPr="00335258">
        <w:rPr>
          <w:rFonts w:ascii="Arial" w:hAnsi="Arial" w:cs="Arial"/>
          <w:sz w:val="20"/>
          <w:szCs w:val="20"/>
          <w:lang w:eastAsia="cs-CZ"/>
        </w:rPr>
        <w:t>výrobků</w:t>
      </w:r>
      <w:r w:rsidRPr="00335258">
        <w:rPr>
          <w:rFonts w:ascii="Arial" w:hAnsi="Arial" w:cs="Arial"/>
          <w:snapToGrid w:val="0"/>
          <w:sz w:val="20"/>
          <w:szCs w:val="20"/>
          <w:lang w:eastAsia="cs-CZ"/>
        </w:rPr>
        <w:t xml:space="preserve">, materiálů, revizí, kontrolních prohlídek, předepsaných zkoušek, posudků, poplatků za odvoz a likvidaci odpadů, nákladů na úschovu (skladování) a opatrování rozestavěného díla, nákladů na dokumentaci skutečného provedení ve 3 vyhotoveních, nákladů dalších činností a výkonů </w:t>
      </w:r>
      <w:r w:rsidRPr="00177841">
        <w:rPr>
          <w:rFonts w:ascii="Arial" w:hAnsi="Arial" w:cs="Arial"/>
          <w:sz w:val="20"/>
          <w:szCs w:val="20"/>
          <w:lang w:eastAsia="cs-CZ"/>
        </w:rPr>
        <w:t xml:space="preserve">dle článku 2 </w:t>
      </w:r>
      <w:proofErr w:type="gramStart"/>
      <w:r w:rsidRPr="00177841">
        <w:rPr>
          <w:rFonts w:ascii="Arial" w:hAnsi="Arial" w:cs="Arial"/>
          <w:sz w:val="20"/>
          <w:szCs w:val="20"/>
          <w:lang w:eastAsia="cs-CZ"/>
        </w:rPr>
        <w:t>této</w:t>
      </w:r>
      <w:proofErr w:type="gramEnd"/>
      <w:r w:rsidRPr="00177841">
        <w:rPr>
          <w:rFonts w:ascii="Arial" w:hAnsi="Arial" w:cs="Arial"/>
          <w:sz w:val="20"/>
          <w:szCs w:val="20"/>
          <w:lang w:eastAsia="cs-CZ"/>
        </w:rPr>
        <w:t xml:space="preserve"> smlouvy nezbytných pro provedení díla.</w:t>
      </w:r>
      <w:r w:rsidR="00335258" w:rsidRPr="00177841" w:rsidDel="00335258">
        <w:rPr>
          <w:rFonts w:ascii="Arial" w:hAnsi="Arial" w:cs="Arial"/>
          <w:sz w:val="20"/>
          <w:szCs w:val="20"/>
          <w:lang w:eastAsia="cs-CZ"/>
        </w:rPr>
        <w:t xml:space="preserve"> </w:t>
      </w:r>
      <w:r w:rsidR="009B614E" w:rsidRPr="009B614E">
        <w:rPr>
          <w:rFonts w:ascii="Arial" w:hAnsi="Arial" w:cs="Arial"/>
          <w:sz w:val="20"/>
          <w:szCs w:val="20"/>
        </w:rPr>
        <w:t>Zhotovitel v souladu s </w:t>
      </w:r>
      <w:proofErr w:type="spellStart"/>
      <w:r w:rsidR="009B614E" w:rsidRPr="009B614E">
        <w:rPr>
          <w:rFonts w:ascii="Arial" w:hAnsi="Arial" w:cs="Arial"/>
          <w:sz w:val="20"/>
          <w:szCs w:val="20"/>
        </w:rPr>
        <w:t>ust</w:t>
      </w:r>
      <w:proofErr w:type="spellEnd"/>
      <w:r w:rsidR="009B614E" w:rsidRPr="009B614E">
        <w:rPr>
          <w:rFonts w:ascii="Arial" w:hAnsi="Arial" w:cs="Arial"/>
          <w:sz w:val="20"/>
          <w:szCs w:val="20"/>
        </w:rPr>
        <w:t>. § 2620 odst. 2 občanského zákoníku přebírá nebezpečí změny okolností a není oprávněn domáhat se zvýšení ceny za dílo. Zhotovitel tedy není oprávněn požadovat zvýšení ceny za dílo, objeví-li se potřeba dalších prací k dokončení díla, ani tehdy, pokud si dílo vyžádalo jiné úsilí nebo jiné náklady, než bylo předpokládáno.</w:t>
      </w:r>
      <w:r w:rsidR="00383F17">
        <w:rPr>
          <w:rFonts w:ascii="Arial" w:hAnsi="Arial" w:cs="Arial"/>
          <w:sz w:val="20"/>
          <w:szCs w:val="20"/>
        </w:rPr>
        <w:t xml:space="preserve"> Ujednáním uvedeným v předchozí větě</w:t>
      </w:r>
      <w:r w:rsidR="00D77F6D">
        <w:rPr>
          <w:rFonts w:ascii="Arial" w:hAnsi="Arial" w:cs="Arial"/>
          <w:sz w:val="20"/>
          <w:szCs w:val="20"/>
        </w:rPr>
        <w:t xml:space="preserve"> není dotčena možnost postupovat v souladu s odst. 3.2</w:t>
      </w:r>
      <w:r w:rsidR="00194007">
        <w:rPr>
          <w:rFonts w:ascii="Arial" w:hAnsi="Arial" w:cs="Arial"/>
          <w:sz w:val="20"/>
          <w:szCs w:val="20"/>
        </w:rPr>
        <w:t xml:space="preserve"> článku 5 této smlouvy.</w:t>
      </w:r>
    </w:p>
    <w:p w:rsidR="00043AB8" w:rsidRPr="00A13F20" w:rsidRDefault="00043AB8" w:rsidP="00043AB8">
      <w:pPr>
        <w:keepLines/>
        <w:suppressAutoHyphens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</w:p>
    <w:p w:rsidR="00043AB8" w:rsidRPr="00A13F20" w:rsidRDefault="00043AB8" w:rsidP="00B05293">
      <w:pPr>
        <w:keepLines/>
        <w:numPr>
          <w:ilvl w:val="1"/>
          <w:numId w:val="8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Sjednanou cenu díla lze měnit pouze:</w:t>
      </w:r>
    </w:p>
    <w:p w:rsidR="00043AB8" w:rsidRPr="00A13F20" w:rsidRDefault="00043AB8" w:rsidP="00043AB8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043AB8" w:rsidRPr="00F66069" w:rsidRDefault="00043AB8" w:rsidP="00F66069">
      <w:pPr>
        <w:pStyle w:val="Odstavecseseznamem"/>
        <w:keepLines/>
        <w:numPr>
          <w:ilvl w:val="1"/>
          <w:numId w:val="44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F66069">
        <w:rPr>
          <w:rFonts w:ascii="Arial" w:hAnsi="Arial" w:cs="Arial"/>
          <w:sz w:val="20"/>
          <w:szCs w:val="20"/>
          <w:lang w:eastAsia="cs-CZ"/>
        </w:rPr>
        <w:t xml:space="preserve">v důsledku sjednané změny rozsahu díla o neprováděné práce (dále jen </w:t>
      </w:r>
      <w:proofErr w:type="spellStart"/>
      <w:r w:rsidRPr="00F66069">
        <w:rPr>
          <w:rFonts w:ascii="Arial" w:hAnsi="Arial" w:cs="Arial"/>
          <w:sz w:val="20"/>
          <w:szCs w:val="20"/>
          <w:lang w:eastAsia="cs-CZ"/>
        </w:rPr>
        <w:t>méněpráce</w:t>
      </w:r>
      <w:proofErr w:type="spellEnd"/>
      <w:r w:rsidRPr="00F66069">
        <w:rPr>
          <w:rFonts w:ascii="Arial" w:hAnsi="Arial" w:cs="Arial"/>
          <w:sz w:val="20"/>
          <w:szCs w:val="20"/>
          <w:lang w:eastAsia="cs-CZ"/>
        </w:rPr>
        <w:t xml:space="preserve">); v tomto případě bude cena za dílo snížena o veškeré náklady na provedení těch částí díla, které v rámci </w:t>
      </w:r>
      <w:proofErr w:type="spellStart"/>
      <w:r w:rsidRPr="00F66069">
        <w:rPr>
          <w:rFonts w:ascii="Arial" w:hAnsi="Arial" w:cs="Arial"/>
          <w:sz w:val="20"/>
          <w:szCs w:val="20"/>
          <w:lang w:eastAsia="cs-CZ"/>
        </w:rPr>
        <w:t>méněprací</w:t>
      </w:r>
      <w:proofErr w:type="spellEnd"/>
      <w:r w:rsidRPr="00F66069">
        <w:rPr>
          <w:rFonts w:ascii="Arial" w:hAnsi="Arial" w:cs="Arial"/>
          <w:sz w:val="20"/>
          <w:szCs w:val="20"/>
          <w:lang w:eastAsia="cs-CZ"/>
        </w:rPr>
        <w:t xml:space="preserve"> nebudou provedeny. Náklady na </w:t>
      </w:r>
      <w:proofErr w:type="spellStart"/>
      <w:r w:rsidRPr="00F66069">
        <w:rPr>
          <w:rFonts w:ascii="Arial" w:hAnsi="Arial" w:cs="Arial"/>
          <w:sz w:val="20"/>
          <w:szCs w:val="20"/>
          <w:lang w:eastAsia="cs-CZ"/>
        </w:rPr>
        <w:t>méněpráce</w:t>
      </w:r>
      <w:proofErr w:type="spellEnd"/>
      <w:r w:rsidRPr="00F66069">
        <w:rPr>
          <w:rFonts w:ascii="Arial" w:hAnsi="Arial" w:cs="Arial"/>
          <w:sz w:val="20"/>
          <w:szCs w:val="20"/>
          <w:lang w:eastAsia="cs-CZ"/>
        </w:rPr>
        <w:t xml:space="preserve"> budou odečteny ve výši součtu veškerých odpovídajících položek a nákladů neprovedených dle oceněného soupisu prací s výkazem výměr, který je jako součást nabídky zhotovitele přílohou č. 1 smlouvy;</w:t>
      </w:r>
    </w:p>
    <w:p w:rsidR="00043AB8" w:rsidRPr="00A13F20" w:rsidRDefault="00043AB8" w:rsidP="00043AB8">
      <w:pPr>
        <w:pStyle w:val="Odstavecseseznamem"/>
        <w:keepLines/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</w:p>
    <w:p w:rsidR="00043AB8" w:rsidRPr="00A13F20" w:rsidRDefault="00043AB8" w:rsidP="00F66069">
      <w:pPr>
        <w:pStyle w:val="Odstavecseseznamem"/>
        <w:keepLines/>
        <w:numPr>
          <w:ilvl w:val="1"/>
          <w:numId w:val="44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v důsledku sjednané změny rozsahu díla o dodatečné práce (dále také jen vícepráce); v tomto případě bude cena za dílo zvýšena o náklady na provedení těch částí díla, které v rámci dodatečných prací jsou nezbytné k dokončení díla nebo které si objednatel vymínil provádět nad rámec, množství nebo kvality uvedené v projektové dokumentaci nebo soupisu prací. Náklady na vícepráce budou oceňovány:</w:t>
      </w:r>
    </w:p>
    <w:p w:rsidR="00043AB8" w:rsidRPr="00A13F20" w:rsidRDefault="00043AB8" w:rsidP="00043AB8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043AB8" w:rsidRPr="00A13F20" w:rsidRDefault="00043AB8" w:rsidP="00B05293">
      <w:pPr>
        <w:pStyle w:val="Odstavecseseznamem"/>
        <w:keepLines/>
        <w:numPr>
          <w:ilvl w:val="0"/>
          <w:numId w:val="9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jednotkovými cenami podle odpovídajících jednotkových cen položek a nákladů oceněných zhotovitelem v oceněném soupisu prací, dodávek a služeb;</w:t>
      </w:r>
    </w:p>
    <w:p w:rsidR="00043AB8" w:rsidRPr="00A13F20" w:rsidRDefault="00043AB8" w:rsidP="00B05293">
      <w:pPr>
        <w:pStyle w:val="Odstavecseseznamem"/>
        <w:keepLines/>
        <w:numPr>
          <w:ilvl w:val="0"/>
          <w:numId w:val="9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pokud nové položky nejsou součástí soupisu prací, dodávek a služeb dle bodu a), provede se ocenění dle směrných cen v cenové soustavě stavebních prací, kterou zhotovitel použil</w:t>
      </w:r>
      <w:r w:rsidRPr="00A13F20">
        <w:rPr>
          <w:rStyle w:val="Znakapoznpodarou"/>
          <w:rFonts w:ascii="Arial" w:hAnsi="Arial" w:cs="Arial"/>
          <w:sz w:val="20"/>
          <w:szCs w:val="20"/>
          <w:lang w:eastAsia="cs-CZ"/>
        </w:rPr>
        <w:footnoteReference w:id="2"/>
      </w:r>
      <w:r w:rsidRPr="00A13F20">
        <w:rPr>
          <w:rFonts w:ascii="Arial" w:hAnsi="Arial" w:cs="Arial"/>
          <w:sz w:val="20"/>
          <w:szCs w:val="20"/>
          <w:lang w:eastAsia="cs-CZ"/>
        </w:rPr>
        <w:t xml:space="preserve"> k ocenění soupisu prací dodávek a služeb v příloze č. 1 smlouvy, a to maximálně ve výši 80% jednotkových cen této cenové soustavy platné v době podání nabídky;</w:t>
      </w:r>
    </w:p>
    <w:p w:rsidR="00043AB8" w:rsidRDefault="00043AB8" w:rsidP="00B05293">
      <w:pPr>
        <w:pStyle w:val="Odstavecseseznamem"/>
        <w:keepLines/>
        <w:numPr>
          <w:ilvl w:val="0"/>
          <w:numId w:val="9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v případech, kdy položky víceprací nelze ocenit žádným ze způsobů dle písm. a) a b) tohoto odstavce a článku smlouvy, doloží zhotovitel individuální kalkulaci jednotkové ceny. Výsledná jednotková cena položky pak bude stanovena na základě dohody objednatele a zhotovitele.</w:t>
      </w:r>
    </w:p>
    <w:p w:rsidR="00F66069" w:rsidRPr="00A13F20" w:rsidRDefault="00F66069" w:rsidP="00F66069">
      <w:pPr>
        <w:pStyle w:val="Odstavecseseznamem"/>
        <w:keepLines/>
        <w:suppressAutoHyphens/>
        <w:spacing w:after="0" w:line="240" w:lineRule="auto"/>
        <w:ind w:left="1440"/>
        <w:jc w:val="both"/>
        <w:rPr>
          <w:rFonts w:ascii="Arial" w:hAnsi="Arial" w:cs="Arial"/>
          <w:sz w:val="20"/>
          <w:szCs w:val="20"/>
          <w:lang w:eastAsia="cs-CZ"/>
        </w:rPr>
      </w:pPr>
    </w:p>
    <w:p w:rsidR="00043AB8" w:rsidRPr="00A13F20" w:rsidRDefault="00043AB8" w:rsidP="00F66069">
      <w:pPr>
        <w:pStyle w:val="Odstavecseseznamem"/>
        <w:keepLines/>
        <w:numPr>
          <w:ilvl w:val="1"/>
          <w:numId w:val="44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 xml:space="preserve">v případě změny sazby DPH v důsledku změny právních předpisů. </w:t>
      </w:r>
    </w:p>
    <w:p w:rsidR="00043AB8" w:rsidRPr="00A13F20" w:rsidRDefault="00043AB8" w:rsidP="00043AB8">
      <w:pPr>
        <w:pStyle w:val="Odstavecseseznamem"/>
        <w:keepLines/>
        <w:suppressAutoHyphens/>
        <w:spacing w:after="0" w:line="240" w:lineRule="auto"/>
        <w:ind w:left="1134"/>
        <w:jc w:val="both"/>
        <w:rPr>
          <w:rFonts w:ascii="Arial" w:hAnsi="Arial" w:cs="Arial"/>
          <w:sz w:val="20"/>
          <w:szCs w:val="20"/>
          <w:lang w:eastAsia="cs-CZ"/>
        </w:rPr>
      </w:pPr>
    </w:p>
    <w:p w:rsidR="00043AB8" w:rsidRPr="00A13F20" w:rsidRDefault="00043AB8" w:rsidP="00B05293">
      <w:pPr>
        <w:pStyle w:val="Odstavecseseznamem"/>
        <w:keepLines/>
        <w:numPr>
          <w:ilvl w:val="1"/>
          <w:numId w:val="8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 xml:space="preserve">Smluvní strany se dohodly, že rozsah případných </w:t>
      </w:r>
      <w:proofErr w:type="spellStart"/>
      <w:r w:rsidRPr="00A13F20">
        <w:rPr>
          <w:rFonts w:ascii="Arial" w:hAnsi="Arial" w:cs="Arial"/>
          <w:sz w:val="20"/>
          <w:szCs w:val="20"/>
          <w:lang w:eastAsia="cs-CZ"/>
        </w:rPr>
        <w:t>méněprací</w:t>
      </w:r>
      <w:proofErr w:type="spellEnd"/>
      <w:r w:rsidRPr="00A13F20">
        <w:rPr>
          <w:rFonts w:ascii="Arial" w:hAnsi="Arial" w:cs="Arial"/>
          <w:sz w:val="20"/>
          <w:szCs w:val="20"/>
          <w:lang w:eastAsia="cs-CZ"/>
        </w:rPr>
        <w:t xml:space="preserve"> nebo víceprací a cena za jejich realizaci, budou vždy sjednány dodatkem k této smlouvě.</w:t>
      </w:r>
    </w:p>
    <w:p w:rsidR="00043AB8" w:rsidRPr="00A13F20" w:rsidRDefault="00043AB8" w:rsidP="00043AB8">
      <w:pPr>
        <w:pStyle w:val="Odstavecseseznamem"/>
        <w:keepLines/>
        <w:suppressAutoHyphens/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eastAsia="cs-CZ"/>
        </w:rPr>
      </w:pPr>
    </w:p>
    <w:p w:rsidR="00043AB8" w:rsidRDefault="00043AB8" w:rsidP="00043AB8">
      <w:pPr>
        <w:pStyle w:val="Odstavecseseznamem"/>
        <w:keepLines/>
        <w:suppressAutoHyphens/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eastAsia="cs-CZ"/>
        </w:rPr>
      </w:pPr>
    </w:p>
    <w:p w:rsidR="00937AF3" w:rsidRPr="00A13F20" w:rsidRDefault="00937AF3" w:rsidP="00043AB8">
      <w:pPr>
        <w:pStyle w:val="Odstavecseseznamem"/>
        <w:keepLines/>
        <w:suppressAutoHyphens/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eastAsia="cs-CZ"/>
        </w:rPr>
      </w:pPr>
    </w:p>
    <w:p w:rsidR="00043AB8" w:rsidRPr="00A13F20" w:rsidRDefault="00043AB8" w:rsidP="00043AB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cs-CZ"/>
        </w:rPr>
      </w:pPr>
      <w:r w:rsidRPr="00A13F20">
        <w:rPr>
          <w:rFonts w:ascii="Arial" w:hAnsi="Arial" w:cs="Arial"/>
          <w:b/>
          <w:sz w:val="20"/>
          <w:szCs w:val="20"/>
          <w:lang w:eastAsia="cs-CZ"/>
        </w:rPr>
        <w:t>ČLÁNEK 6</w:t>
      </w:r>
    </w:p>
    <w:p w:rsidR="00043AB8" w:rsidRPr="00A13F20" w:rsidRDefault="00043AB8" w:rsidP="00043AB8">
      <w:pPr>
        <w:keepNext/>
        <w:spacing w:after="240" w:line="240" w:lineRule="auto"/>
        <w:jc w:val="center"/>
        <w:outlineLvl w:val="6"/>
        <w:rPr>
          <w:rFonts w:ascii="Arial" w:hAnsi="Arial" w:cs="Arial"/>
          <w:b/>
          <w:caps/>
          <w:sz w:val="20"/>
          <w:szCs w:val="20"/>
          <w:lang w:eastAsia="cs-CZ"/>
        </w:rPr>
      </w:pPr>
      <w:r w:rsidRPr="00A13F20">
        <w:rPr>
          <w:rFonts w:ascii="Arial" w:hAnsi="Arial" w:cs="Arial"/>
          <w:b/>
          <w:caps/>
          <w:sz w:val="20"/>
          <w:szCs w:val="20"/>
          <w:lang w:eastAsia="cs-CZ"/>
        </w:rPr>
        <w:t>Platební podmínky</w:t>
      </w:r>
    </w:p>
    <w:p w:rsidR="00043AB8" w:rsidRPr="00A13F20" w:rsidRDefault="00043AB8" w:rsidP="00043AB8">
      <w:pPr>
        <w:pStyle w:val="Odstavecseseznamem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>Objednatel neposkytuje zálohy.</w:t>
      </w:r>
    </w:p>
    <w:p w:rsidR="00043AB8" w:rsidRPr="00A13F20" w:rsidRDefault="00043AB8" w:rsidP="00043AB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3AB8" w:rsidRPr="00A13F20" w:rsidRDefault="00043AB8" w:rsidP="00043AB8">
      <w:pPr>
        <w:pStyle w:val="Odstavecseseznamem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>Objednatel je při realizaci díla dle této smlouvy osobou povinnou k dani a u plnění nebude uplatněn režim přenesené daňové povinnosti dle § 92e zákona č. 235/2004 Sb., o DPH v platném znění.</w:t>
      </w:r>
    </w:p>
    <w:p w:rsidR="00043AB8" w:rsidRPr="00A13F20" w:rsidRDefault="00043AB8" w:rsidP="00043AB8">
      <w:pPr>
        <w:pStyle w:val="Odstavecseseznamem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043AB8" w:rsidRPr="00A13F20" w:rsidRDefault="00043AB8" w:rsidP="00043AB8">
      <w:pPr>
        <w:pStyle w:val="Odstavecseseznamem"/>
        <w:numPr>
          <w:ilvl w:val="0"/>
          <w:numId w:val="4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>V souladu s ustanovením zákona o DPH sjednávají smluvní strany dílčí plnění v rozsahu skutečně provedeného plnění za kalendářní měsíc. Podkladem pro úhradu ceny za dílo budou faktury, které budou mít náležitosti daňového dokladu dle zákona č. 235/2004 Sb., o DPH a náležitosti stanovené dalšími obecně závaznými právními předpisy, zejména</w:t>
      </w:r>
      <w:r w:rsidRPr="00A13F20">
        <w:rPr>
          <w:rFonts w:ascii="Arial" w:hAnsi="Arial" w:cs="Arial"/>
          <w:snapToGrid w:val="0"/>
          <w:sz w:val="20"/>
          <w:szCs w:val="20"/>
        </w:rPr>
        <w:t xml:space="preserve"> stanovené účetními a daňovými předpisy</w:t>
      </w:r>
      <w:r w:rsidRPr="00A13F20">
        <w:rPr>
          <w:rFonts w:ascii="Arial" w:hAnsi="Arial" w:cs="Arial"/>
          <w:sz w:val="20"/>
          <w:szCs w:val="20"/>
        </w:rPr>
        <w:t xml:space="preserve"> (dále jen "faktura"). Zhotovitel je oprávněn vystavit fakturu nejdříve p</w:t>
      </w:r>
      <w:r w:rsidR="00397312">
        <w:rPr>
          <w:rFonts w:ascii="Arial" w:hAnsi="Arial" w:cs="Arial"/>
          <w:sz w:val="20"/>
          <w:szCs w:val="20"/>
        </w:rPr>
        <w:t xml:space="preserve">oté, co objednatel odsouhlasí </w:t>
      </w:r>
      <w:r w:rsidRPr="00A13F20">
        <w:rPr>
          <w:rFonts w:ascii="Arial" w:hAnsi="Arial" w:cs="Arial"/>
          <w:sz w:val="20"/>
          <w:szCs w:val="20"/>
        </w:rPr>
        <w:t xml:space="preserve">Zjišťovací protokol s přiloženým oceněným soupisem provedených prací za sledované období dle níže uvedených ujednání. Zjišťovací protokol bude součástí faktury. </w:t>
      </w:r>
    </w:p>
    <w:p w:rsidR="00043AB8" w:rsidRPr="00A13F20" w:rsidRDefault="00043AB8" w:rsidP="00043AB8">
      <w:pPr>
        <w:pStyle w:val="Odstavecseseznamem"/>
        <w:rPr>
          <w:rFonts w:ascii="Arial" w:hAnsi="Arial" w:cs="Arial"/>
          <w:sz w:val="20"/>
          <w:szCs w:val="20"/>
        </w:rPr>
      </w:pPr>
    </w:p>
    <w:p w:rsidR="00043AB8" w:rsidRPr="00A13F20" w:rsidRDefault="00043AB8" w:rsidP="00043AB8">
      <w:pPr>
        <w:pStyle w:val="Odstavecseseznamem"/>
        <w:numPr>
          <w:ilvl w:val="0"/>
          <w:numId w:val="4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 xml:space="preserve">Zjišťovací protokol bude obsahovat údaje o zhotoviteli, objednateli, název stavby a případného dotačního programu, číslo uzavřené smlouvy, finanční částky odpovídající zhotovené části díla s </w:t>
      </w:r>
      <w:proofErr w:type="spellStart"/>
      <w:r w:rsidRPr="00A13F20">
        <w:rPr>
          <w:rFonts w:ascii="Arial" w:hAnsi="Arial" w:cs="Arial"/>
          <w:sz w:val="20"/>
          <w:szCs w:val="20"/>
        </w:rPr>
        <w:t>prostavěností</w:t>
      </w:r>
      <w:proofErr w:type="spellEnd"/>
      <w:r w:rsidRPr="00A13F20">
        <w:rPr>
          <w:rFonts w:ascii="Arial" w:hAnsi="Arial" w:cs="Arial"/>
          <w:sz w:val="20"/>
          <w:szCs w:val="20"/>
        </w:rPr>
        <w:t xml:space="preserve"> a jména s </w:t>
      </w:r>
      <w:r w:rsidRPr="00A13F20">
        <w:rPr>
          <w:rFonts w:ascii="Arial" w:hAnsi="Arial" w:cs="Arial"/>
          <w:sz w:val="20"/>
          <w:szCs w:val="20"/>
        </w:rPr>
        <w:lastRenderedPageBreak/>
        <w:t>podpisy předávajícího a přebírajícího s daty předání a převzetí provedených stavebních prací. Součástí zjišťovacího protokolu bude:</w:t>
      </w:r>
    </w:p>
    <w:p w:rsidR="00043AB8" w:rsidRPr="00A13F20" w:rsidRDefault="00043AB8" w:rsidP="00B05293">
      <w:pPr>
        <w:pStyle w:val="Odstavecseseznamem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 xml:space="preserve">soupis provedených prací </w:t>
      </w:r>
      <w:r w:rsidRPr="00A13F20">
        <w:rPr>
          <w:rFonts w:ascii="Arial" w:hAnsi="Arial" w:cs="Arial"/>
          <w:sz w:val="20"/>
          <w:szCs w:val="20"/>
          <w:lang w:eastAsia="cs-CZ"/>
        </w:rPr>
        <w:t>s označením názvu výrobku a výrobce konkrétního dodaného výrobku (dodávky).</w:t>
      </w:r>
    </w:p>
    <w:p w:rsidR="00043AB8" w:rsidRPr="00A13F20" w:rsidRDefault="00043AB8" w:rsidP="00B05293">
      <w:pPr>
        <w:pStyle w:val="Odstavecseseznamem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>kopie a soupis vážních lístků za fakturované období v listinné nebo elektronické podobě,</w:t>
      </w:r>
    </w:p>
    <w:p w:rsidR="00043AB8" w:rsidRPr="00A13F20" w:rsidRDefault="00043AB8" w:rsidP="00B05293">
      <w:pPr>
        <w:pStyle w:val="Odstavecseseznamem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 xml:space="preserve">odkaz na doklady prokazující technické vlastnosti a jakost dodaných a účtovaných materiálů, výrobků dle této smlouvy. </w:t>
      </w:r>
    </w:p>
    <w:p w:rsidR="00043AB8" w:rsidRPr="00A13F20" w:rsidRDefault="00043AB8" w:rsidP="00043AB8">
      <w:pPr>
        <w:pStyle w:val="Odstavecseseznamem"/>
        <w:spacing w:after="0" w:line="240" w:lineRule="auto"/>
        <w:ind w:left="1004"/>
        <w:jc w:val="both"/>
        <w:rPr>
          <w:rFonts w:ascii="Arial" w:hAnsi="Arial" w:cs="Arial"/>
          <w:sz w:val="20"/>
          <w:szCs w:val="20"/>
        </w:rPr>
      </w:pPr>
    </w:p>
    <w:p w:rsidR="00043AB8" w:rsidRDefault="00043AB8" w:rsidP="00043AB8">
      <w:pPr>
        <w:pStyle w:val="Odstavecseseznamem"/>
        <w:numPr>
          <w:ilvl w:val="0"/>
          <w:numId w:val="4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>Zjišťovací protokol včetně soupisu provedených prací bude zhotovitel předkládat v listinné i elektronické podobě. Popis a struktura elektronické podoby soupisu provedených prací:</w:t>
      </w:r>
    </w:p>
    <w:p w:rsidR="00F02E5E" w:rsidRPr="00A13F20" w:rsidRDefault="00F02E5E" w:rsidP="00F02E5E">
      <w:pPr>
        <w:pStyle w:val="Odstavecseseznamem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043AB8" w:rsidRPr="004C08CA" w:rsidRDefault="00043AB8" w:rsidP="00B05293">
      <w:pPr>
        <w:pStyle w:val="Odstavecseseznamem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>soubor bude ve formátu .</w:t>
      </w:r>
      <w:r w:rsidRPr="004C08CA">
        <w:rPr>
          <w:rFonts w:ascii="Arial" w:hAnsi="Arial" w:cs="Arial"/>
          <w:sz w:val="20"/>
          <w:szCs w:val="20"/>
        </w:rPr>
        <w:t xml:space="preserve"> </w:t>
      </w:r>
      <w:r w:rsidRPr="004375DE">
        <w:rPr>
          <w:rFonts w:ascii="Arial" w:hAnsi="Arial" w:cs="Arial"/>
          <w:sz w:val="20"/>
          <w:szCs w:val="20"/>
        </w:rPr>
        <w:t>*.</w:t>
      </w:r>
      <w:proofErr w:type="spellStart"/>
      <w:proofErr w:type="gramStart"/>
      <w:r w:rsidRPr="004375DE">
        <w:rPr>
          <w:rFonts w:ascii="Arial" w:hAnsi="Arial" w:cs="Arial"/>
          <w:sz w:val="20"/>
          <w:szCs w:val="20"/>
        </w:rPr>
        <w:t>xls</w:t>
      </w:r>
      <w:proofErr w:type="spellEnd"/>
      <w:r w:rsidRPr="004375DE">
        <w:rPr>
          <w:rFonts w:ascii="Arial" w:hAnsi="Arial" w:cs="Arial"/>
          <w:sz w:val="20"/>
          <w:szCs w:val="20"/>
        </w:rPr>
        <w:t xml:space="preserve"> a *.</w:t>
      </w:r>
      <w:proofErr w:type="spellStart"/>
      <w:r w:rsidRPr="004375DE">
        <w:rPr>
          <w:rFonts w:ascii="Arial" w:hAnsi="Arial" w:cs="Arial"/>
          <w:sz w:val="20"/>
          <w:szCs w:val="20"/>
        </w:rPr>
        <w:t>xml</w:t>
      </w:r>
      <w:proofErr w:type="spellEnd"/>
      <w:proofErr w:type="gramEnd"/>
      <w:r>
        <w:rPr>
          <w:rFonts w:ascii="Arial" w:hAnsi="Arial" w:cs="Arial"/>
          <w:sz w:val="20"/>
          <w:szCs w:val="20"/>
        </w:rPr>
        <w:t>.</w:t>
      </w:r>
    </w:p>
    <w:p w:rsidR="00043AB8" w:rsidRPr="00A13F20" w:rsidRDefault="00043AB8" w:rsidP="00B05293">
      <w:pPr>
        <w:pStyle w:val="Odstavecseseznamem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>tabulka soupisu prací bude obsahovat povinné sloupce: pořadové číslo položky, číslo SO, zjišťované období, ceníkový kód položky, popis položky, MJ, fakturované množství, jednotkovou cenu a fakturovanou cenu.</w:t>
      </w:r>
    </w:p>
    <w:p w:rsidR="00043AB8" w:rsidRPr="00A13F20" w:rsidRDefault="00043AB8" w:rsidP="00043AB8">
      <w:pPr>
        <w:pStyle w:val="Odstavecseseznamem"/>
        <w:spacing w:after="0" w:line="240" w:lineRule="auto"/>
        <w:ind w:left="1004"/>
        <w:jc w:val="both"/>
        <w:rPr>
          <w:rFonts w:ascii="Arial" w:hAnsi="Arial" w:cs="Arial"/>
          <w:sz w:val="20"/>
          <w:szCs w:val="20"/>
        </w:rPr>
      </w:pPr>
    </w:p>
    <w:p w:rsidR="00043AB8" w:rsidRPr="00A13F20" w:rsidRDefault="00043AB8" w:rsidP="00043AB8">
      <w:pPr>
        <w:pStyle w:val="Odstavecseseznamem"/>
        <w:numPr>
          <w:ilvl w:val="0"/>
          <w:numId w:val="4"/>
        </w:numPr>
        <w:spacing w:after="0" w:line="240" w:lineRule="auto"/>
        <w:ind w:left="284" w:hanging="426"/>
        <w:jc w:val="both"/>
        <w:rPr>
          <w:rFonts w:ascii="Arial" w:hAnsi="Arial" w:cs="Arial"/>
          <w:snapToGrid w:val="0"/>
          <w:sz w:val="20"/>
          <w:szCs w:val="20"/>
        </w:rPr>
      </w:pPr>
      <w:r w:rsidRPr="00A13F20">
        <w:rPr>
          <w:rFonts w:ascii="Arial" w:hAnsi="Arial" w:cs="Arial"/>
          <w:snapToGrid w:val="0"/>
          <w:sz w:val="20"/>
          <w:szCs w:val="20"/>
        </w:rPr>
        <w:t>Po odsouhlasení zjišťovacího protokolu objednatelem, tj. dnem dílčího předání, se zhotovitel zavazuje převzít na základě zápisu odpovídající část díla zpět do úschovy až do dne předání a převzetí kompletně dokončeného díla. Náklady na opatrování rozestavěného díla jsou zahrnuty v dohodnuté ceně. Den převzetí dílčí části díla, uvedený na zjišťovacím protokolu, je dnem uskutečnění zdanitelného plnění a bude uveden na daňovém dokladu – faktuře.</w:t>
      </w:r>
    </w:p>
    <w:p w:rsidR="00043AB8" w:rsidRPr="00A13F20" w:rsidRDefault="00043AB8" w:rsidP="00043AB8">
      <w:pPr>
        <w:pStyle w:val="Odstavecseseznamem"/>
        <w:rPr>
          <w:rFonts w:ascii="Arial" w:hAnsi="Arial" w:cs="Arial"/>
          <w:sz w:val="20"/>
          <w:szCs w:val="20"/>
          <w:lang w:eastAsia="zh-CN"/>
        </w:rPr>
      </w:pPr>
    </w:p>
    <w:p w:rsidR="00043AB8" w:rsidRPr="004375DE" w:rsidRDefault="00043AB8" w:rsidP="00043AB8">
      <w:pPr>
        <w:pStyle w:val="Odstavecseseznamem"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zh-CN"/>
        </w:rPr>
      </w:pPr>
    </w:p>
    <w:p w:rsidR="00043AB8" w:rsidRPr="00A13F20" w:rsidRDefault="00043AB8" w:rsidP="00043AB8">
      <w:pPr>
        <w:pStyle w:val="Odstavecseseznamem"/>
        <w:numPr>
          <w:ilvl w:val="0"/>
          <w:numId w:val="4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  <w:lang w:eastAsia="zh-CN"/>
        </w:rPr>
      </w:pPr>
      <w:r w:rsidRPr="00A13F20">
        <w:rPr>
          <w:rFonts w:ascii="Arial" w:hAnsi="Arial" w:cs="Arial"/>
          <w:sz w:val="20"/>
          <w:szCs w:val="20"/>
          <w:lang w:eastAsia="zh-CN"/>
        </w:rPr>
        <w:t>Kromě náležitostí stanovených platnými právními předpisy pro daňový doklad bude zhotovitel povinen ve faktuře uvést i tyto údaje:</w:t>
      </w:r>
    </w:p>
    <w:p w:rsidR="00043AB8" w:rsidRPr="00A13F20" w:rsidRDefault="00043AB8" w:rsidP="00043AB8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>číslo smlouvy objednatele, číslo, název a předmět veřejné zakázky,</w:t>
      </w:r>
    </w:p>
    <w:p w:rsidR="00043AB8" w:rsidRPr="00A13F20" w:rsidRDefault="00043AB8" w:rsidP="00043AB8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>označení osoby, která uskutečňuje plnění (obchodní firma nebo jméno, dodatek ke jménu a sídlo), včetně daňového identifikačního čísla, údaje o zápisu v obchodním rejstříku vč. spisové značky,</w:t>
      </w:r>
      <w:r>
        <w:rPr>
          <w:rFonts w:ascii="Arial" w:hAnsi="Arial" w:cs="Arial"/>
          <w:sz w:val="20"/>
          <w:szCs w:val="20"/>
        </w:rPr>
        <w:t xml:space="preserve">                 </w:t>
      </w:r>
      <w:r w:rsidRPr="00A13F20">
        <w:rPr>
          <w:rFonts w:ascii="Arial" w:hAnsi="Arial" w:cs="Arial"/>
          <w:sz w:val="20"/>
          <w:szCs w:val="20"/>
        </w:rPr>
        <w:t xml:space="preserve"> IČ objednatele,</w:t>
      </w:r>
    </w:p>
    <w:p w:rsidR="00043AB8" w:rsidRPr="00A13F20" w:rsidRDefault="00043AB8" w:rsidP="00043AB8">
      <w:pPr>
        <w:pStyle w:val="Odstavecseseznamem"/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A13F20">
        <w:rPr>
          <w:rFonts w:ascii="Arial" w:hAnsi="Arial" w:cs="Arial"/>
          <w:sz w:val="20"/>
          <w:szCs w:val="20"/>
          <w:lang w:eastAsia="zh-CN"/>
        </w:rPr>
        <w:t>označení osoby, pro kterou se plnění uskutečňuje, včetně daňového identifikačního čísla</w:t>
      </w:r>
    </w:p>
    <w:p w:rsidR="00043AB8" w:rsidRPr="00A13F20" w:rsidRDefault="00043AB8" w:rsidP="00043AB8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 xml:space="preserve">označení banky a číslo účtu, na který musí být zaplaceno </w:t>
      </w:r>
    </w:p>
    <w:p w:rsidR="00043AB8" w:rsidRPr="00A13F20" w:rsidRDefault="00043AB8" w:rsidP="00043AB8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>lhůtu splatnosti faktury,</w:t>
      </w:r>
    </w:p>
    <w:p w:rsidR="00043AB8" w:rsidRPr="00A13F20" w:rsidRDefault="00043AB8" w:rsidP="00043AB8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>označení osoby, která fakturu vyhotovila, včetně jejího podpisu a kontaktního telefonu,</w:t>
      </w:r>
    </w:p>
    <w:p w:rsidR="00043AB8" w:rsidRPr="00A13F20" w:rsidRDefault="00043AB8" w:rsidP="00043AB8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>označení útvaru objednatele, který případ likviduje (odbor investiční),</w:t>
      </w:r>
    </w:p>
    <w:p w:rsidR="00043AB8" w:rsidRPr="00A13F20" w:rsidRDefault="00043AB8" w:rsidP="00043AB8">
      <w:pPr>
        <w:pStyle w:val="Odstavecseseznamem"/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A13F20">
        <w:rPr>
          <w:rFonts w:ascii="Arial" w:hAnsi="Arial" w:cs="Arial"/>
          <w:sz w:val="20"/>
          <w:szCs w:val="20"/>
          <w:lang w:eastAsia="zh-CN"/>
        </w:rPr>
        <w:t>evidenční číslo daňového dokladu,</w:t>
      </w:r>
    </w:p>
    <w:p w:rsidR="00043AB8" w:rsidRPr="00A13F20" w:rsidRDefault="00043AB8" w:rsidP="00043AB8">
      <w:pPr>
        <w:pStyle w:val="Odstavecseseznamem"/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A13F20">
        <w:rPr>
          <w:rFonts w:ascii="Arial" w:hAnsi="Arial" w:cs="Arial"/>
          <w:sz w:val="20"/>
          <w:szCs w:val="20"/>
          <w:lang w:eastAsia="zh-CN"/>
        </w:rPr>
        <w:t>den uskutečnění plnění nebo den přijetí úplaty, pokud se liší ode dne vystavení daňového dokladu, den splatnosti konečné faktury,</w:t>
      </w:r>
    </w:p>
    <w:p w:rsidR="00043AB8" w:rsidRPr="00A13F20" w:rsidRDefault="00043AB8" w:rsidP="00043AB8">
      <w:pPr>
        <w:pStyle w:val="Odstavecseseznamem"/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A13F20">
        <w:rPr>
          <w:rFonts w:ascii="Arial" w:hAnsi="Arial" w:cs="Arial"/>
          <w:sz w:val="20"/>
          <w:szCs w:val="20"/>
          <w:lang w:eastAsia="zh-CN"/>
        </w:rPr>
        <w:t>cenu bez daně, základ daně, sazbu daně, výši daně v české měně</w:t>
      </w:r>
    </w:p>
    <w:p w:rsidR="00043AB8" w:rsidRPr="00A13F20" w:rsidRDefault="00043AB8" w:rsidP="00043AB8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</w:p>
    <w:p w:rsidR="00043AB8" w:rsidRPr="00A13F20" w:rsidRDefault="00043AB8" w:rsidP="00043AB8">
      <w:pPr>
        <w:pStyle w:val="Odstavecseseznamem"/>
        <w:numPr>
          <w:ilvl w:val="0"/>
          <w:numId w:val="4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  <w:lang w:eastAsia="zh-CN"/>
        </w:rPr>
      </w:pPr>
      <w:r w:rsidRPr="00A13F20">
        <w:rPr>
          <w:rFonts w:ascii="Arial" w:hAnsi="Arial" w:cs="Arial"/>
          <w:sz w:val="20"/>
          <w:szCs w:val="20"/>
        </w:rPr>
        <w:t>Po předání a převzetí díla zápisem o odevzdání a převzetí, kde objednatel prohlásí, že dílo přejímá, vyhotoví zhotovitel souhrnný daňový doklad - konečnou fakturu. Konečná faktura musí být kromě údajů dle předchozího odstavce písm. a) až j) označena:</w:t>
      </w:r>
    </w:p>
    <w:p w:rsidR="00043AB8" w:rsidRPr="00A13F20" w:rsidRDefault="00043AB8" w:rsidP="00043AB8">
      <w:pPr>
        <w:pStyle w:val="Odstavecseseznamem"/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>výslovný název „konečná faktura“</w:t>
      </w:r>
    </w:p>
    <w:p w:rsidR="00043AB8" w:rsidRPr="00A13F20" w:rsidRDefault="00043AB8" w:rsidP="00043AB8">
      <w:pPr>
        <w:pStyle w:val="Odstavecseseznamem"/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>čísla a částky všech dosud uhrazených dílčích faktur (soupis faktur).</w:t>
      </w:r>
    </w:p>
    <w:p w:rsidR="00043AB8" w:rsidRPr="00A13F20" w:rsidRDefault="00043AB8" w:rsidP="00043AB8">
      <w:pPr>
        <w:pStyle w:val="Odstavecseseznamem"/>
        <w:suppressAutoHyphens/>
        <w:spacing w:after="0" w:line="240" w:lineRule="auto"/>
        <w:ind w:left="1428"/>
        <w:jc w:val="both"/>
        <w:rPr>
          <w:rFonts w:ascii="Arial" w:hAnsi="Arial" w:cs="Arial"/>
          <w:sz w:val="20"/>
          <w:szCs w:val="20"/>
        </w:rPr>
      </w:pPr>
    </w:p>
    <w:p w:rsidR="00043AB8" w:rsidRPr="00A13F20" w:rsidRDefault="00043AB8" w:rsidP="00043AB8">
      <w:pPr>
        <w:pStyle w:val="Odstavecseseznamem"/>
        <w:numPr>
          <w:ilvl w:val="0"/>
          <w:numId w:val="4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 xml:space="preserve">Bez kterékoliv z těchto náležitostí nebudou faktury akceptovány objednatelem a budou vráceny k opravě dle této smlouvy. </w:t>
      </w:r>
    </w:p>
    <w:p w:rsidR="00043AB8" w:rsidRPr="00A13F20" w:rsidRDefault="00043AB8" w:rsidP="00043AB8">
      <w:pPr>
        <w:pStyle w:val="Zkladntext"/>
        <w:jc w:val="both"/>
        <w:rPr>
          <w:rFonts w:ascii="Arial" w:hAnsi="Arial" w:cs="Arial"/>
        </w:rPr>
      </w:pPr>
    </w:p>
    <w:p w:rsidR="00043AB8" w:rsidRPr="00A13F20" w:rsidRDefault="00043AB8" w:rsidP="00043AB8">
      <w:pPr>
        <w:pStyle w:val="Odstavecseseznamem"/>
        <w:numPr>
          <w:ilvl w:val="0"/>
          <w:numId w:val="4"/>
        </w:numPr>
        <w:spacing w:after="0" w:line="240" w:lineRule="auto"/>
        <w:ind w:left="284" w:hanging="426"/>
        <w:jc w:val="both"/>
        <w:rPr>
          <w:rFonts w:ascii="Arial" w:hAnsi="Arial" w:cs="Arial"/>
          <w:snapToGrid w:val="0"/>
          <w:sz w:val="20"/>
          <w:szCs w:val="20"/>
        </w:rPr>
      </w:pPr>
      <w:r w:rsidRPr="00A13F20">
        <w:rPr>
          <w:rFonts w:ascii="Arial" w:hAnsi="Arial" w:cs="Arial"/>
          <w:snapToGrid w:val="0"/>
          <w:sz w:val="20"/>
          <w:szCs w:val="20"/>
        </w:rPr>
        <w:t>Ve faktuře budou odděleně uvedeny náklady na práce charakteru oprav a charakteru investic či rekonstrukcí dle vyhlášky č. 323/2002 Sb., o rozpočtové skladbě, ve znění pozdějších předpisů.</w:t>
      </w:r>
    </w:p>
    <w:p w:rsidR="00043AB8" w:rsidRPr="00A13F20" w:rsidRDefault="00043AB8" w:rsidP="00043AB8">
      <w:pPr>
        <w:pStyle w:val="Odstavecseseznamem"/>
        <w:rPr>
          <w:rFonts w:ascii="Arial" w:hAnsi="Arial" w:cs="Arial"/>
          <w:snapToGrid w:val="0"/>
          <w:sz w:val="20"/>
          <w:szCs w:val="20"/>
        </w:rPr>
      </w:pPr>
    </w:p>
    <w:p w:rsidR="00043AB8" w:rsidRPr="00A13F20" w:rsidRDefault="00043AB8" w:rsidP="00043AB8">
      <w:pPr>
        <w:pStyle w:val="Odstavecseseznamem"/>
        <w:numPr>
          <w:ilvl w:val="0"/>
          <w:numId w:val="4"/>
        </w:numPr>
        <w:spacing w:after="0" w:line="240" w:lineRule="auto"/>
        <w:ind w:left="284" w:hanging="426"/>
        <w:jc w:val="both"/>
        <w:rPr>
          <w:rFonts w:ascii="Arial" w:hAnsi="Arial" w:cs="Arial"/>
          <w:snapToGrid w:val="0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Dodatečné práce mohou být účtovány samostatnou fakturou vždy až po uzavření dodatku k této smlouvě.</w:t>
      </w:r>
    </w:p>
    <w:p w:rsidR="00043AB8" w:rsidRPr="00A13F20" w:rsidRDefault="00043AB8" w:rsidP="00043AB8">
      <w:pPr>
        <w:pStyle w:val="Odstavecseseznamem"/>
        <w:rPr>
          <w:rFonts w:ascii="Arial" w:hAnsi="Arial" w:cs="Arial"/>
          <w:sz w:val="20"/>
          <w:szCs w:val="20"/>
        </w:rPr>
      </w:pPr>
    </w:p>
    <w:p w:rsidR="00043AB8" w:rsidRPr="00A13F20" w:rsidRDefault="00043AB8" w:rsidP="00043AB8">
      <w:pPr>
        <w:spacing w:after="0" w:line="240" w:lineRule="auto"/>
        <w:jc w:val="both"/>
        <w:rPr>
          <w:rFonts w:ascii="Arial" w:hAnsi="Arial" w:cs="Arial"/>
          <w:b/>
          <w:snapToGrid w:val="0"/>
          <w:sz w:val="20"/>
          <w:szCs w:val="20"/>
        </w:rPr>
      </w:pPr>
      <w:r w:rsidRPr="00A13F20">
        <w:rPr>
          <w:rFonts w:ascii="Arial" w:hAnsi="Arial" w:cs="Arial"/>
          <w:b/>
          <w:snapToGrid w:val="0"/>
          <w:sz w:val="20"/>
          <w:szCs w:val="20"/>
        </w:rPr>
        <w:t>Splatnost faktur</w:t>
      </w:r>
    </w:p>
    <w:p w:rsidR="00043AB8" w:rsidRPr="00A13F20" w:rsidRDefault="00043AB8" w:rsidP="00043AB8">
      <w:pPr>
        <w:spacing w:after="0" w:line="240" w:lineRule="auto"/>
        <w:ind w:left="567" w:hanging="426"/>
        <w:jc w:val="both"/>
        <w:rPr>
          <w:rFonts w:ascii="Arial" w:hAnsi="Arial" w:cs="Arial"/>
          <w:snapToGrid w:val="0"/>
          <w:sz w:val="20"/>
          <w:szCs w:val="20"/>
        </w:rPr>
      </w:pPr>
    </w:p>
    <w:p w:rsidR="00043AB8" w:rsidRPr="00F727A0" w:rsidRDefault="00043AB8" w:rsidP="00043AB8">
      <w:pPr>
        <w:pStyle w:val="Odstavecseseznamem"/>
        <w:numPr>
          <w:ilvl w:val="0"/>
          <w:numId w:val="4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F727A0">
        <w:rPr>
          <w:rFonts w:ascii="Arial" w:hAnsi="Arial" w:cs="Arial"/>
          <w:sz w:val="20"/>
          <w:szCs w:val="20"/>
        </w:rPr>
        <w:t xml:space="preserve">Platby budou probíhat výhradně v CZK, doba splatnosti daňových dokladů se sjednává </w:t>
      </w:r>
      <w:r w:rsidRPr="00F727A0">
        <w:rPr>
          <w:rFonts w:ascii="Arial" w:hAnsi="Arial" w:cs="Arial"/>
          <w:sz w:val="20"/>
          <w:szCs w:val="20"/>
        </w:rPr>
        <w:br/>
        <w:t xml:space="preserve">na </w:t>
      </w:r>
      <w:r w:rsidRPr="00F727A0">
        <w:rPr>
          <w:rFonts w:ascii="Arial" w:hAnsi="Arial" w:cs="Arial"/>
          <w:b/>
          <w:sz w:val="20"/>
          <w:szCs w:val="20"/>
        </w:rPr>
        <w:t>30</w:t>
      </w:r>
      <w:r w:rsidRPr="00F727A0">
        <w:rPr>
          <w:rFonts w:ascii="Arial" w:hAnsi="Arial" w:cs="Arial"/>
          <w:b/>
          <w:bCs/>
          <w:sz w:val="20"/>
          <w:szCs w:val="20"/>
        </w:rPr>
        <w:t xml:space="preserve"> kalendářních dnů</w:t>
      </w:r>
      <w:r w:rsidRPr="00F727A0">
        <w:rPr>
          <w:rFonts w:ascii="Arial" w:hAnsi="Arial" w:cs="Arial"/>
          <w:sz w:val="20"/>
          <w:szCs w:val="20"/>
        </w:rPr>
        <w:t xml:space="preserve"> ode dne doručení daňového dokladu objednateli.</w:t>
      </w:r>
      <w:r w:rsidR="00397312" w:rsidRPr="00F727A0">
        <w:rPr>
          <w:rFonts w:ascii="Arial" w:hAnsi="Arial" w:cs="Arial"/>
          <w:sz w:val="20"/>
          <w:szCs w:val="20"/>
        </w:rPr>
        <w:t xml:space="preserve"> </w:t>
      </w:r>
    </w:p>
    <w:p w:rsidR="00397312" w:rsidRPr="00397312" w:rsidRDefault="00397312" w:rsidP="00397312">
      <w:pPr>
        <w:numPr>
          <w:ilvl w:val="0"/>
          <w:numId w:val="4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Objednatel</w:t>
      </w:r>
      <w:r w:rsidRPr="00397312">
        <w:rPr>
          <w:rFonts w:ascii="Arial" w:hAnsi="Arial" w:cs="Arial"/>
          <w:sz w:val="20"/>
          <w:szCs w:val="20"/>
        </w:rPr>
        <w:t xml:space="preserve"> je oprávněn provést zajišťovací úhradu DPH přímo na účet příslušného finančního úřadu, jestliže se </w:t>
      </w:r>
      <w:r>
        <w:rPr>
          <w:rFonts w:ascii="Arial" w:hAnsi="Arial" w:cs="Arial"/>
          <w:sz w:val="20"/>
          <w:szCs w:val="20"/>
        </w:rPr>
        <w:t xml:space="preserve">zhotovitel </w:t>
      </w:r>
      <w:r w:rsidRPr="00397312">
        <w:rPr>
          <w:rFonts w:ascii="Arial" w:hAnsi="Arial" w:cs="Arial"/>
          <w:sz w:val="20"/>
          <w:szCs w:val="20"/>
        </w:rPr>
        <w:t xml:space="preserve">stane ke dni uskutečnění zdanitelného plnění nespolehlivým plátcem ve smyslu zákona č. 235/2004 Sb., o dani z přidané hodnoty, ve znění pozdějších předpisů, dále jen zákon o DPH. V takovém případě pak </w:t>
      </w:r>
      <w:r w:rsidRPr="00397312">
        <w:rPr>
          <w:rFonts w:ascii="Arial" w:hAnsi="Arial" w:cs="Arial"/>
          <w:sz w:val="20"/>
          <w:szCs w:val="20"/>
        </w:rPr>
        <w:lastRenderedPageBreak/>
        <w:t xml:space="preserve">není </w:t>
      </w:r>
      <w:r>
        <w:rPr>
          <w:rFonts w:ascii="Arial" w:hAnsi="Arial" w:cs="Arial"/>
          <w:sz w:val="20"/>
          <w:szCs w:val="20"/>
        </w:rPr>
        <w:t xml:space="preserve">objednatel </w:t>
      </w:r>
      <w:r w:rsidRPr="00397312">
        <w:rPr>
          <w:rFonts w:ascii="Arial" w:hAnsi="Arial" w:cs="Arial"/>
          <w:sz w:val="20"/>
          <w:szCs w:val="20"/>
        </w:rPr>
        <w:t xml:space="preserve">povinen uhradit částku odpovídající DPH </w:t>
      </w:r>
      <w:r>
        <w:rPr>
          <w:rFonts w:ascii="Arial" w:hAnsi="Arial" w:cs="Arial"/>
          <w:sz w:val="20"/>
          <w:szCs w:val="20"/>
        </w:rPr>
        <w:t>zhotoviteli a tato část kupní ceny se považuje za uhrazenou zhotoviteli okamžikem jejího zaplacení na účet příslušeného finančního úřadu</w:t>
      </w:r>
      <w:r w:rsidRPr="00397312">
        <w:rPr>
          <w:rFonts w:ascii="Arial" w:hAnsi="Arial" w:cs="Arial"/>
          <w:sz w:val="20"/>
          <w:szCs w:val="20"/>
        </w:rPr>
        <w:t xml:space="preserve">. </w:t>
      </w:r>
    </w:p>
    <w:p w:rsidR="00397312" w:rsidRPr="00397312" w:rsidRDefault="00397312" w:rsidP="00397312">
      <w:pPr>
        <w:ind w:left="567"/>
        <w:rPr>
          <w:rFonts w:ascii="Arial" w:hAnsi="Arial" w:cs="Arial"/>
          <w:sz w:val="20"/>
          <w:szCs w:val="20"/>
        </w:rPr>
      </w:pPr>
    </w:p>
    <w:p w:rsidR="00397312" w:rsidRPr="00397312" w:rsidRDefault="00397312" w:rsidP="0039731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0" w:lineRule="atLeast"/>
        <w:ind w:left="284" w:hanging="426"/>
        <w:jc w:val="both"/>
        <w:rPr>
          <w:rFonts w:ascii="Arial" w:hAnsi="Arial" w:cs="Arial"/>
          <w:sz w:val="20"/>
          <w:szCs w:val="20"/>
        </w:rPr>
      </w:pPr>
      <w:r w:rsidRPr="00397312">
        <w:rPr>
          <w:rFonts w:ascii="Arial" w:hAnsi="Arial" w:cs="Arial"/>
          <w:color w:val="000000"/>
          <w:sz w:val="20"/>
          <w:szCs w:val="20"/>
        </w:rPr>
        <w:t xml:space="preserve">Veškeré platby dle této smlouvy budou </w:t>
      </w:r>
      <w:r>
        <w:rPr>
          <w:rFonts w:ascii="Arial" w:hAnsi="Arial" w:cs="Arial"/>
          <w:color w:val="000000"/>
          <w:sz w:val="20"/>
          <w:szCs w:val="20"/>
        </w:rPr>
        <w:t>objednatele</w:t>
      </w:r>
      <w:r w:rsidRPr="00397312">
        <w:rPr>
          <w:rFonts w:ascii="Arial" w:hAnsi="Arial" w:cs="Arial"/>
          <w:color w:val="000000"/>
          <w:sz w:val="20"/>
          <w:szCs w:val="20"/>
        </w:rPr>
        <w:t xml:space="preserve"> placeny na účet </w:t>
      </w:r>
      <w:r>
        <w:rPr>
          <w:rFonts w:ascii="Arial" w:hAnsi="Arial" w:cs="Arial"/>
          <w:color w:val="000000"/>
          <w:sz w:val="20"/>
          <w:szCs w:val="20"/>
        </w:rPr>
        <w:t xml:space="preserve">zhotovitele </w:t>
      </w:r>
      <w:r w:rsidRPr="00397312">
        <w:rPr>
          <w:rFonts w:ascii="Arial" w:hAnsi="Arial" w:cs="Arial"/>
          <w:color w:val="000000"/>
          <w:sz w:val="20"/>
          <w:szCs w:val="20"/>
        </w:rPr>
        <w:t xml:space="preserve">uvedený v záhlaví této smlouvy. </w:t>
      </w:r>
      <w:r>
        <w:rPr>
          <w:rFonts w:ascii="Arial" w:hAnsi="Arial" w:cs="Arial"/>
          <w:color w:val="000000"/>
          <w:sz w:val="20"/>
          <w:szCs w:val="20"/>
        </w:rPr>
        <w:t xml:space="preserve">Zhotovitel </w:t>
      </w:r>
      <w:r w:rsidRPr="00397312">
        <w:rPr>
          <w:rFonts w:ascii="Arial" w:hAnsi="Arial" w:cs="Arial"/>
          <w:sz w:val="20"/>
          <w:szCs w:val="20"/>
        </w:rPr>
        <w:t xml:space="preserve">prohlašuje, že jeho bankovní účet uvedený v této smlouvě nebo ve faktuře je jeho účtem, </w:t>
      </w:r>
      <w:r>
        <w:rPr>
          <w:rFonts w:ascii="Arial" w:hAnsi="Arial" w:cs="Arial"/>
          <w:sz w:val="20"/>
          <w:szCs w:val="20"/>
        </w:rPr>
        <w:t>k</w:t>
      </w:r>
      <w:r w:rsidRPr="00397312">
        <w:rPr>
          <w:rFonts w:ascii="Arial" w:hAnsi="Arial" w:cs="Arial"/>
          <w:sz w:val="20"/>
          <w:szCs w:val="20"/>
        </w:rPr>
        <w:t xml:space="preserve">terý je správcem daně zveřejněn způsobem umožňujícím dálkový přístup v souladu se zákonem o DPH. </w:t>
      </w:r>
      <w:r>
        <w:rPr>
          <w:rFonts w:ascii="Arial" w:hAnsi="Arial" w:cs="Arial"/>
          <w:sz w:val="20"/>
          <w:szCs w:val="20"/>
        </w:rPr>
        <w:t xml:space="preserve">Zhotovitel </w:t>
      </w:r>
      <w:r w:rsidRPr="00397312">
        <w:rPr>
          <w:rFonts w:ascii="Arial" w:hAnsi="Arial" w:cs="Arial"/>
          <w:sz w:val="20"/>
          <w:szCs w:val="20"/>
        </w:rPr>
        <w:t xml:space="preserve">je povinen uvádět ve faktuře pouze účet, který je správcem daně zveřejněn v souladu se zákonem o DPH. Dojde-li během trvání této smlouvy ke změně identifikace zveřejněného účtu, zavazuje se </w:t>
      </w:r>
      <w:r>
        <w:rPr>
          <w:rFonts w:ascii="Arial" w:hAnsi="Arial" w:cs="Arial"/>
          <w:sz w:val="20"/>
          <w:szCs w:val="20"/>
        </w:rPr>
        <w:t>zhotovitel</w:t>
      </w:r>
      <w:r w:rsidRPr="00397312">
        <w:rPr>
          <w:rFonts w:ascii="Arial" w:hAnsi="Arial" w:cs="Arial"/>
          <w:sz w:val="20"/>
          <w:szCs w:val="20"/>
        </w:rPr>
        <w:t xml:space="preserve"> bez zbytečného odkladu písemně informovat </w:t>
      </w:r>
      <w:r>
        <w:rPr>
          <w:rFonts w:ascii="Arial" w:hAnsi="Arial" w:cs="Arial"/>
          <w:sz w:val="20"/>
          <w:szCs w:val="20"/>
        </w:rPr>
        <w:t xml:space="preserve">objednatele </w:t>
      </w:r>
      <w:r w:rsidRPr="00397312">
        <w:rPr>
          <w:rFonts w:ascii="Arial" w:hAnsi="Arial" w:cs="Arial"/>
          <w:sz w:val="20"/>
          <w:szCs w:val="20"/>
        </w:rPr>
        <w:t xml:space="preserve">o takové změně. </w:t>
      </w:r>
      <w:r>
        <w:rPr>
          <w:rFonts w:ascii="Arial" w:hAnsi="Arial" w:cs="Arial"/>
          <w:sz w:val="20"/>
          <w:szCs w:val="20"/>
        </w:rPr>
        <w:t xml:space="preserve">Objednatel </w:t>
      </w:r>
      <w:r w:rsidRPr="00397312">
        <w:rPr>
          <w:rFonts w:ascii="Arial" w:hAnsi="Arial" w:cs="Arial"/>
          <w:sz w:val="20"/>
          <w:szCs w:val="20"/>
        </w:rPr>
        <w:t xml:space="preserve">provede úhradu </w:t>
      </w:r>
      <w:r>
        <w:rPr>
          <w:rFonts w:ascii="Arial" w:hAnsi="Arial" w:cs="Arial"/>
          <w:sz w:val="20"/>
          <w:szCs w:val="20"/>
        </w:rPr>
        <w:t xml:space="preserve">ceny díla </w:t>
      </w:r>
      <w:r w:rsidRPr="00397312">
        <w:rPr>
          <w:rFonts w:ascii="Arial" w:hAnsi="Arial" w:cs="Arial"/>
          <w:sz w:val="20"/>
          <w:szCs w:val="20"/>
        </w:rPr>
        <w:t xml:space="preserve">pouze na účet, který je účtem zveřejněným ve smyslu zákona o DPH. Pokud se kdykoliv ukáže, že účet, na který </w:t>
      </w:r>
      <w:r w:rsidR="00E744C4">
        <w:rPr>
          <w:rFonts w:ascii="Arial" w:hAnsi="Arial" w:cs="Arial"/>
          <w:sz w:val="20"/>
          <w:szCs w:val="20"/>
        </w:rPr>
        <w:t xml:space="preserve">zhotovitel </w:t>
      </w:r>
      <w:r w:rsidRPr="00397312">
        <w:rPr>
          <w:rFonts w:ascii="Arial" w:hAnsi="Arial" w:cs="Arial"/>
          <w:sz w:val="20"/>
          <w:szCs w:val="20"/>
        </w:rPr>
        <w:t xml:space="preserve">požaduje provést úhradu </w:t>
      </w:r>
      <w:r w:rsidR="00E744C4">
        <w:rPr>
          <w:rFonts w:ascii="Arial" w:hAnsi="Arial" w:cs="Arial"/>
          <w:sz w:val="20"/>
          <w:szCs w:val="20"/>
        </w:rPr>
        <w:t>ceny díla</w:t>
      </w:r>
      <w:r w:rsidRPr="00397312">
        <w:rPr>
          <w:rFonts w:ascii="Arial" w:hAnsi="Arial" w:cs="Arial"/>
          <w:sz w:val="20"/>
          <w:szCs w:val="20"/>
        </w:rPr>
        <w:t xml:space="preserve">, není zveřejněným účtem, není </w:t>
      </w:r>
      <w:r w:rsidR="00E744C4">
        <w:rPr>
          <w:rFonts w:ascii="Arial" w:hAnsi="Arial" w:cs="Arial"/>
          <w:sz w:val="20"/>
          <w:szCs w:val="20"/>
        </w:rPr>
        <w:t xml:space="preserve">objednatel </w:t>
      </w:r>
      <w:r w:rsidRPr="00397312">
        <w:rPr>
          <w:rFonts w:ascii="Arial" w:hAnsi="Arial" w:cs="Arial"/>
          <w:sz w:val="20"/>
          <w:szCs w:val="20"/>
        </w:rPr>
        <w:t xml:space="preserve">povinen úhradu </w:t>
      </w:r>
      <w:r w:rsidR="00E744C4">
        <w:rPr>
          <w:rFonts w:ascii="Arial" w:hAnsi="Arial" w:cs="Arial"/>
          <w:sz w:val="20"/>
          <w:szCs w:val="20"/>
        </w:rPr>
        <w:t xml:space="preserve">části ceny díla </w:t>
      </w:r>
      <w:r w:rsidRPr="00397312">
        <w:rPr>
          <w:rFonts w:ascii="Arial" w:hAnsi="Arial" w:cs="Arial"/>
          <w:sz w:val="20"/>
          <w:szCs w:val="20"/>
        </w:rPr>
        <w:t xml:space="preserve">odpovídající </w:t>
      </w:r>
      <w:r w:rsidR="00E744C4">
        <w:rPr>
          <w:rFonts w:ascii="Arial" w:hAnsi="Arial" w:cs="Arial"/>
          <w:sz w:val="20"/>
          <w:szCs w:val="20"/>
        </w:rPr>
        <w:t xml:space="preserve">DPH </w:t>
      </w:r>
      <w:r w:rsidRPr="00397312">
        <w:rPr>
          <w:rFonts w:ascii="Arial" w:hAnsi="Arial" w:cs="Arial"/>
          <w:sz w:val="20"/>
          <w:szCs w:val="20"/>
        </w:rPr>
        <w:t xml:space="preserve">na takový účet provést a je oprávněn tuto část ceny </w:t>
      </w:r>
      <w:r w:rsidR="00E744C4">
        <w:rPr>
          <w:rFonts w:ascii="Arial" w:hAnsi="Arial" w:cs="Arial"/>
          <w:sz w:val="20"/>
          <w:szCs w:val="20"/>
        </w:rPr>
        <w:t xml:space="preserve">díla </w:t>
      </w:r>
      <w:r w:rsidRPr="00397312">
        <w:rPr>
          <w:rFonts w:ascii="Arial" w:hAnsi="Arial" w:cs="Arial"/>
          <w:sz w:val="20"/>
          <w:szCs w:val="20"/>
        </w:rPr>
        <w:t xml:space="preserve">uhradit přímo na účet </w:t>
      </w:r>
      <w:r w:rsidR="00E744C4">
        <w:rPr>
          <w:rFonts w:ascii="Arial" w:hAnsi="Arial" w:cs="Arial"/>
          <w:sz w:val="20"/>
          <w:szCs w:val="20"/>
        </w:rPr>
        <w:t xml:space="preserve">zhotovitele </w:t>
      </w:r>
      <w:r w:rsidRPr="00397312">
        <w:rPr>
          <w:rFonts w:ascii="Arial" w:hAnsi="Arial" w:cs="Arial"/>
          <w:sz w:val="20"/>
          <w:szCs w:val="20"/>
        </w:rPr>
        <w:t xml:space="preserve">vedený příslušným správcem daně; v takovém případě se nejedná o prodlení se zaplacením </w:t>
      </w:r>
      <w:r w:rsidR="00E744C4">
        <w:rPr>
          <w:rFonts w:ascii="Arial" w:hAnsi="Arial" w:cs="Arial"/>
          <w:sz w:val="20"/>
          <w:szCs w:val="20"/>
        </w:rPr>
        <w:t xml:space="preserve">ceny díla </w:t>
      </w:r>
      <w:r w:rsidRPr="00397312">
        <w:rPr>
          <w:rFonts w:ascii="Arial" w:hAnsi="Arial" w:cs="Arial"/>
          <w:sz w:val="20"/>
          <w:szCs w:val="20"/>
        </w:rPr>
        <w:t>na straně</w:t>
      </w:r>
      <w:r w:rsidR="00E744C4">
        <w:rPr>
          <w:rFonts w:ascii="Arial" w:hAnsi="Arial" w:cs="Arial"/>
          <w:sz w:val="20"/>
          <w:szCs w:val="20"/>
        </w:rPr>
        <w:t xml:space="preserve"> objednatele</w:t>
      </w:r>
      <w:r w:rsidRPr="00397312">
        <w:rPr>
          <w:rFonts w:ascii="Arial" w:hAnsi="Arial" w:cs="Arial"/>
          <w:sz w:val="20"/>
          <w:szCs w:val="20"/>
        </w:rPr>
        <w:t>.</w:t>
      </w:r>
    </w:p>
    <w:p w:rsidR="00397312" w:rsidRDefault="00397312" w:rsidP="00397312">
      <w:pPr>
        <w:pStyle w:val="Odstavecseseznamem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043AB8" w:rsidRDefault="00043AB8" w:rsidP="00397312">
      <w:pPr>
        <w:pStyle w:val="Odstavecseseznamem"/>
        <w:numPr>
          <w:ilvl w:val="0"/>
          <w:numId w:val="4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>V případě, že dílčí nebo konečná faktura nebude obsahovat náležitosti stanovené právními předpisy</w:t>
      </w:r>
      <w:r>
        <w:rPr>
          <w:rFonts w:ascii="Arial" w:hAnsi="Arial" w:cs="Arial"/>
          <w:sz w:val="20"/>
          <w:szCs w:val="20"/>
        </w:rPr>
        <w:t xml:space="preserve"> </w:t>
      </w:r>
      <w:r w:rsidRPr="00A13F20">
        <w:rPr>
          <w:rFonts w:ascii="Arial" w:hAnsi="Arial" w:cs="Arial"/>
          <w:sz w:val="20"/>
          <w:szCs w:val="20"/>
        </w:rPr>
        <w:t>a smlouvou, je objednatel oprávněn vrátit ji zhotovite</w:t>
      </w:r>
      <w:r>
        <w:rPr>
          <w:rFonts w:ascii="Arial" w:hAnsi="Arial" w:cs="Arial"/>
          <w:sz w:val="20"/>
          <w:szCs w:val="20"/>
        </w:rPr>
        <w:t xml:space="preserve">li k doplnění. V tomto případě </w:t>
      </w:r>
      <w:r w:rsidRPr="00A13F20">
        <w:rPr>
          <w:rFonts w:ascii="Arial" w:hAnsi="Arial" w:cs="Arial"/>
          <w:sz w:val="20"/>
          <w:szCs w:val="20"/>
        </w:rPr>
        <w:t xml:space="preserve">se </w:t>
      </w:r>
      <w:r w:rsidR="00177841">
        <w:rPr>
          <w:rFonts w:ascii="Arial" w:hAnsi="Arial" w:cs="Arial"/>
          <w:sz w:val="20"/>
          <w:szCs w:val="20"/>
        </w:rPr>
        <w:t xml:space="preserve">staví </w:t>
      </w:r>
      <w:r w:rsidRPr="00A13F20">
        <w:rPr>
          <w:rFonts w:ascii="Arial" w:hAnsi="Arial" w:cs="Arial"/>
          <w:sz w:val="20"/>
          <w:szCs w:val="20"/>
        </w:rPr>
        <w:t>plynutí lhůty splatnosti a nová lhůta splatnosti začne plynout doručením opravené faktury objednateli.</w:t>
      </w:r>
    </w:p>
    <w:p w:rsidR="00043AB8" w:rsidRPr="00A65B08" w:rsidRDefault="00043AB8" w:rsidP="00043AB8">
      <w:pPr>
        <w:pStyle w:val="Odstavecseseznamem"/>
        <w:rPr>
          <w:rFonts w:ascii="Arial" w:hAnsi="Arial" w:cs="Arial"/>
          <w:sz w:val="20"/>
          <w:szCs w:val="20"/>
        </w:rPr>
      </w:pPr>
    </w:p>
    <w:p w:rsidR="00043AB8" w:rsidRPr="00A13F20" w:rsidRDefault="00043AB8" w:rsidP="00043AB8">
      <w:pPr>
        <w:pStyle w:val="Odstavecseseznamem"/>
        <w:numPr>
          <w:ilvl w:val="0"/>
          <w:numId w:val="4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  <w:lang w:eastAsia="zh-CN"/>
        </w:rPr>
      </w:pPr>
      <w:r w:rsidRPr="00A13F20">
        <w:rPr>
          <w:rFonts w:ascii="Arial" w:hAnsi="Arial" w:cs="Arial"/>
          <w:sz w:val="20"/>
          <w:szCs w:val="20"/>
        </w:rPr>
        <w:t xml:space="preserve">Po odevzdání a převzetí díla zápisem o odevzdání a převzetí, kde objednatel prohlásí, že dílo přejímá, vyhotoví zhotovitel souhrnný daňový doklad - konečnou fakturu. </w:t>
      </w:r>
    </w:p>
    <w:p w:rsidR="00043AB8" w:rsidRPr="00A13F20" w:rsidRDefault="00043AB8" w:rsidP="00043AB8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  <w:lang w:eastAsia="cs-CZ"/>
        </w:rPr>
      </w:pPr>
    </w:p>
    <w:p w:rsidR="00043AB8" w:rsidRPr="00A13F20" w:rsidRDefault="00043AB8" w:rsidP="00043AB8">
      <w:pPr>
        <w:pStyle w:val="Odstavecseseznamem"/>
        <w:numPr>
          <w:ilvl w:val="0"/>
          <w:numId w:val="4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Za neprovedené práce nelze požadovat úhradu (nelze je fakturovat) a budou z ceny díla odečteny dodatkem ke smlouvě.</w:t>
      </w:r>
    </w:p>
    <w:p w:rsidR="00043AB8" w:rsidRPr="00A13F20" w:rsidRDefault="00043AB8" w:rsidP="00043AB8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  <w:lang w:eastAsia="cs-CZ"/>
        </w:rPr>
      </w:pPr>
    </w:p>
    <w:p w:rsidR="00043AB8" w:rsidRPr="00A13F20" w:rsidRDefault="00043AB8" w:rsidP="00043AB8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  <w:lang w:eastAsia="cs-CZ"/>
        </w:rPr>
      </w:pPr>
    </w:p>
    <w:p w:rsidR="00043AB8" w:rsidRPr="00A13F20" w:rsidRDefault="00043AB8" w:rsidP="00043AB8">
      <w:pPr>
        <w:pStyle w:val="Odstavecseseznamem"/>
        <w:spacing w:after="0" w:line="240" w:lineRule="auto"/>
        <w:ind w:left="360"/>
        <w:jc w:val="center"/>
        <w:rPr>
          <w:rFonts w:ascii="Arial" w:hAnsi="Arial" w:cs="Arial"/>
          <w:b/>
          <w:sz w:val="20"/>
          <w:szCs w:val="20"/>
          <w:lang w:eastAsia="cs-CZ"/>
        </w:rPr>
      </w:pPr>
      <w:r w:rsidRPr="00A13F20">
        <w:rPr>
          <w:rFonts w:ascii="Arial" w:hAnsi="Arial" w:cs="Arial"/>
          <w:b/>
          <w:sz w:val="20"/>
          <w:szCs w:val="20"/>
          <w:lang w:eastAsia="cs-CZ"/>
        </w:rPr>
        <w:t>ČLÁNEK 7</w:t>
      </w:r>
    </w:p>
    <w:p w:rsidR="00043AB8" w:rsidRPr="00A13F20" w:rsidRDefault="00043AB8" w:rsidP="00043AB8">
      <w:pPr>
        <w:spacing w:after="240" w:line="240" w:lineRule="auto"/>
        <w:jc w:val="center"/>
        <w:rPr>
          <w:rFonts w:ascii="Arial" w:hAnsi="Arial" w:cs="Arial"/>
          <w:b/>
          <w:caps/>
          <w:sz w:val="20"/>
          <w:szCs w:val="20"/>
          <w:lang w:eastAsia="cs-CZ"/>
        </w:rPr>
      </w:pPr>
      <w:r w:rsidRPr="00A13F20">
        <w:rPr>
          <w:rFonts w:ascii="Arial" w:hAnsi="Arial" w:cs="Arial"/>
          <w:b/>
          <w:caps/>
          <w:sz w:val="20"/>
          <w:szCs w:val="20"/>
          <w:lang w:eastAsia="cs-CZ"/>
        </w:rPr>
        <w:t>změna smlouvy</w:t>
      </w:r>
    </w:p>
    <w:p w:rsidR="00043AB8" w:rsidRPr="00A13F20" w:rsidRDefault="00043AB8" w:rsidP="00B05293">
      <w:pPr>
        <w:pStyle w:val="Odstavecseseznamem"/>
        <w:numPr>
          <w:ilvl w:val="1"/>
          <w:numId w:val="26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 xml:space="preserve">Dojde-li při realizaci díla k jakýmkoli změnám, doplňkům nebo rozšíření předmětu díla vyplývajících z dodatečného požadavku objednatele, nebo podmínek při provádění díla, které zhotovitel nemohl ani na základě svých odborných znalostí předvídat, nebo z vad projektové dokumentace, </w:t>
      </w:r>
      <w:r w:rsidR="00177841">
        <w:rPr>
          <w:rFonts w:ascii="Arial" w:hAnsi="Arial" w:cs="Arial"/>
          <w:sz w:val="20"/>
          <w:szCs w:val="20"/>
        </w:rPr>
        <w:t xml:space="preserve">které zhotovitel nemohl </w:t>
      </w:r>
      <w:r w:rsidR="00E744C4">
        <w:rPr>
          <w:rFonts w:ascii="Arial" w:hAnsi="Arial" w:cs="Arial"/>
          <w:sz w:val="20"/>
          <w:szCs w:val="20"/>
        </w:rPr>
        <w:t xml:space="preserve">ani </w:t>
      </w:r>
      <w:r w:rsidR="00177841">
        <w:rPr>
          <w:rFonts w:ascii="Arial" w:hAnsi="Arial" w:cs="Arial"/>
          <w:sz w:val="20"/>
          <w:szCs w:val="20"/>
        </w:rPr>
        <w:t xml:space="preserve">při vynaložení odborné péče rozpoznat, </w:t>
      </w:r>
      <w:r w:rsidRPr="00A13F20">
        <w:rPr>
          <w:rFonts w:ascii="Arial" w:hAnsi="Arial" w:cs="Arial"/>
          <w:sz w:val="20"/>
          <w:szCs w:val="20"/>
          <w:lang w:eastAsia="cs-CZ"/>
        </w:rPr>
        <w:t xml:space="preserve">je zhotovitel povinen tuto skutečnost neprodleně oznámit objednateli a postupovat dle ujednání v tomto článku smlouvy. </w:t>
      </w:r>
    </w:p>
    <w:p w:rsidR="00043AB8" w:rsidRPr="00A13F20" w:rsidRDefault="00043AB8" w:rsidP="00043AB8">
      <w:pPr>
        <w:pStyle w:val="Odstavecseseznamem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</w:p>
    <w:p w:rsidR="00043AB8" w:rsidRPr="00A13F20" w:rsidRDefault="00043AB8" w:rsidP="00B05293">
      <w:pPr>
        <w:pStyle w:val="Odstavecseseznamem"/>
        <w:numPr>
          <w:ilvl w:val="1"/>
          <w:numId w:val="26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</w:rPr>
        <w:t>Změnu může navrhnout každá ze stran kdykoliv před termínem, ve kterém má být dílo provedeno. Do stavebního deníku zhotovitel, objednatel prostřednictvím TD</w:t>
      </w:r>
      <w:r>
        <w:rPr>
          <w:rFonts w:ascii="Arial" w:hAnsi="Arial" w:cs="Arial"/>
          <w:sz w:val="20"/>
          <w:szCs w:val="20"/>
        </w:rPr>
        <w:t>S</w:t>
      </w:r>
      <w:r w:rsidRPr="00A13F20">
        <w:rPr>
          <w:rFonts w:ascii="Arial" w:hAnsi="Arial" w:cs="Arial"/>
          <w:sz w:val="20"/>
          <w:szCs w:val="20"/>
        </w:rPr>
        <w:t xml:space="preserve"> zapisují zejména všechny požadavky na změny nebo úpravy díla, které se odchylují od PD a veškeré změny v množství nebo kvalitě, které v průběhu realizace díla vzniknou.</w:t>
      </w:r>
    </w:p>
    <w:p w:rsidR="00043AB8" w:rsidRPr="00A13F20" w:rsidRDefault="00043AB8" w:rsidP="00043AB8">
      <w:pPr>
        <w:pStyle w:val="Zkladntext"/>
        <w:keepLines/>
        <w:suppressAutoHyphens/>
        <w:spacing w:after="120"/>
        <w:ind w:left="284"/>
        <w:jc w:val="both"/>
        <w:rPr>
          <w:rFonts w:ascii="Arial" w:hAnsi="Arial" w:cs="Arial"/>
        </w:rPr>
      </w:pPr>
    </w:p>
    <w:p w:rsidR="00043AB8" w:rsidRPr="00A13F20" w:rsidRDefault="00043AB8" w:rsidP="00B05293">
      <w:pPr>
        <w:pStyle w:val="Zkladntext"/>
        <w:keepLines/>
        <w:numPr>
          <w:ilvl w:val="1"/>
          <w:numId w:val="26"/>
        </w:numPr>
        <w:tabs>
          <w:tab w:val="clear" w:pos="562"/>
          <w:tab w:val="num" w:pos="284"/>
        </w:tabs>
        <w:suppressAutoHyphens/>
        <w:spacing w:after="120"/>
        <w:ind w:left="284" w:hanging="284"/>
        <w:jc w:val="both"/>
        <w:rPr>
          <w:rFonts w:ascii="Arial" w:hAnsi="Arial" w:cs="Arial"/>
        </w:rPr>
      </w:pPr>
      <w:r w:rsidRPr="00A13F20">
        <w:rPr>
          <w:rFonts w:ascii="Arial" w:hAnsi="Arial" w:cs="Arial"/>
        </w:rPr>
        <w:t xml:space="preserve">Ke každé změně smlouvy, zejména co do kvality či množství prováděného díla musí být zpracován podkladový dokument označený jako </w:t>
      </w:r>
      <w:r w:rsidRPr="00A13F20">
        <w:rPr>
          <w:rFonts w:ascii="Arial" w:hAnsi="Arial" w:cs="Arial"/>
          <w:b/>
        </w:rPr>
        <w:t>Změnový list</w:t>
      </w:r>
      <w:r w:rsidRPr="00A13F20">
        <w:rPr>
          <w:rFonts w:ascii="Arial" w:hAnsi="Arial" w:cs="Arial"/>
        </w:rPr>
        <w:t>. Změny mohou být důvodem ke změně termínu provedení díla. Změnový list je pak podkladem pro uzavření dodatku ke smlouvě.</w:t>
      </w:r>
    </w:p>
    <w:p w:rsidR="00043AB8" w:rsidRPr="00A13F20" w:rsidRDefault="00043AB8" w:rsidP="00B05293">
      <w:pPr>
        <w:pStyle w:val="Zkladntext"/>
        <w:keepLines/>
        <w:numPr>
          <w:ilvl w:val="1"/>
          <w:numId w:val="26"/>
        </w:numPr>
        <w:tabs>
          <w:tab w:val="clear" w:pos="562"/>
          <w:tab w:val="num" w:pos="284"/>
        </w:tabs>
        <w:suppressAutoHyphens/>
        <w:spacing w:after="120"/>
        <w:ind w:left="284" w:hanging="284"/>
        <w:jc w:val="both"/>
        <w:rPr>
          <w:rFonts w:ascii="Arial" w:hAnsi="Arial" w:cs="Arial"/>
        </w:rPr>
      </w:pPr>
      <w:r w:rsidRPr="00A13F20">
        <w:rPr>
          <w:rFonts w:ascii="Arial" w:hAnsi="Arial" w:cs="Arial"/>
        </w:rPr>
        <w:t>Změnový list vyhotoví zhotovitel díla a předloží jej k vyjádření TD objednatele bez zbytečného odkladu (nejpozději do 5 dnů) od provedení zápisu ve stavebním deníku nebo od zjištění změny dle toho, co nastalo dříve.</w:t>
      </w:r>
    </w:p>
    <w:p w:rsidR="00043AB8" w:rsidRPr="00A13F20" w:rsidRDefault="00043AB8" w:rsidP="00B05293">
      <w:pPr>
        <w:pStyle w:val="Zkladntext"/>
        <w:keepLines/>
        <w:numPr>
          <w:ilvl w:val="1"/>
          <w:numId w:val="26"/>
        </w:numPr>
        <w:tabs>
          <w:tab w:val="clear" w:pos="562"/>
          <w:tab w:val="num" w:pos="284"/>
        </w:tabs>
        <w:suppressAutoHyphens/>
        <w:spacing w:after="120"/>
        <w:ind w:left="284" w:hanging="284"/>
        <w:jc w:val="both"/>
        <w:rPr>
          <w:rFonts w:ascii="Arial" w:hAnsi="Arial" w:cs="Arial"/>
        </w:rPr>
      </w:pPr>
      <w:r w:rsidRPr="00A13F20">
        <w:rPr>
          <w:rFonts w:ascii="Arial" w:hAnsi="Arial" w:cs="Arial"/>
        </w:rPr>
        <w:t>Změnový list bude obsahovat údaje v něm uvedené, zejména popis a zdůvodnění změny; přílohou změnového listu budou:</w:t>
      </w:r>
    </w:p>
    <w:p w:rsidR="00043AB8" w:rsidRPr="00A13F20" w:rsidRDefault="00043AB8" w:rsidP="00B05293">
      <w:pPr>
        <w:pStyle w:val="Zkladntext"/>
        <w:keepLines/>
        <w:numPr>
          <w:ilvl w:val="0"/>
          <w:numId w:val="25"/>
        </w:numPr>
        <w:suppressAutoHyphens/>
        <w:spacing w:after="120"/>
        <w:jc w:val="both"/>
        <w:rPr>
          <w:rFonts w:ascii="Arial" w:hAnsi="Arial" w:cs="Arial"/>
        </w:rPr>
      </w:pPr>
      <w:r w:rsidRPr="00A13F20">
        <w:rPr>
          <w:rFonts w:ascii="Arial" w:hAnsi="Arial" w:cs="Arial"/>
        </w:rPr>
        <w:t>popisy, výkresy a/nebo náčrty ozřejmující technické řešení předmětu změny, je-li to nezbytné</w:t>
      </w:r>
    </w:p>
    <w:p w:rsidR="00043AB8" w:rsidRPr="00A13F20" w:rsidRDefault="00043AB8" w:rsidP="00B05293">
      <w:pPr>
        <w:pStyle w:val="Zkladntext"/>
        <w:keepLines/>
        <w:numPr>
          <w:ilvl w:val="0"/>
          <w:numId w:val="25"/>
        </w:numPr>
        <w:suppressAutoHyphens/>
        <w:spacing w:after="120"/>
        <w:jc w:val="both"/>
        <w:rPr>
          <w:rFonts w:ascii="Arial" w:hAnsi="Arial" w:cs="Arial"/>
        </w:rPr>
      </w:pPr>
      <w:r w:rsidRPr="00A13F20">
        <w:rPr>
          <w:rFonts w:ascii="Arial" w:hAnsi="Arial" w:cs="Arial"/>
        </w:rPr>
        <w:t>fotografie stavu před provedením změny,</w:t>
      </w:r>
    </w:p>
    <w:p w:rsidR="00043AB8" w:rsidRPr="00A13F20" w:rsidRDefault="00043AB8" w:rsidP="00B05293">
      <w:pPr>
        <w:pStyle w:val="Zkladntext"/>
        <w:keepLines/>
        <w:numPr>
          <w:ilvl w:val="0"/>
          <w:numId w:val="25"/>
        </w:numPr>
        <w:suppressAutoHyphens/>
        <w:spacing w:after="120"/>
        <w:jc w:val="both"/>
        <w:rPr>
          <w:rFonts w:ascii="Arial" w:hAnsi="Arial" w:cs="Arial"/>
        </w:rPr>
      </w:pPr>
      <w:r w:rsidRPr="00A13F20">
        <w:rPr>
          <w:rFonts w:ascii="Arial" w:hAnsi="Arial" w:cs="Arial"/>
        </w:rPr>
        <w:t>další doklady a dokumenty ozřejmující předmět změny, jeli to nezbytné</w:t>
      </w:r>
    </w:p>
    <w:p w:rsidR="00043AB8" w:rsidRPr="00A13F20" w:rsidRDefault="00043AB8" w:rsidP="00B05293">
      <w:pPr>
        <w:pStyle w:val="Zkladntext"/>
        <w:keepLines/>
        <w:numPr>
          <w:ilvl w:val="0"/>
          <w:numId w:val="25"/>
        </w:numPr>
        <w:suppressAutoHyphens/>
        <w:spacing w:after="120"/>
        <w:jc w:val="both"/>
        <w:rPr>
          <w:rFonts w:ascii="Arial" w:hAnsi="Arial" w:cs="Arial"/>
        </w:rPr>
      </w:pPr>
      <w:r w:rsidRPr="00A13F20">
        <w:rPr>
          <w:rFonts w:ascii="Arial" w:hAnsi="Arial" w:cs="Arial"/>
        </w:rPr>
        <w:t>soupis stavebních prací, dodávek a služeb s výkazem výměr a oceněný způsobem dle čl. 5 této smlouvy.</w:t>
      </w:r>
    </w:p>
    <w:p w:rsidR="00043AB8" w:rsidRPr="00A13F20" w:rsidRDefault="00043AB8" w:rsidP="00B05293">
      <w:pPr>
        <w:pStyle w:val="Zkladntext"/>
        <w:keepLines/>
        <w:numPr>
          <w:ilvl w:val="0"/>
          <w:numId w:val="25"/>
        </w:numPr>
        <w:suppressAutoHyphens/>
        <w:spacing w:after="120"/>
        <w:jc w:val="both"/>
        <w:rPr>
          <w:rFonts w:ascii="Arial" w:hAnsi="Arial" w:cs="Arial"/>
        </w:rPr>
      </w:pPr>
      <w:r w:rsidRPr="00A13F20">
        <w:rPr>
          <w:rFonts w:ascii="Arial" w:hAnsi="Arial" w:cs="Arial"/>
        </w:rPr>
        <w:t>součástí projednávaných změn bude písemné stanovisko zhotovitele a technického dozoru objednatele k vlivu na termín dokončení díla.</w:t>
      </w:r>
    </w:p>
    <w:p w:rsidR="00043AB8" w:rsidRPr="00A13F20" w:rsidRDefault="00043AB8" w:rsidP="00B05293">
      <w:pPr>
        <w:pStyle w:val="Zkladntext"/>
        <w:keepLines/>
        <w:numPr>
          <w:ilvl w:val="1"/>
          <w:numId w:val="26"/>
        </w:numPr>
        <w:tabs>
          <w:tab w:val="clear" w:pos="562"/>
          <w:tab w:val="num" w:pos="284"/>
        </w:tabs>
        <w:suppressAutoHyphens/>
        <w:spacing w:after="120"/>
        <w:ind w:left="284" w:hanging="284"/>
        <w:jc w:val="both"/>
        <w:rPr>
          <w:rFonts w:ascii="Arial" w:hAnsi="Arial" w:cs="Arial"/>
        </w:rPr>
      </w:pPr>
      <w:r w:rsidRPr="00A13F20">
        <w:rPr>
          <w:rFonts w:ascii="Arial" w:hAnsi="Arial" w:cs="Arial"/>
        </w:rPr>
        <w:lastRenderedPageBreak/>
        <w:t xml:space="preserve">Objednatel vždy zajistí stanovisko Autorského dozoru projektanta.  </w:t>
      </w:r>
    </w:p>
    <w:p w:rsidR="00043AB8" w:rsidRPr="00A13F20" w:rsidRDefault="00043AB8" w:rsidP="00B05293">
      <w:pPr>
        <w:pStyle w:val="Odstavecseseznamem"/>
        <w:numPr>
          <w:ilvl w:val="1"/>
          <w:numId w:val="26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 xml:space="preserve">Pokud zhotovitel před provedením těchto prací </w:t>
      </w:r>
      <w:r w:rsidR="00A8148B">
        <w:rPr>
          <w:rFonts w:ascii="Arial" w:hAnsi="Arial" w:cs="Arial"/>
          <w:sz w:val="20"/>
          <w:szCs w:val="20"/>
          <w:lang w:eastAsia="cs-CZ"/>
        </w:rPr>
        <w:t xml:space="preserve">toto </w:t>
      </w:r>
      <w:r w:rsidRPr="00A13F20">
        <w:rPr>
          <w:rFonts w:ascii="Arial" w:hAnsi="Arial" w:cs="Arial"/>
          <w:sz w:val="20"/>
          <w:szCs w:val="20"/>
          <w:lang w:eastAsia="cs-CZ"/>
        </w:rPr>
        <w:t>neučiní, má se za to, že práce a dodávky jím realizované byly v předmětu díla a v jeho ceně zahrnuty.</w:t>
      </w:r>
    </w:p>
    <w:p w:rsidR="00043AB8" w:rsidRPr="00A13F20" w:rsidRDefault="00043AB8" w:rsidP="00043AB8">
      <w:pPr>
        <w:pStyle w:val="Odstavecseseznamem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</w:p>
    <w:p w:rsidR="00043AB8" w:rsidRPr="00A13F20" w:rsidRDefault="00043AB8" w:rsidP="00B05293">
      <w:pPr>
        <w:pStyle w:val="Odstavecseseznamem"/>
        <w:numPr>
          <w:ilvl w:val="1"/>
          <w:numId w:val="26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V případě, že některé práce nebudou prováděny (</w:t>
      </w:r>
      <w:proofErr w:type="spellStart"/>
      <w:r w:rsidRPr="00A13F20">
        <w:rPr>
          <w:rFonts w:ascii="Arial" w:hAnsi="Arial" w:cs="Arial"/>
          <w:sz w:val="20"/>
          <w:szCs w:val="20"/>
          <w:lang w:eastAsia="cs-CZ"/>
        </w:rPr>
        <w:t>méněpráce</w:t>
      </w:r>
      <w:proofErr w:type="spellEnd"/>
      <w:r w:rsidRPr="00A13F20">
        <w:rPr>
          <w:rFonts w:ascii="Arial" w:hAnsi="Arial" w:cs="Arial"/>
          <w:sz w:val="20"/>
          <w:szCs w:val="20"/>
          <w:lang w:eastAsia="cs-CZ"/>
        </w:rPr>
        <w:t xml:space="preserve">), platí shora uvedená ujednání odst. 1 až 6 obdobně. </w:t>
      </w:r>
    </w:p>
    <w:p w:rsidR="00043AB8" w:rsidRPr="00A13F20" w:rsidRDefault="00043AB8" w:rsidP="00043AB8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043AB8" w:rsidRPr="00A13F20" w:rsidRDefault="00043AB8" w:rsidP="00B05293">
      <w:pPr>
        <w:pStyle w:val="Odstavecseseznamem"/>
        <w:numPr>
          <w:ilvl w:val="1"/>
          <w:numId w:val="26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Dodatečné práce mohou být účtovány samostatnou fakturou vždy až po uzavření dodatku k této smlouvě; pro fakturaci platí ujednání o platebních podmínkách.</w:t>
      </w:r>
    </w:p>
    <w:p w:rsidR="00043AB8" w:rsidRPr="00A13F20" w:rsidRDefault="00043AB8" w:rsidP="00043AB8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043AB8" w:rsidRPr="00A13F20" w:rsidRDefault="00043AB8" w:rsidP="00B05293">
      <w:pPr>
        <w:pStyle w:val="Odstavecseseznamem"/>
        <w:numPr>
          <w:ilvl w:val="1"/>
          <w:numId w:val="26"/>
        </w:numPr>
        <w:tabs>
          <w:tab w:val="clear" w:pos="562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 xml:space="preserve">Změna předmětu a ceny díla je možná pouze postupem, který je v souladu se zákonem č. 134/2016 Sb., o zadávání veřejných zakázek, v platném znění. </w:t>
      </w:r>
    </w:p>
    <w:p w:rsidR="00043AB8" w:rsidRDefault="00043AB8" w:rsidP="00043AB8">
      <w:pPr>
        <w:pStyle w:val="Zkladntext"/>
        <w:keepLines/>
        <w:suppressAutoHyphens/>
        <w:spacing w:after="120"/>
        <w:ind w:left="284"/>
        <w:jc w:val="both"/>
        <w:rPr>
          <w:rFonts w:ascii="Arial" w:hAnsi="Arial" w:cs="Arial"/>
        </w:rPr>
      </w:pPr>
    </w:p>
    <w:p w:rsidR="00043AB8" w:rsidRPr="00A13F20" w:rsidRDefault="00043AB8" w:rsidP="00043AB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cs-CZ"/>
        </w:rPr>
      </w:pPr>
      <w:r w:rsidRPr="00A13F20">
        <w:rPr>
          <w:rFonts w:ascii="Arial" w:hAnsi="Arial" w:cs="Arial"/>
          <w:b/>
          <w:sz w:val="20"/>
          <w:szCs w:val="20"/>
          <w:lang w:eastAsia="cs-CZ"/>
        </w:rPr>
        <w:t>ČLÁNEK 8</w:t>
      </w:r>
    </w:p>
    <w:p w:rsidR="00043AB8" w:rsidRPr="00A13F20" w:rsidRDefault="00043AB8" w:rsidP="00043AB8">
      <w:pPr>
        <w:keepNext/>
        <w:tabs>
          <w:tab w:val="left" w:pos="720"/>
        </w:tabs>
        <w:spacing w:after="0" w:line="240" w:lineRule="auto"/>
        <w:jc w:val="center"/>
        <w:outlineLvl w:val="5"/>
        <w:rPr>
          <w:rFonts w:ascii="Arial" w:hAnsi="Arial" w:cs="Arial"/>
          <w:b/>
          <w:caps/>
          <w:sz w:val="20"/>
          <w:szCs w:val="20"/>
          <w:lang w:eastAsia="cs-CZ"/>
        </w:rPr>
      </w:pPr>
      <w:r w:rsidRPr="00A13F20">
        <w:rPr>
          <w:rFonts w:ascii="Arial" w:hAnsi="Arial" w:cs="Arial"/>
          <w:b/>
          <w:caps/>
          <w:sz w:val="20"/>
          <w:szCs w:val="20"/>
          <w:lang w:eastAsia="cs-CZ"/>
        </w:rPr>
        <w:t>Předání díla</w:t>
      </w:r>
    </w:p>
    <w:p w:rsidR="00043AB8" w:rsidRPr="00A13F20" w:rsidRDefault="00043AB8" w:rsidP="00043AB8">
      <w:pPr>
        <w:keepNext/>
        <w:tabs>
          <w:tab w:val="left" w:pos="720"/>
        </w:tabs>
        <w:spacing w:after="0" w:line="240" w:lineRule="auto"/>
        <w:jc w:val="center"/>
        <w:outlineLvl w:val="5"/>
        <w:rPr>
          <w:rFonts w:ascii="Arial" w:hAnsi="Arial" w:cs="Arial"/>
          <w:b/>
          <w:caps/>
          <w:sz w:val="20"/>
          <w:szCs w:val="20"/>
          <w:lang w:eastAsia="cs-CZ"/>
        </w:rPr>
      </w:pPr>
    </w:p>
    <w:p w:rsidR="00043AB8" w:rsidRPr="00A13F20" w:rsidRDefault="00043AB8" w:rsidP="00B05293">
      <w:pPr>
        <w:pStyle w:val="Odstavecseseznamem"/>
        <w:numPr>
          <w:ilvl w:val="0"/>
          <w:numId w:val="24"/>
        </w:numPr>
        <w:spacing w:after="36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Zhotovitel</w:t>
      </w:r>
      <w:r w:rsidRPr="00A13F20">
        <w:rPr>
          <w:rFonts w:ascii="Arial" w:hAnsi="Arial" w:cs="Arial"/>
          <w:sz w:val="20"/>
          <w:szCs w:val="20"/>
        </w:rPr>
        <w:t xml:space="preserve"> je povinen písemně oznámit objednavateli termín, kdy bude dílo dokončeno a připraveno k předání a převzetí jako celek. Objednatel se zavazuje zahájit přejímací řízení do 5 dnů od termínu dle předchozí věty. Po dobu trvání přejímacího řízení (tj. od zahájení přejímacího řízení do jeho ukončení převzetím díla nebo jeho nepřevzetím ve smyslu odst. 5 tohoto článku) není zhotovitel v prodlení s provedením díla.</w:t>
      </w:r>
    </w:p>
    <w:p w:rsidR="00043AB8" w:rsidRPr="00A13F20" w:rsidRDefault="00043AB8" w:rsidP="00B05293">
      <w:pPr>
        <w:pStyle w:val="Odstavecseseznamem"/>
        <w:numPr>
          <w:ilvl w:val="0"/>
          <w:numId w:val="24"/>
        </w:numPr>
        <w:spacing w:after="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>Zhotovitel připraví před zahájením přejímacího řízení nezbytné doklady odpovídající povaze díla zejména:</w:t>
      </w:r>
    </w:p>
    <w:p w:rsidR="00043AB8" w:rsidRPr="00A13F20" w:rsidRDefault="00043AB8" w:rsidP="00043AB8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dílčí zjišťovací protokoly, včetně soupisů dílčích provedených prací/dodávek/služeb a faktur</w:t>
      </w:r>
    </w:p>
    <w:p w:rsidR="00043AB8" w:rsidRPr="00A13F20" w:rsidRDefault="00043AB8" w:rsidP="00043AB8">
      <w:pPr>
        <w:pStyle w:val="Odstavecseseznamem"/>
        <w:keepLines/>
        <w:numPr>
          <w:ilvl w:val="0"/>
          <w:numId w:val="3"/>
        </w:num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>dokumentaci skutečného provedení díla se zakreslením změn podle skutečného stavu provedených prací,</w:t>
      </w:r>
    </w:p>
    <w:p w:rsidR="00043AB8" w:rsidRPr="00A13F20" w:rsidRDefault="00043AB8" w:rsidP="00043AB8">
      <w:pPr>
        <w:pStyle w:val="Odstavecseseznamem"/>
        <w:keepLines/>
        <w:numPr>
          <w:ilvl w:val="0"/>
          <w:numId w:val="3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>fotodokumentace stavu v rozsahu dle této smlouvy;</w:t>
      </w:r>
    </w:p>
    <w:p w:rsidR="00043AB8" w:rsidRPr="00A13F20" w:rsidRDefault="00043AB8" w:rsidP="00043AB8">
      <w:pPr>
        <w:pStyle w:val="Zkladntext"/>
        <w:keepLines/>
        <w:numPr>
          <w:ilvl w:val="0"/>
          <w:numId w:val="3"/>
        </w:numPr>
        <w:suppressAutoHyphens/>
        <w:jc w:val="both"/>
        <w:rPr>
          <w:rFonts w:ascii="Arial" w:hAnsi="Arial" w:cs="Arial"/>
        </w:rPr>
      </w:pPr>
      <w:r w:rsidRPr="00A13F20">
        <w:rPr>
          <w:rFonts w:ascii="Arial" w:hAnsi="Arial" w:cs="Arial"/>
        </w:rPr>
        <w:t>zápisy a osvědčení o provedených zkouškách zabudovaných materiálů,</w:t>
      </w:r>
    </w:p>
    <w:p w:rsidR="00043AB8" w:rsidRPr="00A13F20" w:rsidRDefault="00043AB8" w:rsidP="00043AB8">
      <w:pPr>
        <w:pStyle w:val="Zkladntext"/>
        <w:keepLines/>
        <w:numPr>
          <w:ilvl w:val="0"/>
          <w:numId w:val="3"/>
        </w:numPr>
        <w:suppressAutoHyphens/>
        <w:jc w:val="both"/>
        <w:rPr>
          <w:rFonts w:ascii="Arial" w:hAnsi="Arial" w:cs="Arial"/>
        </w:rPr>
      </w:pPr>
      <w:r w:rsidRPr="00A13F20">
        <w:rPr>
          <w:rFonts w:ascii="Arial" w:hAnsi="Arial" w:cs="Arial"/>
        </w:rPr>
        <w:t>prohlášení o vlastnostech zabudovaných materiálů (prohlášení o shodě dle § 13 zákona č. 22/1997 Sb., o technických požadavcích na výrobky, certifikát výrobku dle zákona č. 22/1997 Sb., o technických požadavcích na výrobky);</w:t>
      </w:r>
    </w:p>
    <w:p w:rsidR="00043AB8" w:rsidRPr="00A13F20" w:rsidRDefault="00043AB8" w:rsidP="00043AB8">
      <w:pPr>
        <w:pStyle w:val="Zkladntext"/>
        <w:keepLines/>
        <w:numPr>
          <w:ilvl w:val="0"/>
          <w:numId w:val="3"/>
        </w:numPr>
        <w:suppressAutoHyphens/>
        <w:jc w:val="both"/>
        <w:rPr>
          <w:rFonts w:ascii="Arial" w:hAnsi="Arial" w:cs="Arial"/>
        </w:rPr>
      </w:pPr>
      <w:r w:rsidRPr="00A13F20">
        <w:rPr>
          <w:rFonts w:ascii="Arial" w:hAnsi="Arial" w:cs="Arial"/>
        </w:rPr>
        <w:t>zápisy a výsledky předepsaných měření;</w:t>
      </w:r>
    </w:p>
    <w:p w:rsidR="00043AB8" w:rsidRPr="00A13F20" w:rsidRDefault="00043AB8" w:rsidP="00043AB8">
      <w:pPr>
        <w:pStyle w:val="Zkladntext"/>
        <w:keepLines/>
        <w:numPr>
          <w:ilvl w:val="0"/>
          <w:numId w:val="3"/>
        </w:numPr>
        <w:suppressAutoHyphens/>
        <w:jc w:val="both"/>
        <w:rPr>
          <w:rFonts w:ascii="Arial" w:hAnsi="Arial" w:cs="Arial"/>
        </w:rPr>
      </w:pPr>
      <w:r w:rsidRPr="00A13F20">
        <w:rPr>
          <w:rFonts w:ascii="Arial" w:hAnsi="Arial" w:cs="Arial"/>
        </w:rPr>
        <w:t>zprávy o provedení výchozí revize elektrického zařízení, vyhrazených technických zařízení a jejich projednání a zkouškách,</w:t>
      </w:r>
    </w:p>
    <w:p w:rsidR="00043AB8" w:rsidRPr="00A13F20" w:rsidRDefault="00043AB8" w:rsidP="00043AB8">
      <w:pPr>
        <w:pStyle w:val="Zkladntext"/>
        <w:keepLines/>
        <w:numPr>
          <w:ilvl w:val="0"/>
          <w:numId w:val="3"/>
        </w:numPr>
        <w:suppressAutoHyphens/>
        <w:jc w:val="both"/>
        <w:rPr>
          <w:rFonts w:ascii="Arial" w:hAnsi="Arial" w:cs="Arial"/>
        </w:rPr>
      </w:pPr>
      <w:r w:rsidRPr="00A13F20">
        <w:rPr>
          <w:rFonts w:ascii="Arial" w:hAnsi="Arial" w:cs="Arial"/>
        </w:rPr>
        <w:t>doklady o nakládání s odpady vzniklými v průběhu provádění díla nebo jeho části,</w:t>
      </w:r>
    </w:p>
    <w:p w:rsidR="00043AB8" w:rsidRPr="00A13F20" w:rsidRDefault="00043AB8" w:rsidP="00043AB8">
      <w:pPr>
        <w:pStyle w:val="Zkladntext"/>
        <w:keepLines/>
        <w:numPr>
          <w:ilvl w:val="0"/>
          <w:numId w:val="3"/>
        </w:numPr>
        <w:suppressAutoHyphens/>
        <w:jc w:val="both"/>
        <w:rPr>
          <w:rFonts w:ascii="Arial" w:hAnsi="Arial" w:cs="Arial"/>
        </w:rPr>
      </w:pPr>
      <w:r w:rsidRPr="00A13F20">
        <w:rPr>
          <w:rFonts w:ascii="Arial" w:hAnsi="Arial" w:cs="Arial"/>
        </w:rPr>
        <w:t xml:space="preserve">jiné potřebné doklady, jejichž základní specifikace je uvedena v zákonech či jiných právních předpisech, kopie dokladů o likvidaci odpadu, </w:t>
      </w:r>
    </w:p>
    <w:p w:rsidR="00043AB8" w:rsidRPr="00A13F20" w:rsidRDefault="00043AB8" w:rsidP="00043AB8">
      <w:pPr>
        <w:pStyle w:val="Zkladntext"/>
        <w:keepLines/>
        <w:numPr>
          <w:ilvl w:val="0"/>
          <w:numId w:val="3"/>
        </w:numPr>
        <w:suppressAutoHyphens/>
        <w:jc w:val="both"/>
        <w:rPr>
          <w:rFonts w:ascii="Arial" w:hAnsi="Arial" w:cs="Arial"/>
        </w:rPr>
      </w:pPr>
      <w:r w:rsidRPr="00A13F20">
        <w:rPr>
          <w:rFonts w:ascii="Arial" w:hAnsi="Arial" w:cs="Arial"/>
        </w:rPr>
        <w:t xml:space="preserve">návody k údržbě zařízení případně další doklady potřebné k užívání díla, </w:t>
      </w:r>
    </w:p>
    <w:p w:rsidR="00043AB8" w:rsidRPr="00A13F20" w:rsidRDefault="00043AB8" w:rsidP="00043AB8">
      <w:pPr>
        <w:pStyle w:val="Zkladntext"/>
        <w:keepLines/>
        <w:numPr>
          <w:ilvl w:val="0"/>
          <w:numId w:val="3"/>
        </w:numPr>
        <w:suppressAutoHyphens/>
        <w:jc w:val="both"/>
        <w:rPr>
          <w:rFonts w:ascii="Arial" w:hAnsi="Arial" w:cs="Arial"/>
        </w:rPr>
      </w:pPr>
      <w:r w:rsidRPr="00A13F20">
        <w:rPr>
          <w:rFonts w:ascii="Arial" w:hAnsi="Arial" w:cs="Arial"/>
        </w:rPr>
        <w:t xml:space="preserve">stavební deník. </w:t>
      </w:r>
    </w:p>
    <w:p w:rsidR="00043AB8" w:rsidRDefault="00043AB8" w:rsidP="00043AB8">
      <w:pPr>
        <w:pStyle w:val="Zkladntext"/>
        <w:keepLines/>
        <w:suppressAutoHyphens/>
        <w:ind w:left="284" w:hanging="284"/>
        <w:jc w:val="both"/>
        <w:rPr>
          <w:rFonts w:ascii="Arial" w:hAnsi="Arial" w:cs="Arial"/>
        </w:rPr>
      </w:pPr>
    </w:p>
    <w:p w:rsidR="00043AB8" w:rsidRPr="00A13F20" w:rsidRDefault="00043AB8" w:rsidP="00B05293">
      <w:pPr>
        <w:pStyle w:val="Odstavecseseznamem"/>
        <w:numPr>
          <w:ilvl w:val="0"/>
          <w:numId w:val="24"/>
        </w:numPr>
        <w:spacing w:after="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>Zápis o předání a převzetí díla pořizuje zhotovitel; zápis bude obsahovat:</w:t>
      </w:r>
    </w:p>
    <w:p w:rsidR="00043AB8" w:rsidRPr="00A13F20" w:rsidRDefault="00043AB8" w:rsidP="00B05293">
      <w:pPr>
        <w:pStyle w:val="Zkladntext"/>
        <w:keepLines/>
        <w:numPr>
          <w:ilvl w:val="0"/>
          <w:numId w:val="23"/>
        </w:numPr>
        <w:suppressAutoHyphens/>
        <w:jc w:val="both"/>
        <w:rPr>
          <w:rFonts w:ascii="Arial" w:hAnsi="Arial" w:cs="Arial"/>
        </w:rPr>
      </w:pPr>
      <w:r w:rsidRPr="00A13F20">
        <w:rPr>
          <w:rFonts w:ascii="Arial" w:hAnsi="Arial" w:cs="Arial"/>
        </w:rPr>
        <w:t>označení smluvních stran</w:t>
      </w:r>
    </w:p>
    <w:p w:rsidR="00043AB8" w:rsidRPr="00A13F20" w:rsidRDefault="00043AB8" w:rsidP="00B05293">
      <w:pPr>
        <w:pStyle w:val="Zkladntext"/>
        <w:keepLines/>
        <w:numPr>
          <w:ilvl w:val="0"/>
          <w:numId w:val="23"/>
        </w:numPr>
        <w:suppressAutoHyphens/>
        <w:jc w:val="both"/>
        <w:rPr>
          <w:rFonts w:ascii="Arial" w:hAnsi="Arial" w:cs="Arial"/>
        </w:rPr>
      </w:pPr>
      <w:r w:rsidRPr="00A13F20">
        <w:rPr>
          <w:rFonts w:ascii="Arial" w:hAnsi="Arial" w:cs="Arial"/>
        </w:rPr>
        <w:t>označení – odkaz na tuto smlouvu o dílo včetně čísel a dat uzavření jejích dodatků,</w:t>
      </w:r>
    </w:p>
    <w:p w:rsidR="00043AB8" w:rsidRPr="00A13F20" w:rsidRDefault="00043AB8" w:rsidP="00B05293">
      <w:pPr>
        <w:pStyle w:val="Zkladntext"/>
        <w:keepLines/>
        <w:numPr>
          <w:ilvl w:val="0"/>
          <w:numId w:val="23"/>
        </w:numPr>
        <w:suppressAutoHyphens/>
        <w:jc w:val="both"/>
        <w:rPr>
          <w:rFonts w:ascii="Arial" w:hAnsi="Arial" w:cs="Arial"/>
        </w:rPr>
      </w:pPr>
      <w:r w:rsidRPr="00A13F20">
        <w:rPr>
          <w:rFonts w:ascii="Arial" w:hAnsi="Arial" w:cs="Arial"/>
        </w:rPr>
        <w:t>termín vyklizení staveniště,</w:t>
      </w:r>
    </w:p>
    <w:p w:rsidR="00043AB8" w:rsidRPr="00A13F20" w:rsidRDefault="00043AB8" w:rsidP="00B05293">
      <w:pPr>
        <w:pStyle w:val="Zkladntext"/>
        <w:keepLines/>
        <w:numPr>
          <w:ilvl w:val="0"/>
          <w:numId w:val="23"/>
        </w:numPr>
        <w:suppressAutoHyphens/>
        <w:jc w:val="both"/>
        <w:rPr>
          <w:rFonts w:ascii="Arial" w:hAnsi="Arial" w:cs="Arial"/>
        </w:rPr>
      </w:pPr>
      <w:r w:rsidRPr="00A13F20">
        <w:rPr>
          <w:rFonts w:ascii="Arial" w:hAnsi="Arial" w:cs="Arial"/>
        </w:rPr>
        <w:t>termín zahájení a dokončení prací na zhotovovaném díle,</w:t>
      </w:r>
    </w:p>
    <w:p w:rsidR="00043AB8" w:rsidRPr="00A13F20" w:rsidRDefault="00043AB8" w:rsidP="00B05293">
      <w:pPr>
        <w:pStyle w:val="Zkladntext"/>
        <w:keepLines/>
        <w:numPr>
          <w:ilvl w:val="0"/>
          <w:numId w:val="23"/>
        </w:numPr>
        <w:suppressAutoHyphens/>
        <w:jc w:val="both"/>
        <w:rPr>
          <w:rFonts w:ascii="Arial" w:hAnsi="Arial" w:cs="Arial"/>
        </w:rPr>
      </w:pPr>
      <w:r w:rsidRPr="00A13F20">
        <w:rPr>
          <w:rFonts w:ascii="Arial" w:hAnsi="Arial" w:cs="Arial"/>
        </w:rPr>
        <w:t>seznam převzaté dokladové dokumentace k dílu dle odst. 2 tohoto článku smlouvy,</w:t>
      </w:r>
    </w:p>
    <w:p w:rsidR="00043AB8" w:rsidRPr="00A13F20" w:rsidRDefault="00043AB8" w:rsidP="00B05293">
      <w:pPr>
        <w:pStyle w:val="Odstavecseseznamem"/>
        <w:keepLines/>
        <w:numPr>
          <w:ilvl w:val="0"/>
          <w:numId w:val="23"/>
        </w:numPr>
        <w:suppressAutoHyphens/>
        <w:spacing w:line="240" w:lineRule="auto"/>
        <w:ind w:left="777" w:hanging="357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 xml:space="preserve">prohlášení objednatele, že dílo přejímá (nepřejímá); v případě, je-li dílo přebíráno s ojedinělými drobnými vadami, které samy o sobě ani ve spojení s jinými nebrání užívání stavby funkčně nebo esteticky, ani její užívání podstatným způsobem neomezují (§ 2628 občanského zákoníku), uvedení, že je dílo přebíráno s takovými vadami a seznam vad, s nimiž bylo dílo převzato, včetně lhůty k odstranění, která činí </w:t>
      </w:r>
      <w:r w:rsidRPr="00A13F20">
        <w:rPr>
          <w:rFonts w:ascii="Arial" w:hAnsi="Arial" w:cs="Arial"/>
          <w:sz w:val="20"/>
          <w:szCs w:val="20"/>
          <w:lang w:eastAsia="cs-CZ"/>
        </w:rPr>
        <w:t xml:space="preserve">do 5 dnů od převzetí díla objednatelem, nedohodnou-li se strany při předání díla písemně jinak; splnění závazku zhotovitele, odstranění těchto vad, bude následně zaznamenáno na témže protokole údaji dle </w:t>
      </w:r>
      <w:proofErr w:type="gramStart"/>
      <w:r w:rsidRPr="00A13F20">
        <w:rPr>
          <w:rFonts w:ascii="Arial" w:hAnsi="Arial" w:cs="Arial"/>
          <w:sz w:val="20"/>
          <w:szCs w:val="20"/>
          <w:lang w:eastAsia="cs-CZ"/>
        </w:rPr>
        <w:t xml:space="preserve">písm. g) </w:t>
      </w:r>
      <w:r>
        <w:rPr>
          <w:rFonts w:ascii="Arial" w:hAnsi="Arial" w:cs="Arial"/>
          <w:sz w:val="20"/>
          <w:szCs w:val="20"/>
          <w:lang w:eastAsia="cs-CZ"/>
        </w:rPr>
        <w:t xml:space="preserve">            </w:t>
      </w:r>
      <w:r w:rsidRPr="00A13F20">
        <w:rPr>
          <w:rFonts w:ascii="Arial" w:hAnsi="Arial" w:cs="Arial"/>
          <w:sz w:val="20"/>
          <w:szCs w:val="20"/>
          <w:lang w:eastAsia="cs-CZ"/>
        </w:rPr>
        <w:t>níže</w:t>
      </w:r>
      <w:proofErr w:type="gramEnd"/>
      <w:r w:rsidRPr="00A13F20">
        <w:rPr>
          <w:rFonts w:ascii="Arial" w:hAnsi="Arial" w:cs="Arial"/>
          <w:sz w:val="20"/>
          <w:szCs w:val="20"/>
          <w:lang w:eastAsia="cs-CZ"/>
        </w:rPr>
        <w:t xml:space="preserve"> tj.</w:t>
      </w:r>
    </w:p>
    <w:p w:rsidR="00043AB8" w:rsidRPr="00A13F20" w:rsidRDefault="00043AB8" w:rsidP="00B05293">
      <w:pPr>
        <w:pStyle w:val="Odstavecseseznamem"/>
        <w:keepLines/>
        <w:numPr>
          <w:ilvl w:val="0"/>
          <w:numId w:val="23"/>
        </w:numPr>
        <w:suppressAutoHyphens/>
        <w:spacing w:line="240" w:lineRule="auto"/>
        <w:ind w:left="777" w:hanging="357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>jména a podpisy zástupců objednatele, zhotovitele, uživatele a osoby vykonávající technický dozor stavebníka datum a místo sepsání protokolu,</w:t>
      </w:r>
    </w:p>
    <w:p w:rsidR="00043AB8" w:rsidRPr="00A13F20" w:rsidRDefault="00043AB8" w:rsidP="00043AB8">
      <w:pPr>
        <w:pStyle w:val="Odstavecseseznamem"/>
        <w:keepLines/>
        <w:suppressAutoHyphens/>
        <w:spacing w:line="240" w:lineRule="auto"/>
        <w:ind w:left="777"/>
        <w:jc w:val="both"/>
        <w:rPr>
          <w:rFonts w:ascii="Arial" w:hAnsi="Arial" w:cs="Arial"/>
          <w:sz w:val="20"/>
          <w:szCs w:val="20"/>
        </w:rPr>
      </w:pPr>
    </w:p>
    <w:p w:rsidR="00043AB8" w:rsidRPr="00A13F20" w:rsidRDefault="00043AB8" w:rsidP="00B05293">
      <w:pPr>
        <w:pStyle w:val="Odstavecseseznamem"/>
        <w:numPr>
          <w:ilvl w:val="0"/>
          <w:numId w:val="24"/>
        </w:numPr>
        <w:spacing w:after="36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>Objednatel si vyhrazuje právo ověřit si v akreditované zkušebně ČR shodu jakéhokoliv dodaného výrobku s certifikátem jakosti, doloženým zhotovitelem, případně doloženým při dodávce na místo realizace. V případě, že výrobek nebude mít dodavatelem deklarované a objednatelem požadované vlastnosti, cenu tohoto kontrolovaného výrobku a související náklady na ověření shody hradí zhotovitel, v opačném případě je hradí objednatel.</w:t>
      </w:r>
    </w:p>
    <w:p w:rsidR="00043AB8" w:rsidRPr="00A13F20" w:rsidRDefault="00043AB8" w:rsidP="00B05293">
      <w:pPr>
        <w:pStyle w:val="Odstavecseseznamem"/>
        <w:numPr>
          <w:ilvl w:val="0"/>
          <w:numId w:val="24"/>
        </w:numPr>
        <w:spacing w:after="36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lastRenderedPageBreak/>
        <w:t>Pokud objednatel dílo nepřevezme, protože dílo obsahuje takové vady, které brání jeho řádnému užívání, a nejedná se tedy o ojedinělé drobné vady, které samy o sobě ani ve spojení s jinými nebrání užívání stavby funkčně nebo esteticky, ani její užívání podstatným způsobem neomezují (§ 2628 občanského zákoníku), je povinen tyto vady v předávacím protokolu specifikovat; v tomto případě není dílo dokončené a zhotovitel je povinen neprodleně pokračovat v plnění díla.</w:t>
      </w:r>
      <w:r w:rsidR="00177841">
        <w:rPr>
          <w:rFonts w:ascii="Arial" w:hAnsi="Arial" w:cs="Arial"/>
          <w:sz w:val="20"/>
          <w:szCs w:val="20"/>
        </w:rPr>
        <w:t xml:space="preserve"> Převezme-li objednatel dílo s</w:t>
      </w:r>
      <w:r w:rsidR="00E744C4">
        <w:rPr>
          <w:rFonts w:ascii="Arial" w:hAnsi="Arial" w:cs="Arial"/>
          <w:sz w:val="20"/>
          <w:szCs w:val="20"/>
        </w:rPr>
        <w:t xml:space="preserve"> ojedinělými </w:t>
      </w:r>
      <w:r w:rsidR="00177841">
        <w:rPr>
          <w:rFonts w:ascii="Arial" w:hAnsi="Arial" w:cs="Arial"/>
          <w:sz w:val="20"/>
          <w:szCs w:val="20"/>
        </w:rPr>
        <w:t xml:space="preserve">drobnými vadami dle předchozí věty, je zhotovitel povinen tyto vady odstranit nejpozději do 5 pracovních dnů od předání díla </w:t>
      </w:r>
      <w:r w:rsidR="00E744C4">
        <w:rPr>
          <w:rFonts w:ascii="Arial" w:hAnsi="Arial" w:cs="Arial"/>
          <w:sz w:val="20"/>
          <w:szCs w:val="20"/>
        </w:rPr>
        <w:t>a o odstranění těchto vad bude stranami sepsán zápis. V</w:t>
      </w:r>
      <w:r w:rsidR="00177841">
        <w:rPr>
          <w:rFonts w:ascii="Arial" w:hAnsi="Arial" w:cs="Arial"/>
          <w:sz w:val="20"/>
          <w:szCs w:val="20"/>
        </w:rPr>
        <w:t xml:space="preserve"> případě prodlení zhotovitele s odstraněním </w:t>
      </w:r>
      <w:r w:rsidR="00E744C4">
        <w:rPr>
          <w:rFonts w:ascii="Arial" w:hAnsi="Arial" w:cs="Arial"/>
          <w:sz w:val="20"/>
          <w:szCs w:val="20"/>
        </w:rPr>
        <w:t xml:space="preserve">ojedinělých drobných </w:t>
      </w:r>
      <w:r w:rsidR="00177841">
        <w:rPr>
          <w:rFonts w:ascii="Arial" w:hAnsi="Arial" w:cs="Arial"/>
          <w:sz w:val="20"/>
          <w:szCs w:val="20"/>
        </w:rPr>
        <w:t xml:space="preserve">vad je objednatel oprávněn odstranit </w:t>
      </w:r>
      <w:r w:rsidR="00E744C4">
        <w:rPr>
          <w:rFonts w:ascii="Arial" w:hAnsi="Arial" w:cs="Arial"/>
          <w:sz w:val="20"/>
          <w:szCs w:val="20"/>
        </w:rPr>
        <w:t xml:space="preserve">tyto </w:t>
      </w:r>
      <w:r w:rsidR="00177841">
        <w:rPr>
          <w:rFonts w:ascii="Arial" w:hAnsi="Arial" w:cs="Arial"/>
          <w:sz w:val="20"/>
          <w:szCs w:val="20"/>
        </w:rPr>
        <w:t xml:space="preserve">vady sám nebo prostřednictvím třetí osoby a zhotovitel je povinen nahradit mu veškeré náklady s tím spojené. </w:t>
      </w:r>
    </w:p>
    <w:p w:rsidR="00043AB8" w:rsidRPr="00A13F20" w:rsidRDefault="00043AB8" w:rsidP="00043AB8">
      <w:pPr>
        <w:keepNext/>
        <w:spacing w:after="0" w:line="240" w:lineRule="auto"/>
        <w:ind w:left="360"/>
        <w:jc w:val="center"/>
        <w:outlineLvl w:val="6"/>
        <w:rPr>
          <w:rFonts w:ascii="Arial" w:hAnsi="Arial" w:cs="Arial"/>
          <w:b/>
          <w:sz w:val="20"/>
          <w:szCs w:val="20"/>
          <w:lang w:eastAsia="cs-CZ"/>
        </w:rPr>
      </w:pPr>
      <w:r w:rsidRPr="00A13F20">
        <w:rPr>
          <w:rFonts w:ascii="Arial" w:hAnsi="Arial" w:cs="Arial"/>
          <w:b/>
          <w:sz w:val="20"/>
          <w:szCs w:val="20"/>
          <w:lang w:eastAsia="cs-CZ"/>
        </w:rPr>
        <w:t>ČLÁNEK 9</w:t>
      </w:r>
    </w:p>
    <w:p w:rsidR="00043AB8" w:rsidRPr="00A13F20" w:rsidRDefault="00043AB8" w:rsidP="00043AB8">
      <w:pPr>
        <w:keepNext/>
        <w:spacing w:after="240" w:line="240" w:lineRule="auto"/>
        <w:jc w:val="center"/>
        <w:outlineLvl w:val="6"/>
        <w:rPr>
          <w:rFonts w:ascii="Arial" w:hAnsi="Arial" w:cs="Arial"/>
          <w:b/>
          <w:sz w:val="20"/>
          <w:szCs w:val="20"/>
          <w:lang w:eastAsia="cs-CZ"/>
        </w:rPr>
      </w:pPr>
      <w:r w:rsidRPr="00A13F20">
        <w:rPr>
          <w:rFonts w:ascii="Arial" w:hAnsi="Arial" w:cs="Arial"/>
          <w:b/>
          <w:sz w:val="20"/>
          <w:szCs w:val="20"/>
          <w:lang w:eastAsia="cs-CZ"/>
        </w:rPr>
        <w:t xml:space="preserve">VADY DÍLA, ZÁRUKA </w:t>
      </w:r>
    </w:p>
    <w:p w:rsidR="00937AF3" w:rsidRPr="00937AF3" w:rsidRDefault="00937AF3" w:rsidP="00B05293">
      <w:pPr>
        <w:keepLines/>
        <w:numPr>
          <w:ilvl w:val="1"/>
          <w:numId w:val="19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37AF3">
        <w:rPr>
          <w:rFonts w:ascii="Arial" w:hAnsi="Arial" w:cs="Arial"/>
          <w:sz w:val="20"/>
          <w:szCs w:val="20"/>
        </w:rPr>
        <w:t>Zhotovitel poskytuje na dodané dílo záruku za jakost dle § 2619 a § 2113 a násl. občanského zákoníku, a to v délce 60 měsíců</w:t>
      </w:r>
      <w:r w:rsidR="007E267B">
        <w:rPr>
          <w:rFonts w:ascii="Arial" w:hAnsi="Arial" w:cs="Arial"/>
          <w:sz w:val="20"/>
          <w:szCs w:val="20"/>
        </w:rPr>
        <w:t>,</w:t>
      </w:r>
      <w:r w:rsidRPr="00937AF3">
        <w:rPr>
          <w:rFonts w:ascii="Arial" w:hAnsi="Arial" w:cs="Arial"/>
          <w:sz w:val="20"/>
          <w:szCs w:val="20"/>
        </w:rPr>
        <w:t xml:space="preserve"> </w:t>
      </w:r>
      <w:r w:rsidR="007E267B">
        <w:rPr>
          <w:rFonts w:ascii="Arial" w:hAnsi="Arial" w:cs="Arial"/>
          <w:sz w:val="20"/>
          <w:szCs w:val="20"/>
        </w:rPr>
        <w:t xml:space="preserve">s výjimkou střešního pláště, kde se sjednává záruka za jakost </w:t>
      </w:r>
      <w:r w:rsidR="00194007">
        <w:rPr>
          <w:rFonts w:ascii="Arial" w:hAnsi="Arial" w:cs="Arial"/>
          <w:sz w:val="20"/>
          <w:szCs w:val="20"/>
        </w:rPr>
        <w:t xml:space="preserve">v délce </w:t>
      </w:r>
      <w:r w:rsidR="007E267B">
        <w:rPr>
          <w:rFonts w:ascii="Arial" w:hAnsi="Arial" w:cs="Arial"/>
          <w:sz w:val="20"/>
          <w:szCs w:val="20"/>
        </w:rPr>
        <w:t>120 měsíců, vše</w:t>
      </w:r>
      <w:r w:rsidR="007E267B" w:rsidRPr="00937AF3">
        <w:rPr>
          <w:rFonts w:ascii="Arial" w:hAnsi="Arial" w:cs="Arial"/>
          <w:sz w:val="20"/>
          <w:szCs w:val="20"/>
        </w:rPr>
        <w:t xml:space="preserve"> </w:t>
      </w:r>
      <w:r w:rsidRPr="00937AF3">
        <w:rPr>
          <w:rFonts w:ascii="Arial" w:hAnsi="Arial" w:cs="Arial"/>
          <w:sz w:val="20"/>
          <w:szCs w:val="20"/>
        </w:rPr>
        <w:t xml:space="preserve">od předání dokončeného díla dle smlouvy. Na dodávky strojů, zařízení technologie, předměty postupné spotřeby poskytuje zhotovitel záruku v délce shodné se zárukou poskytovanou výrobcem, nejméně však 24 </w:t>
      </w:r>
      <w:proofErr w:type="gramStart"/>
      <w:r w:rsidRPr="00937AF3">
        <w:rPr>
          <w:rFonts w:ascii="Arial" w:hAnsi="Arial" w:cs="Arial"/>
          <w:sz w:val="20"/>
          <w:szCs w:val="20"/>
        </w:rPr>
        <w:t>měsíců</w:t>
      </w:r>
      <w:r w:rsidR="007E267B">
        <w:rPr>
          <w:rFonts w:ascii="Arial" w:hAnsi="Arial" w:cs="Arial"/>
          <w:sz w:val="20"/>
          <w:szCs w:val="20"/>
        </w:rPr>
        <w:t>,</w:t>
      </w:r>
      <w:r w:rsidRPr="00937AF3">
        <w:rPr>
          <w:rFonts w:ascii="Arial" w:hAnsi="Arial" w:cs="Arial"/>
          <w:sz w:val="20"/>
          <w:szCs w:val="20"/>
        </w:rPr>
        <w:t>. Záruka</w:t>
      </w:r>
      <w:proofErr w:type="gramEnd"/>
      <w:r w:rsidRPr="00937AF3">
        <w:rPr>
          <w:rFonts w:ascii="Arial" w:hAnsi="Arial" w:cs="Arial"/>
          <w:sz w:val="20"/>
          <w:szCs w:val="20"/>
        </w:rPr>
        <w:t xml:space="preserve"> za jakost znamená, že předané dílo bude od předání díla po dobu záruky způsobilé pro použití k obvyklému účelu a že si zachová smluvené a obvyklé vlastnosti</w:t>
      </w:r>
      <w:r w:rsidRPr="00937AF3">
        <w:rPr>
          <w:rFonts w:ascii="Arial" w:hAnsi="Arial" w:cs="Arial"/>
          <w:sz w:val="20"/>
          <w:szCs w:val="20"/>
          <w:lang w:eastAsia="cs-CZ"/>
        </w:rPr>
        <w:t>.</w:t>
      </w:r>
    </w:p>
    <w:p w:rsidR="00043AB8" w:rsidRPr="00A13F20" w:rsidRDefault="00043AB8" w:rsidP="00B05293">
      <w:pPr>
        <w:keepLines/>
        <w:numPr>
          <w:ilvl w:val="1"/>
          <w:numId w:val="19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>Objednatel má právo z vadného plnění z vad, které má dílo při převzetí objednatelem, byť se vada projeví až později. Objednatel má právo z vadného plnění také z vad vzniklých po převzetí díla objednatelem, pokud je zhotovitel způsobil porušením své povinnosti.  Projeví-li se vada v průběhu 6 měsíců od převzetí díla objednatelem, má se zato, že dílo bylo vadné již při převzetí.</w:t>
      </w:r>
    </w:p>
    <w:p w:rsidR="00043AB8" w:rsidRPr="00A13F20" w:rsidRDefault="00043AB8" w:rsidP="00B05293">
      <w:pPr>
        <w:keepLines/>
        <w:numPr>
          <w:ilvl w:val="1"/>
          <w:numId w:val="19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 xml:space="preserve">Záruční doba </w:t>
      </w:r>
      <w:r w:rsidR="00E744C4">
        <w:rPr>
          <w:rFonts w:ascii="Arial" w:hAnsi="Arial" w:cs="Arial"/>
          <w:sz w:val="20"/>
          <w:szCs w:val="20"/>
        </w:rPr>
        <w:t xml:space="preserve">dle odstavce 1. </w:t>
      </w:r>
      <w:r w:rsidRPr="00A13F20">
        <w:rPr>
          <w:rFonts w:ascii="Arial" w:hAnsi="Arial" w:cs="Arial"/>
          <w:sz w:val="20"/>
          <w:szCs w:val="20"/>
        </w:rPr>
        <w:t xml:space="preserve">začíná běžet dnem převzetí </w:t>
      </w:r>
      <w:r>
        <w:rPr>
          <w:rFonts w:ascii="Arial" w:hAnsi="Arial" w:cs="Arial"/>
          <w:sz w:val="20"/>
          <w:szCs w:val="20"/>
        </w:rPr>
        <w:t xml:space="preserve">dokončeného </w:t>
      </w:r>
      <w:r w:rsidRPr="00A13F20">
        <w:rPr>
          <w:rFonts w:ascii="Arial" w:hAnsi="Arial" w:cs="Arial"/>
          <w:sz w:val="20"/>
          <w:szCs w:val="20"/>
        </w:rPr>
        <w:t xml:space="preserve">díla objednatelem. </w:t>
      </w:r>
      <w:r w:rsidRPr="00A13F20">
        <w:rPr>
          <w:rFonts w:ascii="Arial" w:hAnsi="Arial" w:cs="Arial"/>
          <w:sz w:val="20"/>
          <w:szCs w:val="20"/>
          <w:lang w:eastAsia="cs-CZ"/>
        </w:rPr>
        <w:t xml:space="preserve">V případě převzetí díla s ojedinělými drobnými vadami, které samy o sobě ani ve spojení s jinými nebrání užívání stavby funkčně nebo esteticky, ani její užívání podstatným způsobem neomezují, až okamžikem stvrzení jejich odstranění způsobem sjednaným v této smlouvě. </w:t>
      </w:r>
      <w:r w:rsidR="00E744C4">
        <w:rPr>
          <w:rFonts w:ascii="Arial" w:hAnsi="Arial" w:cs="Arial"/>
          <w:sz w:val="20"/>
          <w:szCs w:val="20"/>
          <w:lang w:eastAsia="cs-CZ"/>
        </w:rPr>
        <w:t xml:space="preserve">Běh </w:t>
      </w:r>
      <w:r w:rsidR="00E744C4">
        <w:rPr>
          <w:rFonts w:ascii="Arial" w:hAnsi="Arial" w:cs="Arial"/>
          <w:sz w:val="20"/>
          <w:szCs w:val="20"/>
        </w:rPr>
        <w:t>z</w:t>
      </w:r>
      <w:r w:rsidRPr="00A13F20">
        <w:rPr>
          <w:rFonts w:ascii="Arial" w:hAnsi="Arial" w:cs="Arial"/>
          <w:sz w:val="20"/>
          <w:szCs w:val="20"/>
        </w:rPr>
        <w:t>áruční dob</w:t>
      </w:r>
      <w:r w:rsidR="00E744C4">
        <w:rPr>
          <w:rFonts w:ascii="Arial" w:hAnsi="Arial" w:cs="Arial"/>
          <w:sz w:val="20"/>
          <w:szCs w:val="20"/>
        </w:rPr>
        <w:t>y</w:t>
      </w:r>
      <w:r w:rsidRPr="00A13F20">
        <w:rPr>
          <w:rFonts w:ascii="Arial" w:hAnsi="Arial" w:cs="Arial"/>
          <w:sz w:val="20"/>
          <w:szCs w:val="20"/>
        </w:rPr>
        <w:t xml:space="preserve"> se </w:t>
      </w:r>
      <w:r w:rsidR="00E744C4">
        <w:rPr>
          <w:rFonts w:ascii="Arial" w:hAnsi="Arial" w:cs="Arial"/>
          <w:sz w:val="20"/>
          <w:szCs w:val="20"/>
        </w:rPr>
        <w:t>přerušuje</w:t>
      </w:r>
      <w:r w:rsidR="00E744C4" w:rsidRPr="00A13F20">
        <w:rPr>
          <w:rFonts w:ascii="Arial" w:hAnsi="Arial" w:cs="Arial"/>
          <w:sz w:val="20"/>
          <w:szCs w:val="20"/>
        </w:rPr>
        <w:t xml:space="preserve"> </w:t>
      </w:r>
      <w:r w:rsidRPr="00A13F20">
        <w:rPr>
          <w:rFonts w:ascii="Arial" w:hAnsi="Arial" w:cs="Arial"/>
          <w:sz w:val="20"/>
          <w:szCs w:val="20"/>
        </w:rPr>
        <w:t>po dobu, po kterou nemůže objednatel dílo řádně užívat pro vady, za které nese odpovědnost zhotovitel.</w:t>
      </w:r>
    </w:p>
    <w:p w:rsidR="00043AB8" w:rsidRPr="00A13F20" w:rsidRDefault="00043AB8" w:rsidP="00043AB8">
      <w:pPr>
        <w:keepLines/>
        <w:suppressAutoHyphens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043AB8" w:rsidRPr="00A13F20" w:rsidRDefault="00043AB8" w:rsidP="00B05293">
      <w:pPr>
        <w:keepLines/>
        <w:numPr>
          <w:ilvl w:val="1"/>
          <w:numId w:val="19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 xml:space="preserve">V případě </w:t>
      </w:r>
      <w:r w:rsidRPr="00A13F20">
        <w:rPr>
          <w:rFonts w:ascii="Arial" w:hAnsi="Arial" w:cs="Arial"/>
          <w:sz w:val="20"/>
          <w:szCs w:val="20"/>
        </w:rPr>
        <w:t>výskytu</w:t>
      </w:r>
      <w:r w:rsidRPr="00A13F20">
        <w:rPr>
          <w:rFonts w:ascii="Arial" w:hAnsi="Arial" w:cs="Arial"/>
          <w:sz w:val="20"/>
          <w:szCs w:val="20"/>
          <w:lang w:eastAsia="cs-CZ"/>
        </w:rPr>
        <w:t xml:space="preserve"> vady na díle v záruční lhůtě bude objednatel vady reklamovat bezodkladně po jejich zjištění na níže uvedené adrese:  </w:t>
      </w:r>
    </w:p>
    <w:p w:rsidR="00043AB8" w:rsidRPr="00A13F20" w:rsidRDefault="00043AB8" w:rsidP="00043AB8">
      <w:pPr>
        <w:keepLines/>
        <w:suppressAutoHyphens/>
        <w:spacing w:after="0" w:line="240" w:lineRule="auto"/>
        <w:ind w:left="360"/>
        <w:jc w:val="both"/>
        <w:rPr>
          <w:rFonts w:ascii="Arial" w:hAnsi="Arial" w:cs="Arial"/>
          <w:color w:val="002060"/>
          <w:sz w:val="20"/>
          <w:szCs w:val="20"/>
          <w:lang w:eastAsia="cs-CZ"/>
        </w:rPr>
      </w:pPr>
    </w:p>
    <w:p w:rsidR="00043AB8" w:rsidRPr="00937AF3" w:rsidRDefault="00043AB8" w:rsidP="00B05293">
      <w:pPr>
        <w:keepLines/>
        <w:numPr>
          <w:ilvl w:val="1"/>
          <w:numId w:val="20"/>
        </w:numPr>
        <w:suppressAutoHyphens/>
        <w:spacing w:after="0" w:line="240" w:lineRule="auto"/>
        <w:ind w:left="1208" w:hanging="357"/>
        <w:jc w:val="both"/>
        <w:rPr>
          <w:rFonts w:ascii="Arial" w:hAnsi="Arial" w:cs="Arial"/>
          <w:sz w:val="20"/>
          <w:szCs w:val="20"/>
          <w:highlight w:val="yellow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 xml:space="preserve">do datové schránky: </w:t>
      </w:r>
      <w:r w:rsidR="00937AF3" w:rsidRPr="00937AF3">
        <w:rPr>
          <w:rFonts w:ascii="Arial" w:hAnsi="Arial" w:cs="Arial"/>
          <w:sz w:val="20"/>
          <w:szCs w:val="20"/>
          <w:highlight w:val="yellow"/>
          <w:lang w:eastAsia="cs-CZ"/>
        </w:rPr>
        <w:t>………</w:t>
      </w:r>
    </w:p>
    <w:p w:rsidR="00937AF3" w:rsidRPr="00937AF3" w:rsidRDefault="00937AF3" w:rsidP="00B05293">
      <w:pPr>
        <w:keepLines/>
        <w:numPr>
          <w:ilvl w:val="1"/>
          <w:numId w:val="20"/>
        </w:numPr>
        <w:suppressAutoHyphens/>
        <w:spacing w:after="0" w:line="240" w:lineRule="auto"/>
        <w:ind w:left="1208" w:hanging="357"/>
        <w:jc w:val="both"/>
        <w:rPr>
          <w:rFonts w:ascii="Arial" w:hAnsi="Arial" w:cs="Arial"/>
          <w:sz w:val="20"/>
          <w:szCs w:val="20"/>
          <w:highlight w:val="yellow"/>
          <w:lang w:eastAsia="cs-CZ"/>
        </w:rPr>
      </w:pPr>
      <w:r w:rsidRPr="00937AF3">
        <w:rPr>
          <w:rFonts w:ascii="Arial" w:hAnsi="Arial" w:cs="Arial"/>
          <w:sz w:val="20"/>
          <w:szCs w:val="20"/>
          <w:lang w:eastAsia="cs-CZ"/>
        </w:rPr>
        <w:t>na e-mail:</w:t>
      </w:r>
      <w:r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937AF3">
        <w:rPr>
          <w:rFonts w:ascii="Arial" w:hAnsi="Arial" w:cs="Arial"/>
          <w:sz w:val="20"/>
          <w:szCs w:val="20"/>
          <w:highlight w:val="yellow"/>
          <w:lang w:eastAsia="cs-CZ"/>
        </w:rPr>
        <w:t>……….</w:t>
      </w:r>
    </w:p>
    <w:p w:rsidR="00043AB8" w:rsidRPr="00937AF3" w:rsidRDefault="00043AB8" w:rsidP="00B05293">
      <w:pPr>
        <w:keepLines/>
        <w:numPr>
          <w:ilvl w:val="1"/>
          <w:numId w:val="20"/>
        </w:numPr>
        <w:suppressAutoHyphens/>
        <w:spacing w:after="0" w:line="240" w:lineRule="auto"/>
        <w:ind w:left="1208" w:hanging="357"/>
        <w:jc w:val="both"/>
        <w:rPr>
          <w:rFonts w:ascii="Arial" w:hAnsi="Arial" w:cs="Arial"/>
          <w:sz w:val="20"/>
          <w:szCs w:val="20"/>
          <w:highlight w:val="yellow"/>
          <w:lang w:eastAsia="cs-CZ"/>
        </w:rPr>
      </w:pPr>
      <w:r w:rsidRPr="00937AF3">
        <w:rPr>
          <w:rFonts w:ascii="Arial" w:hAnsi="Arial" w:cs="Arial"/>
          <w:sz w:val="20"/>
          <w:szCs w:val="20"/>
          <w:lang w:eastAsia="cs-CZ"/>
        </w:rPr>
        <w:t xml:space="preserve">na telefonním čísle: </w:t>
      </w:r>
      <w:r w:rsidR="00937AF3" w:rsidRPr="00937AF3">
        <w:rPr>
          <w:rFonts w:ascii="Arial" w:hAnsi="Arial" w:cs="Arial"/>
          <w:sz w:val="20"/>
          <w:szCs w:val="20"/>
          <w:highlight w:val="yellow"/>
          <w:lang w:eastAsia="cs-CZ"/>
        </w:rPr>
        <w:t>……….</w:t>
      </w:r>
    </w:p>
    <w:p w:rsidR="00043AB8" w:rsidRPr="00A13F20" w:rsidRDefault="00043AB8" w:rsidP="00043AB8">
      <w:pPr>
        <w:keepLines/>
        <w:suppressAutoHyphens/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 xml:space="preserve"> </w:t>
      </w:r>
    </w:p>
    <w:p w:rsidR="00043AB8" w:rsidRPr="00A13F20" w:rsidRDefault="00043AB8" w:rsidP="00043AB8">
      <w:pPr>
        <w:keepLines/>
        <w:suppressAutoHyphens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V případě reklamace způsobem uvedeným pod bodem c, musí být hlášení vady potvrzeno písemně, tzn. způsobem dle bodu a) nebo b). Objednatel je oprávněn uplatnit v reklamaci volbu svého nároku z vad díla.</w:t>
      </w:r>
    </w:p>
    <w:p w:rsidR="00043AB8" w:rsidRDefault="00043AB8" w:rsidP="00043AB8">
      <w:pPr>
        <w:keepLines/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</w:p>
    <w:p w:rsidR="00043AB8" w:rsidRPr="00A13F20" w:rsidRDefault="00043AB8" w:rsidP="00B05293">
      <w:pPr>
        <w:keepLines/>
        <w:numPr>
          <w:ilvl w:val="1"/>
          <w:numId w:val="19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 xml:space="preserve">Objednatel </w:t>
      </w:r>
      <w:r w:rsidRPr="00A13F20">
        <w:rPr>
          <w:rFonts w:ascii="Arial" w:hAnsi="Arial" w:cs="Arial"/>
          <w:sz w:val="20"/>
          <w:szCs w:val="20"/>
        </w:rPr>
        <w:t>má</w:t>
      </w:r>
      <w:r w:rsidRPr="00A13F20">
        <w:rPr>
          <w:rFonts w:ascii="Arial" w:hAnsi="Arial" w:cs="Arial"/>
          <w:sz w:val="20"/>
          <w:szCs w:val="20"/>
          <w:lang w:eastAsia="cs-CZ"/>
        </w:rPr>
        <w:t xml:space="preserve"> právo v případě vadného plnění:</w:t>
      </w:r>
    </w:p>
    <w:p w:rsidR="00043AB8" w:rsidRPr="00A13F20" w:rsidRDefault="00043AB8" w:rsidP="00B05293">
      <w:pPr>
        <w:pStyle w:val="Odstavecseseznamem"/>
        <w:keepLines/>
        <w:numPr>
          <w:ilvl w:val="0"/>
          <w:numId w:val="21"/>
        </w:numPr>
        <w:suppressAutoHyphens/>
        <w:spacing w:after="0" w:line="240" w:lineRule="auto"/>
        <w:ind w:left="1276" w:hanging="425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na bezplatné odstranění vady díla, reklamované vady,</w:t>
      </w:r>
    </w:p>
    <w:p w:rsidR="00043AB8" w:rsidRPr="00A13F20" w:rsidRDefault="00043AB8" w:rsidP="00B05293">
      <w:pPr>
        <w:pStyle w:val="Odstavecseseznamem"/>
        <w:keepLines/>
        <w:numPr>
          <w:ilvl w:val="0"/>
          <w:numId w:val="21"/>
        </w:numPr>
        <w:suppressAutoHyphens/>
        <w:spacing w:after="0" w:line="240" w:lineRule="auto"/>
        <w:ind w:left="1276" w:hanging="425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na přiměřenou slevu z ceny díla sjednanou v této smlouvě,</w:t>
      </w:r>
    </w:p>
    <w:p w:rsidR="00043AB8" w:rsidRPr="00A13F20" w:rsidRDefault="00043AB8" w:rsidP="00B05293">
      <w:pPr>
        <w:pStyle w:val="Odstavecseseznamem"/>
        <w:keepLines/>
        <w:numPr>
          <w:ilvl w:val="0"/>
          <w:numId w:val="21"/>
        </w:numPr>
        <w:suppressAutoHyphens/>
        <w:spacing w:after="0" w:line="240" w:lineRule="auto"/>
        <w:ind w:left="1276" w:hanging="425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na dodání náhradního plnění (u vad materiálu, zařizovacích předmětů, svítidel apod.)</w:t>
      </w:r>
    </w:p>
    <w:p w:rsidR="00043AB8" w:rsidRPr="00A13F20" w:rsidRDefault="00043AB8" w:rsidP="00043AB8">
      <w:pPr>
        <w:keepLines/>
        <w:suppressAutoHyphens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Právo volby nároků má objednatel. Pokud tak neučiní, má se za to, že požaduje bezplatné odstranění vad.</w:t>
      </w:r>
    </w:p>
    <w:p w:rsidR="00043AB8" w:rsidRPr="00A13F20" w:rsidRDefault="00043AB8" w:rsidP="00043AB8">
      <w:pPr>
        <w:keepLines/>
        <w:suppressAutoHyphens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</w:p>
    <w:p w:rsidR="00043AB8" w:rsidRDefault="00043AB8" w:rsidP="00B05293">
      <w:pPr>
        <w:keepLines/>
        <w:numPr>
          <w:ilvl w:val="1"/>
          <w:numId w:val="19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 xml:space="preserve">Zhotovitel se zavazuje po ohlášení vady, která nebrání běžnému užívání díla </w:t>
      </w:r>
      <w:r w:rsidR="00787A9C">
        <w:rPr>
          <w:rFonts w:ascii="Arial" w:hAnsi="Arial" w:cs="Arial"/>
          <w:sz w:val="20"/>
          <w:szCs w:val="20"/>
          <w:lang w:eastAsia="cs-CZ"/>
        </w:rPr>
        <w:t>nebo</w:t>
      </w:r>
      <w:r w:rsidR="00787A9C" w:rsidRPr="00A13F20"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A13F20">
        <w:rPr>
          <w:rFonts w:ascii="Arial" w:hAnsi="Arial" w:cs="Arial"/>
          <w:sz w:val="20"/>
          <w:szCs w:val="20"/>
          <w:lang w:eastAsia="cs-CZ"/>
        </w:rPr>
        <w:t>neohrožuje uživatele</w:t>
      </w:r>
      <w:r w:rsidR="00787A9C">
        <w:rPr>
          <w:rFonts w:ascii="Arial" w:hAnsi="Arial" w:cs="Arial"/>
          <w:sz w:val="20"/>
          <w:szCs w:val="20"/>
          <w:lang w:eastAsia="cs-CZ"/>
        </w:rPr>
        <w:t>,</w:t>
      </w:r>
      <w:r w:rsidRPr="00A13F20">
        <w:rPr>
          <w:rFonts w:ascii="Arial" w:hAnsi="Arial" w:cs="Arial"/>
          <w:sz w:val="20"/>
          <w:szCs w:val="20"/>
          <w:lang w:eastAsia="cs-CZ"/>
        </w:rPr>
        <w:t xml:space="preserve"> do 5 dnů </w:t>
      </w:r>
      <w:r w:rsidRPr="00A13F20">
        <w:rPr>
          <w:rFonts w:ascii="Arial" w:hAnsi="Arial" w:cs="Arial"/>
          <w:sz w:val="20"/>
          <w:szCs w:val="20"/>
        </w:rPr>
        <w:t>nastoupit</w:t>
      </w:r>
      <w:r w:rsidRPr="00A13F20">
        <w:rPr>
          <w:rFonts w:ascii="Arial" w:hAnsi="Arial" w:cs="Arial"/>
          <w:sz w:val="20"/>
          <w:szCs w:val="20"/>
          <w:lang w:eastAsia="cs-CZ"/>
        </w:rPr>
        <w:t xml:space="preserve"> a započít s odstraněním vad díla, a to i v případě, že reklamaci neuznává; v případě vad, které brání běžnému užívání díla nebo ohrožují uživatele je zhotovitel povinen započít s odstraněním vady</w:t>
      </w:r>
      <w:r w:rsidRPr="00A13F20">
        <w:rPr>
          <w:rFonts w:ascii="Arial" w:hAnsi="Arial" w:cs="Arial"/>
          <w:sz w:val="20"/>
          <w:szCs w:val="20"/>
        </w:rPr>
        <w:t xml:space="preserve"> </w:t>
      </w:r>
      <w:r w:rsidRPr="00A13F20">
        <w:rPr>
          <w:rFonts w:ascii="Arial" w:hAnsi="Arial" w:cs="Arial"/>
          <w:sz w:val="20"/>
          <w:szCs w:val="20"/>
          <w:lang w:eastAsia="cs-CZ"/>
        </w:rPr>
        <w:t>do 24 hodin od nahlášení.</w:t>
      </w:r>
      <w:r w:rsidRPr="00A13F20">
        <w:rPr>
          <w:rFonts w:ascii="Arial" w:hAnsi="Arial" w:cs="Arial"/>
          <w:sz w:val="20"/>
          <w:szCs w:val="20"/>
        </w:rPr>
        <w:t xml:space="preserve"> Reklamovanou vadu je zhotovitel povinen odstranit </w:t>
      </w:r>
      <w:r w:rsidRPr="00A13F20">
        <w:rPr>
          <w:rFonts w:ascii="Arial" w:hAnsi="Arial" w:cs="Arial"/>
          <w:sz w:val="20"/>
          <w:szCs w:val="20"/>
          <w:lang w:eastAsia="cs-CZ"/>
        </w:rPr>
        <w:t>nejpozději do 10 dnů ode dne doručení oznámení o vadě, v případě havárie nejpozději do 24 hodin od doručení oznámení o vadě, pokud se smluvní strany z objektivních důvodů (technologický postup, povětrnostní vlivy, součinnost provozovatele, uživatele) nedohodnou písemně jinak.</w:t>
      </w:r>
      <w:r w:rsidR="00787A9C">
        <w:rPr>
          <w:rFonts w:ascii="Arial" w:hAnsi="Arial" w:cs="Arial"/>
          <w:sz w:val="20"/>
          <w:szCs w:val="20"/>
          <w:lang w:eastAsia="cs-CZ"/>
        </w:rPr>
        <w:t xml:space="preserve"> Zhotovitel je povinen reklamovanou vadu odstranit bez ohledu na to, zda svou odpovědnost za vadu uznává či nikoliv s tím, že pokud se kdykoliv v budoucnu ukáže, že objednatel reklamoval vadu neoprávněně, budou nároky zhotovitele vypořádány dodatečně dohodou smluvních stran. </w:t>
      </w:r>
    </w:p>
    <w:p w:rsidR="00043AB8" w:rsidRPr="00A13F20" w:rsidRDefault="00043AB8" w:rsidP="00043AB8">
      <w:pPr>
        <w:keepLines/>
        <w:suppressAutoHyphens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</w:p>
    <w:p w:rsidR="00043AB8" w:rsidRPr="00A13F20" w:rsidRDefault="00043AB8" w:rsidP="00B05293">
      <w:pPr>
        <w:keepLines/>
        <w:numPr>
          <w:ilvl w:val="1"/>
          <w:numId w:val="19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</w:rPr>
        <w:lastRenderedPageBreak/>
        <w:t>Neodstraní</w:t>
      </w:r>
      <w:r w:rsidRPr="00A13F20">
        <w:rPr>
          <w:rFonts w:ascii="Arial" w:hAnsi="Arial" w:cs="Arial"/>
          <w:sz w:val="20"/>
          <w:szCs w:val="20"/>
          <w:lang w:eastAsia="cs-CZ"/>
        </w:rPr>
        <w:t xml:space="preserve">-li zhotovitel reklamované vady v termínech dle této smlouvy, je objednatel oprávněn pověřit </w:t>
      </w:r>
      <w:r w:rsidR="00787A9C">
        <w:rPr>
          <w:rFonts w:ascii="Arial" w:hAnsi="Arial" w:cs="Arial"/>
          <w:sz w:val="20"/>
          <w:szCs w:val="20"/>
          <w:lang w:eastAsia="cs-CZ"/>
        </w:rPr>
        <w:t xml:space="preserve">odstraněním </w:t>
      </w:r>
      <w:r w:rsidRPr="00A13F20">
        <w:rPr>
          <w:rFonts w:ascii="Arial" w:hAnsi="Arial" w:cs="Arial"/>
          <w:sz w:val="20"/>
          <w:szCs w:val="20"/>
          <w:lang w:eastAsia="cs-CZ"/>
        </w:rPr>
        <w:t>vady jiného dodavatele</w:t>
      </w:r>
      <w:r w:rsidR="00787A9C">
        <w:rPr>
          <w:rFonts w:ascii="Arial" w:hAnsi="Arial" w:cs="Arial"/>
          <w:sz w:val="20"/>
          <w:szCs w:val="20"/>
          <w:lang w:eastAsia="cs-CZ"/>
        </w:rPr>
        <w:t xml:space="preserve"> a zhotovitel je povinen nahradit mu veškeré náklady s tím spojené. </w:t>
      </w:r>
    </w:p>
    <w:p w:rsidR="00043AB8" w:rsidRPr="00A13F20" w:rsidRDefault="00043AB8" w:rsidP="00B05293">
      <w:pPr>
        <w:keepLines/>
        <w:numPr>
          <w:ilvl w:val="1"/>
          <w:numId w:val="19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Objednatel je povinen umožnit zhotoviteli odstranění vady. Provedenou opravu vady zhotovitel objednateli řádně předá. K odstranění vady bude zhotovitelem sepsán protokol, který podepíší obě smluvní strany, protokol musí obsahovat:</w:t>
      </w:r>
    </w:p>
    <w:p w:rsidR="00043AB8" w:rsidRPr="00A13F20" w:rsidRDefault="00043AB8" w:rsidP="00B05293">
      <w:pPr>
        <w:pStyle w:val="Odstavecseseznamem"/>
        <w:keepLines/>
        <w:numPr>
          <w:ilvl w:val="1"/>
          <w:numId w:val="22"/>
        </w:numPr>
        <w:suppressAutoHyphens/>
        <w:spacing w:after="0" w:line="240" w:lineRule="auto"/>
        <w:ind w:left="1434" w:hanging="357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označení zástupců smluvních stran,</w:t>
      </w:r>
    </w:p>
    <w:p w:rsidR="00043AB8" w:rsidRPr="00A13F20" w:rsidRDefault="00043AB8" w:rsidP="00B05293">
      <w:pPr>
        <w:pStyle w:val="Odstavecseseznamem"/>
        <w:keepLines/>
        <w:numPr>
          <w:ilvl w:val="1"/>
          <w:numId w:val="22"/>
        </w:numPr>
        <w:suppressAutoHyphens/>
        <w:spacing w:after="0" w:line="240" w:lineRule="auto"/>
        <w:ind w:left="1434" w:hanging="357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číslo smlouvy o dílo,</w:t>
      </w:r>
    </w:p>
    <w:p w:rsidR="00043AB8" w:rsidRPr="00A13F20" w:rsidRDefault="00043AB8" w:rsidP="00B05293">
      <w:pPr>
        <w:keepLines/>
        <w:numPr>
          <w:ilvl w:val="1"/>
          <w:numId w:val="22"/>
        </w:numPr>
        <w:suppressAutoHyphens/>
        <w:spacing w:after="0" w:line="240" w:lineRule="auto"/>
        <w:ind w:left="1434" w:hanging="357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datum uplatnění a číslo jednací reklamace vady,</w:t>
      </w:r>
    </w:p>
    <w:p w:rsidR="00043AB8" w:rsidRPr="00A13F20" w:rsidRDefault="00043AB8" w:rsidP="00B05293">
      <w:pPr>
        <w:keepLines/>
        <w:numPr>
          <w:ilvl w:val="1"/>
          <w:numId w:val="22"/>
        </w:numPr>
        <w:suppressAutoHyphens/>
        <w:spacing w:after="0" w:line="240" w:lineRule="auto"/>
        <w:ind w:left="1434" w:hanging="357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popis a rozsah vady a způsob jejího odstranění,</w:t>
      </w:r>
    </w:p>
    <w:p w:rsidR="00043AB8" w:rsidRPr="00A13F20" w:rsidRDefault="00043AB8" w:rsidP="00B05293">
      <w:pPr>
        <w:keepLines/>
        <w:numPr>
          <w:ilvl w:val="1"/>
          <w:numId w:val="22"/>
        </w:numPr>
        <w:suppressAutoHyphens/>
        <w:spacing w:after="0" w:line="240" w:lineRule="auto"/>
        <w:ind w:left="1434" w:hanging="357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datum zahájení odstraňování vady,</w:t>
      </w:r>
    </w:p>
    <w:p w:rsidR="00043AB8" w:rsidRPr="00A13F20" w:rsidRDefault="00043AB8" w:rsidP="00B05293">
      <w:pPr>
        <w:keepLines/>
        <w:numPr>
          <w:ilvl w:val="1"/>
          <w:numId w:val="22"/>
        </w:numPr>
        <w:suppressAutoHyphens/>
        <w:spacing w:after="0" w:line="240" w:lineRule="auto"/>
        <w:ind w:left="1434" w:hanging="357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celková doba trvání vady od jejího zjištění až do jejího odstranění,</w:t>
      </w:r>
    </w:p>
    <w:p w:rsidR="00043AB8" w:rsidRPr="00A13F20" w:rsidRDefault="00043AB8" w:rsidP="00B05293">
      <w:pPr>
        <w:keepLines/>
        <w:numPr>
          <w:ilvl w:val="1"/>
          <w:numId w:val="22"/>
        </w:numPr>
        <w:suppressAutoHyphens/>
        <w:spacing w:after="0" w:line="240" w:lineRule="auto"/>
        <w:ind w:left="1434" w:hanging="357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jiná vyjádření.</w:t>
      </w:r>
    </w:p>
    <w:p w:rsidR="00043AB8" w:rsidRPr="00A13F20" w:rsidRDefault="00043AB8" w:rsidP="00043AB8">
      <w:pPr>
        <w:keepLines/>
        <w:suppressAutoHyphens/>
        <w:spacing w:after="0" w:line="240" w:lineRule="auto"/>
        <w:ind w:left="1434"/>
        <w:jc w:val="both"/>
        <w:rPr>
          <w:rFonts w:ascii="Arial" w:hAnsi="Arial" w:cs="Arial"/>
          <w:sz w:val="20"/>
          <w:szCs w:val="20"/>
          <w:lang w:eastAsia="cs-CZ"/>
        </w:rPr>
      </w:pPr>
    </w:p>
    <w:p w:rsidR="00043AB8" w:rsidRPr="00A13F20" w:rsidRDefault="00043AB8" w:rsidP="00B05293">
      <w:pPr>
        <w:keepLines/>
        <w:numPr>
          <w:ilvl w:val="1"/>
          <w:numId w:val="19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</w:rPr>
        <w:t>Oprávněná</w:t>
      </w:r>
      <w:r w:rsidRPr="00A13F20">
        <w:rPr>
          <w:rFonts w:ascii="Arial" w:hAnsi="Arial" w:cs="Arial"/>
          <w:sz w:val="20"/>
          <w:szCs w:val="20"/>
          <w:lang w:eastAsia="cs-CZ"/>
        </w:rPr>
        <w:t xml:space="preserve"> osoba objednatele, uživatel může provádět běžné zásahy do dodaného díla v souladu s jeho účelem a příslušnými technickými podmínkami, s nimiž byl objednatel seznámen v předávacím řízení (protokolárním předáním a převzetím celého díla).</w:t>
      </w:r>
    </w:p>
    <w:p w:rsidR="00043AB8" w:rsidRPr="00A13F20" w:rsidRDefault="00043AB8" w:rsidP="00043AB8">
      <w:pPr>
        <w:keepNext/>
        <w:spacing w:after="0" w:line="240" w:lineRule="auto"/>
        <w:jc w:val="center"/>
        <w:outlineLvl w:val="6"/>
        <w:rPr>
          <w:rFonts w:ascii="Arial" w:hAnsi="Arial" w:cs="Arial"/>
          <w:b/>
          <w:sz w:val="20"/>
          <w:szCs w:val="20"/>
          <w:lang w:eastAsia="cs-CZ"/>
        </w:rPr>
      </w:pPr>
    </w:p>
    <w:p w:rsidR="00043AB8" w:rsidRPr="00A13F20" w:rsidRDefault="00043AB8" w:rsidP="00043AB8">
      <w:pPr>
        <w:keepNext/>
        <w:spacing w:after="0" w:line="240" w:lineRule="auto"/>
        <w:jc w:val="center"/>
        <w:outlineLvl w:val="6"/>
        <w:rPr>
          <w:rFonts w:ascii="Arial" w:hAnsi="Arial" w:cs="Arial"/>
          <w:b/>
          <w:sz w:val="20"/>
          <w:szCs w:val="20"/>
          <w:lang w:eastAsia="cs-CZ"/>
        </w:rPr>
      </w:pPr>
      <w:r w:rsidRPr="00A13F20">
        <w:rPr>
          <w:rFonts w:ascii="Arial" w:hAnsi="Arial" w:cs="Arial"/>
          <w:b/>
          <w:sz w:val="20"/>
          <w:szCs w:val="20"/>
          <w:lang w:eastAsia="cs-CZ"/>
        </w:rPr>
        <w:t>ČLÁNEK 10</w:t>
      </w:r>
    </w:p>
    <w:p w:rsidR="00043AB8" w:rsidRPr="00A13F20" w:rsidRDefault="00043AB8" w:rsidP="00043AB8">
      <w:pPr>
        <w:keepNext/>
        <w:spacing w:after="240" w:line="240" w:lineRule="auto"/>
        <w:jc w:val="center"/>
        <w:outlineLvl w:val="6"/>
        <w:rPr>
          <w:rFonts w:ascii="Arial" w:hAnsi="Arial" w:cs="Arial"/>
          <w:b/>
          <w:caps/>
          <w:sz w:val="20"/>
          <w:szCs w:val="20"/>
          <w:lang w:eastAsia="cs-CZ"/>
        </w:rPr>
      </w:pPr>
      <w:r w:rsidRPr="00A13F20">
        <w:rPr>
          <w:rFonts w:ascii="Arial" w:hAnsi="Arial" w:cs="Arial"/>
          <w:b/>
          <w:sz w:val="20"/>
          <w:szCs w:val="20"/>
          <w:lang w:eastAsia="cs-CZ"/>
        </w:rPr>
        <w:t xml:space="preserve">  </w:t>
      </w:r>
      <w:r w:rsidRPr="00A13F20">
        <w:rPr>
          <w:rFonts w:ascii="Arial" w:hAnsi="Arial" w:cs="Arial"/>
          <w:b/>
          <w:caps/>
          <w:sz w:val="20"/>
          <w:szCs w:val="20"/>
          <w:lang w:eastAsia="cs-CZ"/>
        </w:rPr>
        <w:t>Smluvní pokuty</w:t>
      </w:r>
    </w:p>
    <w:p w:rsidR="002D26E6" w:rsidRPr="00A13F20" w:rsidRDefault="00043AB8" w:rsidP="002D26E6">
      <w:pPr>
        <w:numPr>
          <w:ilvl w:val="1"/>
          <w:numId w:val="27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D26E6">
        <w:rPr>
          <w:rFonts w:ascii="Arial" w:hAnsi="Arial" w:cs="Arial"/>
          <w:sz w:val="20"/>
          <w:szCs w:val="20"/>
          <w:lang w:eastAsia="cs-CZ"/>
        </w:rPr>
        <w:t xml:space="preserve">V případě prodlení zhotovitele </w:t>
      </w:r>
      <w:r w:rsidRPr="002D26E6">
        <w:rPr>
          <w:rFonts w:ascii="Arial" w:hAnsi="Arial" w:cs="Arial"/>
          <w:sz w:val="20"/>
          <w:szCs w:val="20"/>
        </w:rPr>
        <w:t xml:space="preserve">s převzetím staveniště oproti sjednanému termínu se sjednává </w:t>
      </w:r>
      <w:r w:rsidR="002D26E6">
        <w:rPr>
          <w:rFonts w:ascii="Arial" w:hAnsi="Arial" w:cs="Arial"/>
          <w:sz w:val="20"/>
          <w:szCs w:val="20"/>
        </w:rPr>
        <w:t xml:space="preserve">jednorázová </w:t>
      </w:r>
      <w:r w:rsidR="002D26E6" w:rsidRPr="00A13F20">
        <w:rPr>
          <w:rFonts w:ascii="Arial" w:hAnsi="Arial" w:cs="Arial"/>
          <w:sz w:val="20"/>
          <w:szCs w:val="20"/>
        </w:rPr>
        <w:t xml:space="preserve">smluvní pokuta ve výši </w:t>
      </w:r>
      <w:r w:rsidR="002D26E6">
        <w:rPr>
          <w:rFonts w:ascii="Arial" w:hAnsi="Arial" w:cs="Arial"/>
          <w:sz w:val="20"/>
          <w:szCs w:val="20"/>
        </w:rPr>
        <w:t>100.000,00 Kč a dále smluvní pokuta ve výši 10.</w:t>
      </w:r>
      <w:r w:rsidR="002D26E6" w:rsidRPr="00A13F20">
        <w:rPr>
          <w:rFonts w:ascii="Arial" w:hAnsi="Arial" w:cs="Arial"/>
          <w:sz w:val="20"/>
          <w:szCs w:val="20"/>
        </w:rPr>
        <w:t xml:space="preserve">000,- Kč za každý </w:t>
      </w:r>
      <w:r w:rsidR="002D26E6">
        <w:rPr>
          <w:rFonts w:ascii="Arial" w:hAnsi="Arial" w:cs="Arial"/>
          <w:sz w:val="20"/>
          <w:szCs w:val="20"/>
        </w:rPr>
        <w:t xml:space="preserve">i započatý </w:t>
      </w:r>
      <w:r w:rsidR="002D26E6" w:rsidRPr="00A13F20">
        <w:rPr>
          <w:rFonts w:ascii="Arial" w:hAnsi="Arial" w:cs="Arial"/>
          <w:sz w:val="20"/>
          <w:szCs w:val="20"/>
        </w:rPr>
        <w:t xml:space="preserve">den prodlení. </w:t>
      </w:r>
    </w:p>
    <w:p w:rsidR="00043AB8" w:rsidRPr="002D26E6" w:rsidRDefault="00043AB8" w:rsidP="002D26E6">
      <w:pPr>
        <w:spacing w:after="0" w:line="240" w:lineRule="auto"/>
        <w:jc w:val="both"/>
        <w:rPr>
          <w:rFonts w:ascii="Arial" w:hAnsi="Arial" w:cs="Arial"/>
          <w:sz w:val="20"/>
          <w:szCs w:val="20"/>
          <w:highlight w:val="yellow"/>
        </w:rPr>
      </w:pPr>
    </w:p>
    <w:p w:rsidR="00043AB8" w:rsidRPr="00E36705" w:rsidRDefault="00043AB8" w:rsidP="0021004C">
      <w:pPr>
        <w:numPr>
          <w:ilvl w:val="1"/>
          <w:numId w:val="2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6705">
        <w:rPr>
          <w:rFonts w:ascii="Arial" w:hAnsi="Arial" w:cs="Arial"/>
          <w:sz w:val="20"/>
          <w:szCs w:val="20"/>
        </w:rPr>
        <w:t xml:space="preserve">V případě porušení povinnosti zhotovitele sjednat nápravu povinností na úseku údržby a čistoty staveniště způsobem a ve lhůtě určené v článku 4 </w:t>
      </w:r>
      <w:proofErr w:type="gramStart"/>
      <w:r w:rsidRPr="00E36705">
        <w:rPr>
          <w:rFonts w:ascii="Arial" w:hAnsi="Arial" w:cs="Arial"/>
          <w:sz w:val="20"/>
          <w:szCs w:val="20"/>
        </w:rPr>
        <w:t>této</w:t>
      </w:r>
      <w:proofErr w:type="gramEnd"/>
      <w:r w:rsidRPr="00E36705">
        <w:rPr>
          <w:rFonts w:ascii="Arial" w:hAnsi="Arial" w:cs="Arial"/>
          <w:sz w:val="20"/>
          <w:szCs w:val="20"/>
        </w:rPr>
        <w:t xml:space="preserve"> smlouvy, se sjednává smluvní pokuta ve výši </w:t>
      </w:r>
      <w:r>
        <w:rPr>
          <w:rFonts w:ascii="Arial" w:hAnsi="Arial" w:cs="Arial"/>
          <w:sz w:val="20"/>
          <w:szCs w:val="20"/>
        </w:rPr>
        <w:t>2</w:t>
      </w:r>
      <w:r w:rsidRPr="00E36705">
        <w:rPr>
          <w:rFonts w:ascii="Arial" w:hAnsi="Arial" w:cs="Arial"/>
          <w:sz w:val="20"/>
          <w:szCs w:val="20"/>
        </w:rPr>
        <w:t xml:space="preserve"> 000,- Kč za každý jednotlivý případ.</w:t>
      </w:r>
    </w:p>
    <w:p w:rsidR="00043AB8" w:rsidRDefault="00043AB8" w:rsidP="00043AB8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043AB8" w:rsidRPr="00A13F20" w:rsidRDefault="00043AB8" w:rsidP="00B05293">
      <w:pPr>
        <w:numPr>
          <w:ilvl w:val="1"/>
          <w:numId w:val="27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 xml:space="preserve">V případě porušení povinnosti zhotovitele na úseku bezpečnosti a ochrany zdraví při práci sjednat nápravu způsobem a ve lhůtě určené v článku 4 </w:t>
      </w:r>
      <w:proofErr w:type="gramStart"/>
      <w:r w:rsidRPr="00A13F20">
        <w:rPr>
          <w:rFonts w:ascii="Arial" w:hAnsi="Arial" w:cs="Arial"/>
          <w:sz w:val="20"/>
          <w:szCs w:val="20"/>
        </w:rPr>
        <w:t>této</w:t>
      </w:r>
      <w:proofErr w:type="gramEnd"/>
      <w:r w:rsidRPr="00A13F20">
        <w:rPr>
          <w:rFonts w:ascii="Arial" w:hAnsi="Arial" w:cs="Arial"/>
          <w:sz w:val="20"/>
          <w:szCs w:val="20"/>
        </w:rPr>
        <w:t xml:space="preserve"> smlouvy, se sjednává smluvní pokuta ve výši </w:t>
      </w:r>
      <w:r>
        <w:rPr>
          <w:rFonts w:ascii="Arial" w:hAnsi="Arial" w:cs="Arial"/>
          <w:sz w:val="20"/>
          <w:szCs w:val="20"/>
        </w:rPr>
        <w:t>2</w:t>
      </w:r>
      <w:r w:rsidRPr="00A13F20">
        <w:rPr>
          <w:rFonts w:ascii="Arial" w:hAnsi="Arial" w:cs="Arial"/>
          <w:sz w:val="20"/>
          <w:szCs w:val="20"/>
        </w:rPr>
        <w:t xml:space="preserve"> 000,- Kč za každý jednotlivý případ.</w:t>
      </w:r>
    </w:p>
    <w:p w:rsidR="00043AB8" w:rsidRPr="00A13F20" w:rsidRDefault="00043AB8" w:rsidP="00043AB8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highlight w:val="yellow"/>
          <w:lang w:eastAsia="cs-CZ"/>
        </w:rPr>
      </w:pPr>
    </w:p>
    <w:p w:rsidR="00937AF3" w:rsidRPr="00937AF3" w:rsidRDefault="00937AF3" w:rsidP="00B05293">
      <w:pPr>
        <w:numPr>
          <w:ilvl w:val="1"/>
          <w:numId w:val="27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937AF3">
        <w:rPr>
          <w:rFonts w:ascii="Arial" w:hAnsi="Arial" w:cs="Arial"/>
          <w:sz w:val="20"/>
          <w:szCs w:val="20"/>
          <w:lang w:eastAsia="cs-CZ"/>
        </w:rPr>
        <w:t>V případě prodlení zhotovitele s</w:t>
      </w:r>
      <w:r w:rsidR="009E25E8">
        <w:rPr>
          <w:rFonts w:ascii="Arial" w:hAnsi="Arial" w:cs="Arial"/>
          <w:sz w:val="20"/>
          <w:szCs w:val="20"/>
          <w:lang w:eastAsia="cs-CZ"/>
        </w:rPr>
        <w:t xml:space="preserve"> dílčími termíny výstavby dle článku 3 odst. 4 smlouvy se sjednává smluvní pokuta ve výši 5000,-Kč za každý </w:t>
      </w:r>
      <w:r w:rsidR="00787A9C">
        <w:rPr>
          <w:rFonts w:ascii="Arial" w:hAnsi="Arial" w:cs="Arial"/>
          <w:sz w:val="20"/>
          <w:szCs w:val="20"/>
          <w:lang w:eastAsia="cs-CZ"/>
        </w:rPr>
        <w:t xml:space="preserve">započatý </w:t>
      </w:r>
      <w:r w:rsidR="009E25E8">
        <w:rPr>
          <w:rFonts w:ascii="Arial" w:hAnsi="Arial" w:cs="Arial"/>
          <w:sz w:val="20"/>
          <w:szCs w:val="20"/>
          <w:lang w:eastAsia="cs-CZ"/>
        </w:rPr>
        <w:t>den prodlení.</w:t>
      </w:r>
      <w:r w:rsidR="009E25E8" w:rsidRPr="009E25E8">
        <w:rPr>
          <w:rFonts w:ascii="Arial" w:hAnsi="Arial" w:cs="Arial"/>
          <w:sz w:val="20"/>
          <w:szCs w:val="20"/>
          <w:lang w:eastAsia="cs-CZ"/>
        </w:rPr>
        <w:t xml:space="preserve"> </w:t>
      </w:r>
      <w:r w:rsidR="009E25E8" w:rsidRPr="00937AF3">
        <w:rPr>
          <w:rFonts w:ascii="Arial" w:hAnsi="Arial" w:cs="Arial"/>
          <w:sz w:val="20"/>
          <w:szCs w:val="20"/>
          <w:lang w:eastAsia="cs-CZ"/>
        </w:rPr>
        <w:t>V případě prodlení zhotovitele</w:t>
      </w:r>
      <w:r w:rsidR="009E25E8">
        <w:rPr>
          <w:rFonts w:ascii="Arial" w:hAnsi="Arial" w:cs="Arial"/>
          <w:sz w:val="20"/>
          <w:szCs w:val="20"/>
          <w:lang w:eastAsia="cs-CZ"/>
        </w:rPr>
        <w:t xml:space="preserve"> s</w:t>
      </w:r>
      <w:r w:rsidR="00787A9C">
        <w:rPr>
          <w:rFonts w:ascii="Arial" w:hAnsi="Arial" w:cs="Arial"/>
          <w:sz w:val="20"/>
          <w:szCs w:val="20"/>
          <w:lang w:eastAsia="cs-CZ"/>
        </w:rPr>
        <w:t xml:space="preserve"> provedením díla, tj.  </w:t>
      </w:r>
      <w:r w:rsidRPr="00937AF3">
        <w:rPr>
          <w:rFonts w:ascii="Arial" w:hAnsi="Arial" w:cs="Arial"/>
          <w:sz w:val="20"/>
          <w:szCs w:val="20"/>
          <w:lang w:eastAsia="cs-CZ"/>
        </w:rPr>
        <w:t>předáním dokončeného díla ve lhůtě sjednané v</w:t>
      </w:r>
      <w:r w:rsidR="009E25E8">
        <w:rPr>
          <w:rFonts w:ascii="Arial" w:hAnsi="Arial" w:cs="Arial"/>
          <w:sz w:val="20"/>
          <w:szCs w:val="20"/>
          <w:lang w:eastAsia="cs-CZ"/>
        </w:rPr>
        <w:t xml:space="preserve"> článku 3 odst. 2 </w:t>
      </w:r>
      <w:r w:rsidRPr="00937AF3">
        <w:rPr>
          <w:rFonts w:ascii="Arial" w:hAnsi="Arial" w:cs="Arial"/>
          <w:sz w:val="20"/>
          <w:szCs w:val="20"/>
          <w:lang w:eastAsia="cs-CZ"/>
        </w:rPr>
        <w:t> </w:t>
      </w:r>
      <w:proofErr w:type="gramStart"/>
      <w:r w:rsidRPr="00937AF3">
        <w:rPr>
          <w:rFonts w:ascii="Arial" w:hAnsi="Arial" w:cs="Arial"/>
          <w:sz w:val="20"/>
          <w:szCs w:val="20"/>
          <w:lang w:eastAsia="cs-CZ"/>
        </w:rPr>
        <w:t>této</w:t>
      </w:r>
      <w:proofErr w:type="gramEnd"/>
      <w:r w:rsidRPr="00937AF3">
        <w:rPr>
          <w:rFonts w:ascii="Arial" w:hAnsi="Arial" w:cs="Arial"/>
          <w:sz w:val="20"/>
          <w:szCs w:val="20"/>
          <w:lang w:eastAsia="cs-CZ"/>
        </w:rPr>
        <w:t xml:space="preserve"> smlouv</w:t>
      </w:r>
      <w:r w:rsidR="009E25E8">
        <w:rPr>
          <w:rFonts w:ascii="Arial" w:hAnsi="Arial" w:cs="Arial"/>
          <w:sz w:val="20"/>
          <w:szCs w:val="20"/>
          <w:lang w:eastAsia="cs-CZ"/>
        </w:rPr>
        <w:t>y</w:t>
      </w:r>
      <w:r w:rsidRPr="00937AF3">
        <w:rPr>
          <w:rFonts w:ascii="Arial" w:hAnsi="Arial" w:cs="Arial"/>
          <w:sz w:val="20"/>
          <w:szCs w:val="20"/>
          <w:lang w:eastAsia="cs-CZ"/>
        </w:rPr>
        <w:t xml:space="preserve">, se sjednává smluvní pokuta ve výši 10 000,- Kč za každý </w:t>
      </w:r>
      <w:r w:rsidR="00787A9C">
        <w:rPr>
          <w:rFonts w:ascii="Arial" w:hAnsi="Arial" w:cs="Arial"/>
          <w:sz w:val="20"/>
          <w:szCs w:val="20"/>
          <w:lang w:eastAsia="cs-CZ"/>
        </w:rPr>
        <w:t xml:space="preserve">i započatý </w:t>
      </w:r>
      <w:r w:rsidRPr="00937AF3">
        <w:rPr>
          <w:rFonts w:ascii="Arial" w:hAnsi="Arial" w:cs="Arial"/>
          <w:sz w:val="20"/>
          <w:szCs w:val="20"/>
          <w:lang w:eastAsia="cs-CZ"/>
        </w:rPr>
        <w:t>den prodlení.</w:t>
      </w:r>
    </w:p>
    <w:p w:rsidR="00043AB8" w:rsidRPr="00937AF3" w:rsidRDefault="00043AB8" w:rsidP="00043AB8">
      <w:pPr>
        <w:pStyle w:val="Odstavecseseznamem"/>
        <w:spacing w:after="0" w:line="240" w:lineRule="auto"/>
        <w:ind w:left="644"/>
        <w:jc w:val="both"/>
        <w:rPr>
          <w:rFonts w:ascii="Arial" w:hAnsi="Arial" w:cs="Arial"/>
          <w:sz w:val="20"/>
          <w:szCs w:val="20"/>
          <w:lang w:eastAsia="cs-CZ"/>
        </w:rPr>
      </w:pPr>
    </w:p>
    <w:p w:rsidR="00043AB8" w:rsidRPr="00A13F20" w:rsidRDefault="00043AB8" w:rsidP="00B05293">
      <w:pPr>
        <w:numPr>
          <w:ilvl w:val="1"/>
          <w:numId w:val="27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Pro případ prodlení objednatele se zaplacením ceny díla na základě faktury dle smlouvy, se sjednává úrok z prodlení ve výši 0,05 % z</w:t>
      </w:r>
      <w:r w:rsidR="00787A9C">
        <w:rPr>
          <w:rFonts w:ascii="Arial" w:hAnsi="Arial" w:cs="Arial"/>
          <w:sz w:val="20"/>
          <w:szCs w:val="20"/>
          <w:lang w:eastAsia="cs-CZ"/>
        </w:rPr>
        <w:t xml:space="preserve"> dlužné fakturované částky </w:t>
      </w:r>
      <w:r w:rsidRPr="00A13F20">
        <w:rPr>
          <w:rFonts w:ascii="Arial" w:hAnsi="Arial" w:cs="Arial"/>
          <w:sz w:val="20"/>
          <w:szCs w:val="20"/>
          <w:lang w:eastAsia="cs-CZ"/>
        </w:rPr>
        <w:t>za každý den prodlení s placením dlužné částky. Úrok z prodlení objednatel uhradí do 14 dnů od doručení jejího vyúčtování provedeného zhotovitelem.</w:t>
      </w:r>
    </w:p>
    <w:p w:rsidR="00043AB8" w:rsidRPr="00A13F20" w:rsidRDefault="00043AB8" w:rsidP="00043AB8">
      <w:pPr>
        <w:spacing w:after="0" w:line="240" w:lineRule="auto"/>
        <w:jc w:val="both"/>
        <w:rPr>
          <w:rFonts w:ascii="Arial" w:hAnsi="Arial" w:cs="Arial"/>
          <w:sz w:val="20"/>
          <w:szCs w:val="20"/>
          <w:highlight w:val="yellow"/>
          <w:lang w:eastAsia="cs-CZ"/>
        </w:rPr>
      </w:pPr>
    </w:p>
    <w:p w:rsidR="00682A18" w:rsidRDefault="00682A18" w:rsidP="00B05293">
      <w:pPr>
        <w:pStyle w:val="Odstavecseseznamem"/>
        <w:keepLines/>
        <w:numPr>
          <w:ilvl w:val="1"/>
          <w:numId w:val="27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V případě prodlení zhotov</w:t>
      </w:r>
      <w:r w:rsidR="00E744C4">
        <w:rPr>
          <w:rFonts w:ascii="Arial" w:hAnsi="Arial" w:cs="Arial"/>
          <w:sz w:val="20"/>
          <w:szCs w:val="20"/>
          <w:lang w:eastAsia="cs-CZ"/>
        </w:rPr>
        <w:t>i</w:t>
      </w:r>
      <w:r>
        <w:rPr>
          <w:rFonts w:ascii="Arial" w:hAnsi="Arial" w:cs="Arial"/>
          <w:sz w:val="20"/>
          <w:szCs w:val="20"/>
          <w:lang w:eastAsia="cs-CZ"/>
        </w:rPr>
        <w:t xml:space="preserve">tele s odstraněním </w:t>
      </w:r>
      <w:r w:rsidR="00E744C4">
        <w:rPr>
          <w:rFonts w:ascii="Arial" w:hAnsi="Arial" w:cs="Arial"/>
          <w:sz w:val="20"/>
          <w:szCs w:val="20"/>
          <w:lang w:eastAsia="cs-CZ"/>
        </w:rPr>
        <w:t xml:space="preserve">ojedinělých </w:t>
      </w:r>
      <w:r>
        <w:rPr>
          <w:rFonts w:ascii="Arial" w:hAnsi="Arial" w:cs="Arial"/>
          <w:sz w:val="20"/>
          <w:szCs w:val="20"/>
          <w:lang w:eastAsia="cs-CZ"/>
        </w:rPr>
        <w:t xml:space="preserve">drobných vad existujících při předání díla v termínu dle článku 8 odstavec 5. této smlouvy je zhotovitel povinen zaplatit objednateli smluvní pokutu ve výši 5.000,- Kč za každou drobnou vadu a den prodlení </w:t>
      </w:r>
      <w:r w:rsidR="0082030E">
        <w:rPr>
          <w:rFonts w:ascii="Arial" w:hAnsi="Arial" w:cs="Arial"/>
          <w:sz w:val="20"/>
          <w:szCs w:val="20"/>
          <w:lang w:eastAsia="cs-CZ"/>
        </w:rPr>
        <w:t>s</w:t>
      </w:r>
      <w:r>
        <w:rPr>
          <w:rFonts w:ascii="Arial" w:hAnsi="Arial" w:cs="Arial"/>
          <w:sz w:val="20"/>
          <w:szCs w:val="20"/>
          <w:lang w:eastAsia="cs-CZ"/>
        </w:rPr>
        <w:t xml:space="preserve"> jejím odstraněním.</w:t>
      </w:r>
    </w:p>
    <w:p w:rsidR="00397312" w:rsidRDefault="00682A18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360"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 xml:space="preserve">   </w:t>
      </w:r>
    </w:p>
    <w:p w:rsidR="00043AB8" w:rsidRPr="00A13F20" w:rsidRDefault="00043AB8" w:rsidP="00B05293">
      <w:pPr>
        <w:pStyle w:val="Odstavecseseznamem"/>
        <w:keepLines/>
        <w:numPr>
          <w:ilvl w:val="1"/>
          <w:numId w:val="27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 xml:space="preserve">V případě </w:t>
      </w:r>
      <w:r w:rsidR="00787A9C">
        <w:rPr>
          <w:rFonts w:ascii="Arial" w:hAnsi="Arial" w:cs="Arial"/>
          <w:sz w:val="20"/>
          <w:szCs w:val="20"/>
          <w:lang w:eastAsia="cs-CZ"/>
        </w:rPr>
        <w:t xml:space="preserve">prodlení s </w:t>
      </w:r>
      <w:r w:rsidRPr="00A13F20">
        <w:rPr>
          <w:rFonts w:ascii="Arial" w:hAnsi="Arial" w:cs="Arial"/>
          <w:sz w:val="20"/>
          <w:szCs w:val="20"/>
          <w:lang w:eastAsia="cs-CZ"/>
        </w:rPr>
        <w:t>odstranění</w:t>
      </w:r>
      <w:r w:rsidR="00787A9C">
        <w:rPr>
          <w:rFonts w:ascii="Arial" w:hAnsi="Arial" w:cs="Arial"/>
          <w:sz w:val="20"/>
          <w:szCs w:val="20"/>
          <w:lang w:eastAsia="cs-CZ"/>
        </w:rPr>
        <w:t>m</w:t>
      </w:r>
      <w:r w:rsidRPr="00A13F20">
        <w:rPr>
          <w:rFonts w:ascii="Arial" w:hAnsi="Arial" w:cs="Arial"/>
          <w:sz w:val="20"/>
          <w:szCs w:val="20"/>
          <w:lang w:eastAsia="cs-CZ"/>
        </w:rPr>
        <w:t xml:space="preserve"> reklamované vady zhotovitelem ve sjednaném termínu se sjednává smluvní pokuta  </w:t>
      </w:r>
      <w:r>
        <w:rPr>
          <w:rFonts w:ascii="Arial" w:hAnsi="Arial" w:cs="Arial"/>
          <w:sz w:val="20"/>
          <w:szCs w:val="20"/>
          <w:lang w:eastAsia="cs-CZ"/>
        </w:rPr>
        <w:t>5</w:t>
      </w:r>
      <w:r w:rsidRPr="00A13F20">
        <w:rPr>
          <w:rFonts w:ascii="Arial" w:hAnsi="Arial" w:cs="Arial"/>
          <w:sz w:val="20"/>
          <w:szCs w:val="20"/>
          <w:lang w:eastAsia="cs-CZ"/>
        </w:rPr>
        <w:t xml:space="preserve">.000,- Kč za každý započatý den prodlení a každou reklamovanou vadu. </w:t>
      </w:r>
    </w:p>
    <w:p w:rsidR="00043AB8" w:rsidRDefault="00043AB8" w:rsidP="00B05293">
      <w:pPr>
        <w:numPr>
          <w:ilvl w:val="1"/>
          <w:numId w:val="27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E36705">
        <w:rPr>
          <w:rFonts w:ascii="Arial" w:hAnsi="Arial" w:cs="Arial"/>
          <w:sz w:val="20"/>
          <w:szCs w:val="20"/>
          <w:lang w:eastAsia="cs-CZ"/>
        </w:rPr>
        <w:t xml:space="preserve">V případě prodlení zhotovitele s vyklizením a předáním vyčištěného staveniště ve lhůtě sjednané v této smlouvě se sjednává smluvní pokuta ve výši 10 000,- Kč za každý </w:t>
      </w:r>
      <w:r w:rsidR="00787A9C">
        <w:rPr>
          <w:rFonts w:ascii="Arial" w:hAnsi="Arial" w:cs="Arial"/>
          <w:sz w:val="20"/>
          <w:szCs w:val="20"/>
          <w:lang w:eastAsia="cs-CZ"/>
        </w:rPr>
        <w:t xml:space="preserve">započatý </w:t>
      </w:r>
      <w:r w:rsidRPr="00E36705">
        <w:rPr>
          <w:rFonts w:ascii="Arial" w:hAnsi="Arial" w:cs="Arial"/>
          <w:sz w:val="20"/>
          <w:szCs w:val="20"/>
          <w:lang w:eastAsia="cs-CZ"/>
        </w:rPr>
        <w:t>den prodlení.</w:t>
      </w:r>
    </w:p>
    <w:p w:rsidR="00494DB7" w:rsidRDefault="00494DB7" w:rsidP="0021004C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</w:p>
    <w:p w:rsidR="00682A18" w:rsidRDefault="00682A18" w:rsidP="00B05293">
      <w:pPr>
        <w:numPr>
          <w:ilvl w:val="1"/>
          <w:numId w:val="27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 xml:space="preserve">V případě prodlení s předáním listiny bankovní záruky dle článku 11 této smlouvy </w:t>
      </w:r>
      <w:r w:rsidR="0082030E">
        <w:rPr>
          <w:rFonts w:ascii="Arial" w:hAnsi="Arial" w:cs="Arial"/>
          <w:sz w:val="20"/>
          <w:szCs w:val="20"/>
          <w:lang w:eastAsia="cs-CZ"/>
        </w:rPr>
        <w:t>nebo s doplněn</w:t>
      </w:r>
      <w:r w:rsidR="001B4244">
        <w:rPr>
          <w:rFonts w:ascii="Arial" w:hAnsi="Arial" w:cs="Arial"/>
          <w:sz w:val="20"/>
          <w:szCs w:val="20"/>
          <w:lang w:eastAsia="cs-CZ"/>
        </w:rPr>
        <w:t>í</w:t>
      </w:r>
      <w:r w:rsidR="0082030E">
        <w:rPr>
          <w:rFonts w:ascii="Arial" w:hAnsi="Arial" w:cs="Arial"/>
          <w:sz w:val="20"/>
          <w:szCs w:val="20"/>
          <w:lang w:eastAsia="cs-CZ"/>
        </w:rPr>
        <w:t xml:space="preserve">m bankovní záruky dle článku 11 odstavec 7. této smlouvy </w:t>
      </w:r>
      <w:r>
        <w:rPr>
          <w:rFonts w:ascii="Arial" w:hAnsi="Arial" w:cs="Arial"/>
          <w:sz w:val="20"/>
          <w:szCs w:val="20"/>
          <w:lang w:eastAsia="cs-CZ"/>
        </w:rPr>
        <w:t xml:space="preserve">je zhotovitel povinen zaplatit objednateli smluvní pokutu ve výši 15.000,- Kč za každý i započatý den prodlení. </w:t>
      </w:r>
    </w:p>
    <w:p w:rsidR="00494DB7" w:rsidRDefault="00494DB7" w:rsidP="0021004C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</w:p>
    <w:p w:rsidR="00E744C4" w:rsidRPr="00E36705" w:rsidRDefault="00E744C4" w:rsidP="00B05293">
      <w:pPr>
        <w:numPr>
          <w:ilvl w:val="1"/>
          <w:numId w:val="27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 xml:space="preserve">V případě, že zhotovitel nedodrží postup pro použití poddodavatele nebo pro změnu poddodavatele dle článku 12 této smlouvy, je povinen zaplatit objednateli smluvní pokutu ve výši 100.000,00 Kč za každý jednotlivý případ. </w:t>
      </w:r>
    </w:p>
    <w:p w:rsidR="00043AB8" w:rsidRPr="00A13F20" w:rsidRDefault="00043AB8" w:rsidP="00043AB8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eastAsia="cs-CZ"/>
        </w:rPr>
      </w:pPr>
    </w:p>
    <w:p w:rsidR="00043AB8" w:rsidRPr="00A13F20" w:rsidRDefault="00043AB8" w:rsidP="00B05293">
      <w:pPr>
        <w:numPr>
          <w:ilvl w:val="1"/>
          <w:numId w:val="2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Zánik závazku zhotovitele pozdním plněním neznamená zánik nároku na smluvní pokutu za prodlení s plněním.</w:t>
      </w:r>
    </w:p>
    <w:p w:rsidR="00043AB8" w:rsidRPr="00A13F20" w:rsidRDefault="00043AB8" w:rsidP="00043AB8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</w:p>
    <w:p w:rsidR="00043AB8" w:rsidRPr="00A13F20" w:rsidRDefault="00043AB8" w:rsidP="00B05293">
      <w:pPr>
        <w:pStyle w:val="Odstavecseseznamem"/>
        <w:numPr>
          <w:ilvl w:val="1"/>
          <w:numId w:val="27"/>
        </w:numPr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Ujednáními o smluvních pokutách nejsou dotčena jiná práva objednatele vč. náhrady škody. Smluvní pokuty je objednatel oprávněn jednostranně započíst proti splatné</w:t>
      </w:r>
      <w:r w:rsidR="00682A18">
        <w:rPr>
          <w:rFonts w:ascii="Arial" w:hAnsi="Arial" w:cs="Arial"/>
          <w:sz w:val="20"/>
          <w:szCs w:val="20"/>
          <w:lang w:eastAsia="cs-CZ"/>
        </w:rPr>
        <w:t xml:space="preserve"> i nesplatné </w:t>
      </w:r>
      <w:r w:rsidRPr="00A13F20">
        <w:rPr>
          <w:rFonts w:ascii="Arial" w:hAnsi="Arial" w:cs="Arial"/>
          <w:sz w:val="20"/>
          <w:szCs w:val="20"/>
          <w:lang w:eastAsia="cs-CZ"/>
        </w:rPr>
        <w:t>pohledávce zhotovitele za podmínky, že půjde o pohledávku vzniklou z titulu této smlouvy</w:t>
      </w:r>
      <w:r w:rsidR="00682A18">
        <w:rPr>
          <w:rFonts w:ascii="Arial" w:hAnsi="Arial" w:cs="Arial"/>
          <w:sz w:val="20"/>
          <w:szCs w:val="20"/>
          <w:lang w:eastAsia="cs-CZ"/>
        </w:rPr>
        <w:t xml:space="preserve"> nebo v souvislosti s ní</w:t>
      </w:r>
      <w:r w:rsidRPr="00A13F20">
        <w:rPr>
          <w:rFonts w:ascii="Arial" w:hAnsi="Arial" w:cs="Arial"/>
          <w:sz w:val="20"/>
          <w:szCs w:val="20"/>
          <w:lang w:eastAsia="cs-CZ"/>
        </w:rPr>
        <w:t>.</w:t>
      </w:r>
      <w:r w:rsidRPr="00A13F20">
        <w:rPr>
          <w:rFonts w:ascii="Arial" w:hAnsi="Arial" w:cs="Arial"/>
          <w:sz w:val="20"/>
          <w:szCs w:val="20"/>
        </w:rPr>
        <w:t xml:space="preserve"> </w:t>
      </w:r>
    </w:p>
    <w:p w:rsidR="00470EC2" w:rsidRDefault="00470EC2" w:rsidP="0021004C">
      <w:pPr>
        <w:pStyle w:val="Odstavecseseznamem"/>
        <w:ind w:left="360"/>
        <w:jc w:val="both"/>
        <w:rPr>
          <w:rFonts w:ascii="Arial" w:hAnsi="Arial" w:cs="Arial"/>
          <w:sz w:val="20"/>
          <w:szCs w:val="20"/>
          <w:lang w:eastAsia="cs-CZ"/>
        </w:rPr>
      </w:pPr>
    </w:p>
    <w:p w:rsidR="00043AB8" w:rsidRPr="00A13F20" w:rsidRDefault="00043AB8" w:rsidP="00B05293">
      <w:pPr>
        <w:pStyle w:val="Odstavecseseznamem"/>
        <w:numPr>
          <w:ilvl w:val="1"/>
          <w:numId w:val="27"/>
        </w:numPr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Uplatněním nároku na zaplacení smluvní pokuty ani jejím skutečným uhrazením nezaniká povinnost zavázané strany splnit povinnost, jejíž plnění bylo zajištěno smluvní pokutou.</w:t>
      </w:r>
    </w:p>
    <w:p w:rsidR="00043AB8" w:rsidRPr="00A13F20" w:rsidRDefault="00043AB8" w:rsidP="00043AB8">
      <w:pPr>
        <w:keepNext/>
        <w:spacing w:after="0" w:line="240" w:lineRule="auto"/>
        <w:ind w:left="360"/>
        <w:jc w:val="center"/>
        <w:rPr>
          <w:rFonts w:ascii="Arial" w:hAnsi="Arial" w:cs="Arial"/>
          <w:b/>
          <w:sz w:val="20"/>
          <w:szCs w:val="20"/>
          <w:lang w:eastAsia="cs-CZ"/>
        </w:rPr>
      </w:pPr>
      <w:r w:rsidRPr="00A13F20">
        <w:rPr>
          <w:rFonts w:ascii="Arial" w:hAnsi="Arial" w:cs="Arial"/>
          <w:b/>
          <w:sz w:val="20"/>
          <w:szCs w:val="20"/>
          <w:lang w:eastAsia="cs-CZ"/>
        </w:rPr>
        <w:t>ČLÁNEK 11</w:t>
      </w:r>
    </w:p>
    <w:p w:rsidR="00043AB8" w:rsidRPr="00A13F20" w:rsidRDefault="00043AB8" w:rsidP="00043AB8">
      <w:pPr>
        <w:spacing w:after="240" w:line="240" w:lineRule="auto"/>
        <w:ind w:left="283"/>
        <w:jc w:val="center"/>
        <w:rPr>
          <w:rFonts w:ascii="Arial" w:hAnsi="Arial" w:cs="Arial"/>
          <w:b/>
          <w:sz w:val="20"/>
          <w:szCs w:val="20"/>
          <w:lang w:eastAsia="cs-CZ"/>
        </w:rPr>
      </w:pPr>
      <w:r>
        <w:rPr>
          <w:rFonts w:ascii="Arial" w:hAnsi="Arial" w:cs="Arial"/>
          <w:b/>
          <w:sz w:val="20"/>
          <w:szCs w:val="20"/>
          <w:lang w:eastAsia="cs-CZ"/>
        </w:rPr>
        <w:t>BANKOVNÍ ZÁRUKA</w:t>
      </w:r>
      <w:r w:rsidRPr="00A13F20">
        <w:rPr>
          <w:rFonts w:ascii="Arial" w:hAnsi="Arial" w:cs="Arial"/>
          <w:b/>
          <w:sz w:val="20"/>
          <w:szCs w:val="20"/>
          <w:lang w:eastAsia="cs-CZ"/>
        </w:rPr>
        <w:t>/ POJIŠTĚNÍ</w:t>
      </w:r>
    </w:p>
    <w:p w:rsidR="00043AB8" w:rsidRPr="00D172B0" w:rsidRDefault="00043AB8" w:rsidP="00B05293">
      <w:pPr>
        <w:pStyle w:val="Odstavecseseznamem"/>
        <w:numPr>
          <w:ilvl w:val="1"/>
          <w:numId w:val="31"/>
        </w:numPr>
        <w:spacing w:after="240" w:line="240" w:lineRule="auto"/>
        <w:ind w:left="283"/>
        <w:jc w:val="both"/>
        <w:rPr>
          <w:rStyle w:val="FontStyle18"/>
          <w:b/>
          <w:sz w:val="20"/>
          <w:szCs w:val="20"/>
        </w:rPr>
      </w:pPr>
      <w:r w:rsidRPr="00D172B0">
        <w:rPr>
          <w:rStyle w:val="FontStyle18"/>
          <w:rFonts w:eastAsia="ヒラギノ角ゴ Pro W3"/>
          <w:sz w:val="20"/>
          <w:szCs w:val="20"/>
        </w:rPr>
        <w:t>Zhotovitel se zavazuje nejpozději v</w:t>
      </w:r>
      <w:r w:rsidR="002D26E6">
        <w:rPr>
          <w:rStyle w:val="FontStyle18"/>
          <w:rFonts w:eastAsia="ヒラギノ角ゴ Pro W3"/>
          <w:sz w:val="20"/>
          <w:szCs w:val="20"/>
        </w:rPr>
        <w:t xml:space="preserve"> den </w:t>
      </w:r>
      <w:r w:rsidRPr="00D172B0">
        <w:rPr>
          <w:rStyle w:val="FontStyle18"/>
          <w:rFonts w:eastAsia="ヒラギノ角ゴ Pro W3"/>
          <w:sz w:val="20"/>
          <w:szCs w:val="20"/>
        </w:rPr>
        <w:t xml:space="preserve">převzetí staveniště, předat objednateli </w:t>
      </w:r>
      <w:r w:rsidRPr="00D172B0">
        <w:rPr>
          <w:rStyle w:val="FontStyle18"/>
          <w:rFonts w:eastAsia="ヒラギノ角ゴ Pro W3"/>
          <w:b/>
          <w:sz w:val="20"/>
          <w:szCs w:val="20"/>
        </w:rPr>
        <w:t>originál listiny neodvolatelné a nepodmíněné bankovní záruky</w:t>
      </w:r>
      <w:r>
        <w:rPr>
          <w:rStyle w:val="FontStyle18"/>
          <w:rFonts w:eastAsia="ヒラギノ角ゴ Pro W3"/>
          <w:b/>
          <w:sz w:val="20"/>
          <w:szCs w:val="20"/>
        </w:rPr>
        <w:t xml:space="preserve">----------------------------------- </w:t>
      </w:r>
    </w:p>
    <w:p w:rsidR="00043AB8" w:rsidRPr="00D172B0" w:rsidRDefault="00043AB8" w:rsidP="00B05293">
      <w:pPr>
        <w:pStyle w:val="Odstavecseseznamem"/>
        <w:numPr>
          <w:ilvl w:val="0"/>
          <w:numId w:val="34"/>
        </w:numPr>
        <w:suppressAutoHyphens/>
        <w:spacing w:after="24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D172B0">
        <w:rPr>
          <w:rFonts w:ascii="Arial" w:hAnsi="Arial" w:cs="Arial"/>
          <w:sz w:val="20"/>
          <w:szCs w:val="20"/>
          <w:lang w:eastAsia="cs-CZ"/>
        </w:rPr>
        <w:t>vystavené bankou s platným povolením působit v České republice jako banka</w:t>
      </w:r>
      <w:r w:rsidRPr="00D172B0">
        <w:rPr>
          <w:sz w:val="20"/>
          <w:szCs w:val="20"/>
        </w:rPr>
        <w:t xml:space="preserve"> </w:t>
      </w:r>
      <w:r w:rsidRPr="00D172B0">
        <w:rPr>
          <w:rFonts w:ascii="Arial" w:hAnsi="Arial" w:cs="Arial"/>
          <w:sz w:val="20"/>
          <w:szCs w:val="20"/>
          <w:lang w:eastAsia="cs-CZ"/>
        </w:rPr>
        <w:t>podle zákona č. 21/1992 Sb., o bankách, ve znění pozdějších předpisů, resp. s platným povolením působit jako banka v rámci Evropského hospodářského prostoru vydaným příslušným orgánem bankovního dohledu,</w:t>
      </w:r>
    </w:p>
    <w:p w:rsidR="00043AB8" w:rsidRPr="00D172B0" w:rsidRDefault="00043AB8" w:rsidP="00B05293">
      <w:pPr>
        <w:pStyle w:val="Odstavecseseznamem"/>
        <w:numPr>
          <w:ilvl w:val="0"/>
          <w:numId w:val="34"/>
        </w:numPr>
        <w:suppressAutoHyphens/>
        <w:spacing w:after="24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D172B0">
        <w:rPr>
          <w:rFonts w:ascii="Arial" w:hAnsi="Arial" w:cs="Arial"/>
          <w:sz w:val="20"/>
          <w:szCs w:val="20"/>
          <w:lang w:eastAsia="cs-CZ"/>
        </w:rPr>
        <w:t xml:space="preserve">vystavené v českém jazyce a podléhající režimu </w:t>
      </w:r>
      <w:proofErr w:type="spellStart"/>
      <w:r w:rsidRPr="00D172B0">
        <w:rPr>
          <w:rFonts w:ascii="Arial" w:hAnsi="Arial" w:cs="Arial"/>
          <w:sz w:val="20"/>
          <w:szCs w:val="20"/>
          <w:lang w:eastAsia="cs-CZ"/>
        </w:rPr>
        <w:t>ust</w:t>
      </w:r>
      <w:proofErr w:type="spellEnd"/>
      <w:r w:rsidRPr="00D172B0">
        <w:rPr>
          <w:rFonts w:ascii="Arial" w:hAnsi="Arial" w:cs="Arial"/>
          <w:sz w:val="20"/>
          <w:szCs w:val="20"/>
          <w:lang w:eastAsia="cs-CZ"/>
        </w:rPr>
        <w:t>. § 2029 a násl. zákona č. 89/2012 Sb., občanského zákoníku,</w:t>
      </w:r>
    </w:p>
    <w:p w:rsidR="00043AB8" w:rsidRPr="005957CE" w:rsidRDefault="00043AB8" w:rsidP="005957CE">
      <w:pPr>
        <w:pStyle w:val="Odstavecseseznamem"/>
        <w:numPr>
          <w:ilvl w:val="0"/>
          <w:numId w:val="34"/>
        </w:numPr>
        <w:spacing w:after="240" w:line="240" w:lineRule="auto"/>
        <w:jc w:val="both"/>
        <w:rPr>
          <w:rStyle w:val="FontStyle18"/>
          <w:sz w:val="20"/>
          <w:szCs w:val="20"/>
        </w:rPr>
      </w:pPr>
      <w:r w:rsidRPr="005957CE">
        <w:rPr>
          <w:rFonts w:ascii="Arial" w:hAnsi="Arial" w:cs="Arial"/>
          <w:sz w:val="20"/>
          <w:szCs w:val="20"/>
          <w:lang w:eastAsia="cs-CZ"/>
        </w:rPr>
        <w:t xml:space="preserve">vystavené ve prospěch objednatele - </w:t>
      </w:r>
      <w:proofErr w:type="spellStart"/>
      <w:r w:rsidR="005957CE" w:rsidRPr="005957CE">
        <w:rPr>
          <w:rFonts w:ascii="Arial" w:hAnsi="Arial" w:cs="Arial"/>
          <w:sz w:val="20"/>
          <w:szCs w:val="20"/>
          <w:lang w:eastAsia="cs-CZ"/>
        </w:rPr>
        <w:t>Basketpoint</w:t>
      </w:r>
      <w:proofErr w:type="spellEnd"/>
      <w:r w:rsidR="005957CE" w:rsidRPr="005957CE">
        <w:rPr>
          <w:rFonts w:ascii="Arial" w:hAnsi="Arial" w:cs="Arial"/>
          <w:sz w:val="20"/>
          <w:szCs w:val="20"/>
          <w:lang w:eastAsia="cs-CZ"/>
        </w:rPr>
        <w:t xml:space="preserve"> </w:t>
      </w:r>
      <w:proofErr w:type="gramStart"/>
      <w:r w:rsidR="005957CE" w:rsidRPr="005957CE">
        <w:rPr>
          <w:rFonts w:ascii="Arial" w:hAnsi="Arial" w:cs="Arial"/>
          <w:sz w:val="20"/>
          <w:szCs w:val="20"/>
          <w:lang w:eastAsia="cs-CZ"/>
        </w:rPr>
        <w:t xml:space="preserve">Frýdek-Místek </w:t>
      </w:r>
      <w:proofErr w:type="spellStart"/>
      <w:r w:rsidR="005957CE" w:rsidRPr="005957CE">
        <w:rPr>
          <w:rFonts w:ascii="Arial" w:hAnsi="Arial" w:cs="Arial"/>
          <w:sz w:val="20"/>
          <w:szCs w:val="20"/>
          <w:lang w:eastAsia="cs-CZ"/>
        </w:rPr>
        <w:t>z.s</w:t>
      </w:r>
      <w:proofErr w:type="spellEnd"/>
      <w:r w:rsidR="005957CE" w:rsidRPr="005957CE">
        <w:rPr>
          <w:rFonts w:ascii="Arial" w:hAnsi="Arial" w:cs="Arial"/>
          <w:sz w:val="20"/>
          <w:szCs w:val="20"/>
          <w:lang w:eastAsia="cs-CZ"/>
        </w:rPr>
        <w:t>.</w:t>
      </w:r>
      <w:proofErr w:type="gramEnd"/>
      <w:r w:rsidR="005957CE">
        <w:rPr>
          <w:rFonts w:ascii="Arial" w:hAnsi="Arial" w:cs="Arial"/>
          <w:sz w:val="20"/>
          <w:szCs w:val="20"/>
          <w:lang w:eastAsia="cs-CZ"/>
        </w:rPr>
        <w:t xml:space="preserve"> </w:t>
      </w:r>
      <w:r w:rsidR="005957CE" w:rsidRPr="005957CE">
        <w:rPr>
          <w:rFonts w:ascii="Arial" w:hAnsi="Arial" w:cs="Arial"/>
          <w:sz w:val="20"/>
          <w:szCs w:val="20"/>
          <w:lang w:eastAsia="cs-CZ"/>
        </w:rPr>
        <w:t>se sídlem tř. T. G. Masaryka 503, Frýdek, 73801 Frýdek-Místek</w:t>
      </w:r>
      <w:r w:rsidRPr="005957CE">
        <w:rPr>
          <w:rFonts w:ascii="Arial" w:hAnsi="Arial" w:cs="Arial"/>
          <w:sz w:val="20"/>
          <w:szCs w:val="20"/>
          <w:lang w:eastAsia="cs-CZ"/>
        </w:rPr>
        <w:t>,</w:t>
      </w:r>
      <w:r w:rsidR="005957CE" w:rsidRPr="005957CE">
        <w:t xml:space="preserve"> </w:t>
      </w:r>
      <w:r w:rsidR="005957CE">
        <w:rPr>
          <w:rFonts w:ascii="Arial" w:hAnsi="Arial" w:cs="Arial"/>
          <w:sz w:val="20"/>
          <w:szCs w:val="20"/>
          <w:lang w:eastAsia="cs-CZ"/>
        </w:rPr>
        <w:t xml:space="preserve">IČ </w:t>
      </w:r>
      <w:r w:rsidR="005957CE" w:rsidRPr="005957CE">
        <w:rPr>
          <w:rFonts w:ascii="Arial" w:hAnsi="Arial" w:cs="Arial"/>
          <w:sz w:val="20"/>
          <w:szCs w:val="20"/>
          <w:lang w:eastAsia="cs-CZ"/>
        </w:rPr>
        <w:t>06140971</w:t>
      </w:r>
      <w:r w:rsidR="005957CE">
        <w:rPr>
          <w:rFonts w:ascii="Arial" w:hAnsi="Arial" w:cs="Arial"/>
          <w:sz w:val="20"/>
          <w:szCs w:val="20"/>
          <w:lang w:eastAsia="cs-CZ"/>
        </w:rPr>
        <w:t>,</w:t>
      </w:r>
      <w:r w:rsidRPr="005957CE">
        <w:rPr>
          <w:rFonts w:ascii="Arial" w:hAnsi="Arial" w:cs="Arial"/>
          <w:sz w:val="20"/>
          <w:szCs w:val="20"/>
          <w:lang w:eastAsia="cs-CZ"/>
        </w:rPr>
        <w:t xml:space="preserve"> jako výlučně oprávněného,</w:t>
      </w:r>
    </w:p>
    <w:p w:rsidR="00043AB8" w:rsidRPr="00D172B0" w:rsidRDefault="00043AB8" w:rsidP="00B05293">
      <w:pPr>
        <w:pStyle w:val="Odstavecseseznamem"/>
        <w:numPr>
          <w:ilvl w:val="0"/>
          <w:numId w:val="34"/>
        </w:numPr>
        <w:spacing w:after="240" w:line="240" w:lineRule="auto"/>
        <w:jc w:val="both"/>
        <w:rPr>
          <w:rStyle w:val="FontStyle18"/>
          <w:sz w:val="20"/>
          <w:szCs w:val="20"/>
        </w:rPr>
      </w:pPr>
      <w:r w:rsidRPr="00D172B0">
        <w:rPr>
          <w:rStyle w:val="FontStyle18"/>
          <w:rFonts w:eastAsia="ヒラギノ角ゴ Pro W3"/>
          <w:sz w:val="20"/>
          <w:szCs w:val="20"/>
        </w:rPr>
        <w:t>vyplatitelné bez odkladu a bez námitek, na základě první výzvy objednatele,</w:t>
      </w:r>
    </w:p>
    <w:p w:rsidR="00043AB8" w:rsidRPr="00D172B0" w:rsidRDefault="00043AB8" w:rsidP="00043AB8">
      <w:pPr>
        <w:spacing w:after="240" w:line="240" w:lineRule="auto"/>
        <w:ind w:left="284"/>
        <w:contextualSpacing/>
        <w:jc w:val="both"/>
        <w:rPr>
          <w:rStyle w:val="FontStyle18"/>
          <w:sz w:val="20"/>
          <w:szCs w:val="20"/>
        </w:rPr>
      </w:pPr>
      <w:r w:rsidRPr="00D172B0">
        <w:rPr>
          <w:rStyle w:val="FontStyle18"/>
          <w:rFonts w:eastAsia="ヒラギノ角ゴ Pro W3"/>
          <w:b/>
          <w:sz w:val="20"/>
          <w:szCs w:val="20"/>
        </w:rPr>
        <w:t>která</w:t>
      </w:r>
      <w:r w:rsidRPr="00D172B0">
        <w:rPr>
          <w:rStyle w:val="FontStyle18"/>
          <w:rFonts w:eastAsia="ヒラギノ角ゴ Pro W3"/>
          <w:sz w:val="20"/>
          <w:szCs w:val="20"/>
        </w:rPr>
        <w:t xml:space="preserve"> bude zajištovat řádné a včasné </w:t>
      </w:r>
      <w:r w:rsidRPr="00D172B0">
        <w:rPr>
          <w:rFonts w:ascii="Arial" w:hAnsi="Arial" w:cs="Arial"/>
          <w:sz w:val="20"/>
          <w:szCs w:val="20"/>
        </w:rPr>
        <w:t>splnění</w:t>
      </w:r>
      <w:r w:rsidRPr="00D172B0">
        <w:rPr>
          <w:rStyle w:val="FontStyle18"/>
          <w:rFonts w:eastAsia="ヒラギノ角ゴ Pro W3"/>
          <w:sz w:val="20"/>
          <w:szCs w:val="20"/>
        </w:rPr>
        <w:t xml:space="preserve"> všech povinností zhotovitele vyplývajících z této smlouvy, tj</w:t>
      </w:r>
      <w:r w:rsidR="00682A18">
        <w:rPr>
          <w:rStyle w:val="FontStyle18"/>
          <w:rFonts w:eastAsia="ヒラギノ角ゴ Pro W3"/>
          <w:sz w:val="20"/>
          <w:szCs w:val="20"/>
        </w:rPr>
        <w:t>.</w:t>
      </w:r>
      <w:r w:rsidRPr="00D172B0">
        <w:rPr>
          <w:rStyle w:val="FontStyle18"/>
          <w:rFonts w:eastAsia="ヒラギノ角ゴ Pro W3"/>
          <w:sz w:val="20"/>
          <w:szCs w:val="20"/>
        </w:rPr>
        <w:t xml:space="preserve"> jeho peněžité i nepeněžité závazky (dluhy) vyplývající z této smlouvy, zejména řádné a včasné provedení předmětu díla podle této smlouvy, řádné a včasné splnění povinností zhotovitele z vadného plnění, řádné a včasné splnění povinností zhotovitele v záruční době k předmětu díla, včetně závazků z titulu smluvních pokut</w:t>
      </w:r>
      <w:r w:rsidR="00682A18">
        <w:rPr>
          <w:rStyle w:val="FontStyle18"/>
          <w:rFonts w:eastAsia="ヒラギノ角ゴ Pro W3"/>
          <w:sz w:val="20"/>
          <w:szCs w:val="20"/>
        </w:rPr>
        <w:t xml:space="preserve"> a náhrady škody</w:t>
      </w:r>
      <w:r w:rsidRPr="00D172B0">
        <w:rPr>
          <w:rStyle w:val="FontStyle18"/>
          <w:rFonts w:eastAsia="ヒラギノ角ゴ Pro W3"/>
          <w:sz w:val="20"/>
          <w:szCs w:val="20"/>
        </w:rPr>
        <w:t>.</w:t>
      </w:r>
    </w:p>
    <w:p w:rsidR="00043AB8" w:rsidRPr="005957CE" w:rsidRDefault="00043AB8" w:rsidP="005957CE">
      <w:pPr>
        <w:pStyle w:val="Style7"/>
        <w:widowControl/>
        <w:numPr>
          <w:ilvl w:val="1"/>
          <w:numId w:val="31"/>
        </w:numPr>
        <w:jc w:val="both"/>
        <w:rPr>
          <w:rStyle w:val="FontStyle14"/>
          <w:sz w:val="20"/>
          <w:szCs w:val="20"/>
          <w:lang w:eastAsia="en-US"/>
        </w:rPr>
      </w:pPr>
      <w:r w:rsidRPr="005957CE">
        <w:rPr>
          <w:rStyle w:val="FontStyle18"/>
          <w:rFonts w:eastAsia="ヒラギノ角ゴ Pro W3"/>
          <w:sz w:val="20"/>
          <w:szCs w:val="20"/>
        </w:rPr>
        <w:t xml:space="preserve">V textu záruční listiny bude obsaženo písemné prohlášení (závazek) banky, že </w:t>
      </w:r>
      <w:r w:rsidRPr="005957CE">
        <w:rPr>
          <w:rStyle w:val="FontStyle14"/>
          <w:sz w:val="20"/>
          <w:szCs w:val="20"/>
        </w:rPr>
        <w:t xml:space="preserve">bez odkladu, bez námitek a bez přezkoumání smluvního vztahu vyplývajícího ze smlouvy o dílo, na první písemnou výzvu objednatele – vyplatí objednateli - </w:t>
      </w:r>
      <w:proofErr w:type="spellStart"/>
      <w:r w:rsidR="005957CE" w:rsidRPr="005957CE">
        <w:rPr>
          <w:sz w:val="20"/>
          <w:szCs w:val="20"/>
        </w:rPr>
        <w:t>Basketpoint</w:t>
      </w:r>
      <w:proofErr w:type="spellEnd"/>
      <w:r w:rsidR="005957CE" w:rsidRPr="005957CE">
        <w:rPr>
          <w:sz w:val="20"/>
          <w:szCs w:val="20"/>
        </w:rPr>
        <w:t xml:space="preserve"> </w:t>
      </w:r>
      <w:proofErr w:type="gramStart"/>
      <w:r w:rsidR="005957CE" w:rsidRPr="005957CE">
        <w:rPr>
          <w:sz w:val="20"/>
          <w:szCs w:val="20"/>
        </w:rPr>
        <w:t xml:space="preserve">Frýdek-Místek </w:t>
      </w:r>
      <w:proofErr w:type="spellStart"/>
      <w:r w:rsidR="005957CE" w:rsidRPr="005957CE">
        <w:rPr>
          <w:sz w:val="20"/>
          <w:szCs w:val="20"/>
        </w:rPr>
        <w:t>z.s</w:t>
      </w:r>
      <w:proofErr w:type="spellEnd"/>
      <w:r w:rsidR="005957CE" w:rsidRPr="005957CE">
        <w:rPr>
          <w:sz w:val="20"/>
          <w:szCs w:val="20"/>
        </w:rPr>
        <w:t>.</w:t>
      </w:r>
      <w:proofErr w:type="gramEnd"/>
      <w:r w:rsidR="005957CE">
        <w:rPr>
          <w:sz w:val="20"/>
          <w:szCs w:val="20"/>
        </w:rPr>
        <w:t xml:space="preserve"> </w:t>
      </w:r>
      <w:r w:rsidR="005957CE" w:rsidRPr="005957CE">
        <w:rPr>
          <w:sz w:val="20"/>
          <w:szCs w:val="20"/>
        </w:rPr>
        <w:t>se sídlem tř. T. G. Masaryka 503, Frýdek, 73801 Frýdek-Místek</w:t>
      </w:r>
      <w:r w:rsidRPr="005957CE">
        <w:rPr>
          <w:rStyle w:val="FontStyle14"/>
          <w:sz w:val="20"/>
          <w:szCs w:val="20"/>
        </w:rPr>
        <w:t xml:space="preserve">, </w:t>
      </w:r>
      <w:r w:rsidR="005957CE">
        <w:rPr>
          <w:rStyle w:val="FontStyle14"/>
          <w:sz w:val="20"/>
          <w:szCs w:val="20"/>
        </w:rPr>
        <w:t xml:space="preserve">IČ </w:t>
      </w:r>
      <w:r w:rsidR="005957CE" w:rsidRPr="005957CE">
        <w:rPr>
          <w:rStyle w:val="FontStyle14"/>
          <w:sz w:val="20"/>
          <w:szCs w:val="20"/>
        </w:rPr>
        <w:t>06140971</w:t>
      </w:r>
      <w:r w:rsidR="005957CE">
        <w:rPr>
          <w:rStyle w:val="FontStyle14"/>
          <w:sz w:val="20"/>
          <w:szCs w:val="20"/>
        </w:rPr>
        <w:t xml:space="preserve">, </w:t>
      </w:r>
      <w:r w:rsidRPr="005957CE">
        <w:rPr>
          <w:rStyle w:val="FontStyle14"/>
          <w:sz w:val="20"/>
          <w:szCs w:val="20"/>
        </w:rPr>
        <w:t>jakoukoliv částku až do maximální výše 5 % celkové ceny předmětu díla bez DPH sjednané v této smlouvě (dále jen zaručená částka), jestliže banka v období platnosti bankovní záruky obdrží písemnou výzvu objednatele k vyplacení jakékoliv peněžní částky až do celkové výše zaručené částky uvedené v záruční listině, s oznámením objednatele, že zhotovitel, nesplnil řádně a včas své povinnosti, nebo  kteroukoliv z nich, vyplývající ze smlouvy o dílo.</w:t>
      </w:r>
    </w:p>
    <w:p w:rsidR="00043AB8" w:rsidRPr="00D172B0" w:rsidRDefault="00043AB8" w:rsidP="00043AB8">
      <w:pPr>
        <w:pStyle w:val="Style7"/>
        <w:widowControl/>
        <w:tabs>
          <w:tab w:val="left" w:pos="278"/>
        </w:tabs>
        <w:ind w:left="360"/>
        <w:jc w:val="both"/>
        <w:rPr>
          <w:sz w:val="20"/>
          <w:szCs w:val="20"/>
        </w:rPr>
      </w:pPr>
    </w:p>
    <w:p w:rsidR="00043AB8" w:rsidRPr="00D172B0" w:rsidRDefault="00043AB8" w:rsidP="00B05293">
      <w:pPr>
        <w:pStyle w:val="Style7"/>
        <w:widowControl/>
        <w:numPr>
          <w:ilvl w:val="1"/>
          <w:numId w:val="31"/>
        </w:numPr>
        <w:tabs>
          <w:tab w:val="clear" w:pos="360"/>
          <w:tab w:val="num" w:pos="284"/>
        </w:tabs>
        <w:ind w:left="284"/>
        <w:jc w:val="both"/>
        <w:rPr>
          <w:sz w:val="20"/>
          <w:szCs w:val="20"/>
        </w:rPr>
      </w:pPr>
      <w:r w:rsidRPr="00D172B0">
        <w:rPr>
          <w:sz w:val="20"/>
          <w:szCs w:val="20"/>
        </w:rPr>
        <w:t xml:space="preserve">Bankovní záruka bude platná a účinná od okamžiku vystavení až do uplynutí </w:t>
      </w:r>
      <w:proofErr w:type="gramStart"/>
      <w:r w:rsidRPr="00D172B0">
        <w:rPr>
          <w:sz w:val="20"/>
          <w:szCs w:val="20"/>
        </w:rPr>
        <w:t>60ti</w:t>
      </w:r>
      <w:proofErr w:type="gramEnd"/>
      <w:r w:rsidRPr="00D172B0">
        <w:rPr>
          <w:sz w:val="20"/>
          <w:szCs w:val="20"/>
        </w:rPr>
        <w:t xml:space="preserve"> měsíční záruční doby k provedenému dílu dle této smlouvy</w:t>
      </w:r>
      <w:r w:rsidR="001B4244">
        <w:rPr>
          <w:sz w:val="20"/>
          <w:szCs w:val="20"/>
        </w:rPr>
        <w:t xml:space="preserve"> + </w:t>
      </w:r>
      <w:r w:rsidR="0084215A">
        <w:rPr>
          <w:sz w:val="20"/>
          <w:szCs w:val="20"/>
        </w:rPr>
        <w:t>tři</w:t>
      </w:r>
      <w:r w:rsidR="001B4244">
        <w:rPr>
          <w:sz w:val="20"/>
          <w:szCs w:val="20"/>
        </w:rPr>
        <w:t xml:space="preserve"> měsíce</w:t>
      </w:r>
      <w:r w:rsidRPr="00D172B0">
        <w:rPr>
          <w:sz w:val="20"/>
          <w:szCs w:val="20"/>
        </w:rPr>
        <w:t>; Objednatel připouští vystavení bankovní záruky na dvě období</w:t>
      </w:r>
      <w:r w:rsidR="002D26E6">
        <w:rPr>
          <w:sz w:val="20"/>
          <w:szCs w:val="20"/>
        </w:rPr>
        <w:t xml:space="preserve"> vždy na zaručenou částku</w:t>
      </w:r>
      <w:r w:rsidRPr="00D172B0">
        <w:rPr>
          <w:sz w:val="20"/>
          <w:szCs w:val="20"/>
        </w:rPr>
        <w:t>, a to:</w:t>
      </w:r>
    </w:p>
    <w:p w:rsidR="00043AB8" w:rsidRDefault="00043AB8" w:rsidP="00043AB8">
      <w:pPr>
        <w:pStyle w:val="Style7"/>
        <w:widowControl/>
        <w:ind w:left="644"/>
        <w:jc w:val="both"/>
        <w:rPr>
          <w:sz w:val="20"/>
          <w:szCs w:val="20"/>
        </w:rPr>
      </w:pPr>
    </w:p>
    <w:p w:rsidR="00043AB8" w:rsidRPr="00D172B0" w:rsidRDefault="00043AB8" w:rsidP="00B05293">
      <w:pPr>
        <w:pStyle w:val="Style7"/>
        <w:widowControl/>
        <w:numPr>
          <w:ilvl w:val="0"/>
          <w:numId w:val="35"/>
        </w:numPr>
        <w:jc w:val="both"/>
        <w:rPr>
          <w:sz w:val="20"/>
          <w:szCs w:val="20"/>
        </w:rPr>
      </w:pPr>
      <w:r w:rsidRPr="00D172B0">
        <w:rPr>
          <w:sz w:val="20"/>
          <w:szCs w:val="20"/>
        </w:rPr>
        <w:t xml:space="preserve">bankovní záruku č. 1 </w:t>
      </w:r>
      <w:r w:rsidR="002D26E6">
        <w:rPr>
          <w:sz w:val="20"/>
          <w:szCs w:val="20"/>
        </w:rPr>
        <w:t xml:space="preserve">účinnou </w:t>
      </w:r>
      <w:r w:rsidRPr="00D172B0">
        <w:rPr>
          <w:sz w:val="20"/>
          <w:szCs w:val="20"/>
        </w:rPr>
        <w:t xml:space="preserve">od </w:t>
      </w:r>
      <w:r w:rsidR="001B4244">
        <w:rPr>
          <w:sz w:val="20"/>
          <w:szCs w:val="20"/>
        </w:rPr>
        <w:t xml:space="preserve">vystavení </w:t>
      </w:r>
      <w:r w:rsidRPr="00D172B0">
        <w:rPr>
          <w:sz w:val="20"/>
          <w:szCs w:val="20"/>
        </w:rPr>
        <w:t>s délkou platnosti odpovídající 1,5 násobku lhůty pro dokončení díla dle této smlouvy</w:t>
      </w:r>
      <w:r w:rsidR="002D26E6">
        <w:rPr>
          <w:sz w:val="20"/>
          <w:szCs w:val="20"/>
        </w:rPr>
        <w:t xml:space="preserve"> – listinu k této bankovní záruce předá zhotovitel objednateli nejpozději v den převzetí staveniště</w:t>
      </w:r>
      <w:r w:rsidRPr="00D172B0">
        <w:rPr>
          <w:sz w:val="20"/>
          <w:szCs w:val="20"/>
        </w:rPr>
        <w:t>;</w:t>
      </w:r>
    </w:p>
    <w:p w:rsidR="00043AB8" w:rsidRPr="00D172B0" w:rsidRDefault="00043AB8" w:rsidP="00B05293">
      <w:pPr>
        <w:pStyle w:val="Style7"/>
        <w:widowControl/>
        <w:numPr>
          <w:ilvl w:val="0"/>
          <w:numId w:val="35"/>
        </w:numPr>
        <w:jc w:val="both"/>
        <w:rPr>
          <w:sz w:val="20"/>
          <w:szCs w:val="20"/>
        </w:rPr>
      </w:pPr>
      <w:r w:rsidRPr="00D172B0">
        <w:rPr>
          <w:sz w:val="20"/>
          <w:szCs w:val="20"/>
        </w:rPr>
        <w:t xml:space="preserve">bankovní záruku č. 2 </w:t>
      </w:r>
      <w:r w:rsidR="002D26E6">
        <w:rPr>
          <w:sz w:val="20"/>
          <w:szCs w:val="20"/>
        </w:rPr>
        <w:t xml:space="preserve">účinnou </w:t>
      </w:r>
      <w:r w:rsidRPr="00D172B0">
        <w:rPr>
          <w:sz w:val="20"/>
          <w:szCs w:val="20"/>
        </w:rPr>
        <w:t xml:space="preserve">od skončení platnosti Bankovní záruky č. 1 do uplynutí sjednané záruční doby dle </w:t>
      </w:r>
      <w:r w:rsidR="002D26E6">
        <w:rPr>
          <w:sz w:val="20"/>
          <w:szCs w:val="20"/>
        </w:rPr>
        <w:t xml:space="preserve">této </w:t>
      </w:r>
      <w:r w:rsidRPr="00D172B0">
        <w:rPr>
          <w:sz w:val="20"/>
          <w:szCs w:val="20"/>
        </w:rPr>
        <w:t>smlouvy</w:t>
      </w:r>
      <w:r w:rsidR="001B4244">
        <w:rPr>
          <w:sz w:val="20"/>
          <w:szCs w:val="20"/>
        </w:rPr>
        <w:t xml:space="preserve"> + 3 měsíce</w:t>
      </w:r>
      <w:r w:rsidR="002D26E6">
        <w:rPr>
          <w:sz w:val="20"/>
          <w:szCs w:val="20"/>
        </w:rPr>
        <w:t xml:space="preserve"> – listinu k této bankovní záruce předá zhotovitel objednateli nejpozději při předání a převzetí díla</w:t>
      </w:r>
      <w:r w:rsidRPr="00D172B0">
        <w:rPr>
          <w:sz w:val="20"/>
          <w:szCs w:val="20"/>
        </w:rPr>
        <w:t xml:space="preserve">. </w:t>
      </w:r>
    </w:p>
    <w:p w:rsidR="00043AB8" w:rsidRPr="00D172B0" w:rsidRDefault="00043AB8" w:rsidP="00043AB8">
      <w:pPr>
        <w:pStyle w:val="Style7"/>
        <w:widowControl/>
        <w:ind w:left="644"/>
        <w:jc w:val="both"/>
        <w:rPr>
          <w:sz w:val="20"/>
          <w:szCs w:val="20"/>
        </w:rPr>
      </w:pPr>
    </w:p>
    <w:p w:rsidR="00043AB8" w:rsidRPr="00D172B0" w:rsidRDefault="00043AB8" w:rsidP="00B05293">
      <w:pPr>
        <w:pStyle w:val="Style7"/>
        <w:widowControl/>
        <w:numPr>
          <w:ilvl w:val="1"/>
          <w:numId w:val="31"/>
        </w:numPr>
        <w:tabs>
          <w:tab w:val="clear" w:pos="360"/>
          <w:tab w:val="num" w:pos="284"/>
        </w:tabs>
        <w:ind w:left="284"/>
        <w:jc w:val="both"/>
        <w:rPr>
          <w:sz w:val="20"/>
        </w:rPr>
      </w:pPr>
      <w:r w:rsidRPr="00D172B0">
        <w:rPr>
          <w:bCs/>
          <w:sz w:val="20"/>
        </w:rPr>
        <w:t xml:space="preserve">Právo objednatele na plnění z bankovní záruky vznikne v případě práva objednatele </w:t>
      </w:r>
      <w:r w:rsidRPr="00D172B0">
        <w:rPr>
          <w:sz w:val="20"/>
          <w:szCs w:val="20"/>
        </w:rPr>
        <w:t xml:space="preserve">na úhradu jakýchkoli </w:t>
      </w:r>
      <w:r w:rsidRPr="00D172B0">
        <w:rPr>
          <w:rStyle w:val="FontStyle14"/>
          <w:sz w:val="20"/>
          <w:szCs w:val="20"/>
        </w:rPr>
        <w:t>dluhů</w:t>
      </w:r>
      <w:r w:rsidRPr="00D172B0">
        <w:rPr>
          <w:sz w:val="20"/>
          <w:szCs w:val="20"/>
        </w:rPr>
        <w:t xml:space="preserve"> zhotovitele z této smlouvy či k nápravě jakýchkoli porušení povinností zhotovitele ze smlouvy, </w:t>
      </w:r>
      <w:r w:rsidRPr="00D172B0">
        <w:rPr>
          <w:b/>
          <w:sz w:val="20"/>
          <w:szCs w:val="20"/>
        </w:rPr>
        <w:t>zejména pak:</w:t>
      </w:r>
    </w:p>
    <w:p w:rsidR="00043AB8" w:rsidRPr="00E36705" w:rsidRDefault="00043AB8" w:rsidP="00043AB8">
      <w:pPr>
        <w:pStyle w:val="Style7"/>
        <w:widowControl/>
        <w:ind w:left="1004"/>
        <w:jc w:val="both"/>
        <w:rPr>
          <w:sz w:val="20"/>
        </w:rPr>
      </w:pPr>
    </w:p>
    <w:p w:rsidR="00043AB8" w:rsidRPr="00D172B0" w:rsidRDefault="00043AB8" w:rsidP="00B05293">
      <w:pPr>
        <w:pStyle w:val="Style7"/>
        <w:widowControl/>
        <w:numPr>
          <w:ilvl w:val="0"/>
          <w:numId w:val="36"/>
        </w:numPr>
        <w:jc w:val="both"/>
        <w:rPr>
          <w:sz w:val="20"/>
        </w:rPr>
      </w:pPr>
      <w:r w:rsidRPr="00D172B0">
        <w:rPr>
          <w:sz w:val="20"/>
          <w:szCs w:val="20"/>
        </w:rPr>
        <w:t>V případě práva objednatele na zaplacení smluvních pokut, s jejichž uhrazením bude zhotovitel v prodlení; v těchto případech je objednatel oprávněn požadovat úhradu z bankovní záruky od banky a čerpat částky až do plné výše těchto pokut.</w:t>
      </w:r>
    </w:p>
    <w:p w:rsidR="00043AB8" w:rsidRPr="00D172B0" w:rsidRDefault="00043AB8" w:rsidP="00B05293">
      <w:pPr>
        <w:pStyle w:val="Style7"/>
        <w:widowControl/>
        <w:numPr>
          <w:ilvl w:val="0"/>
          <w:numId w:val="36"/>
        </w:numPr>
        <w:jc w:val="both"/>
        <w:rPr>
          <w:sz w:val="20"/>
        </w:rPr>
      </w:pPr>
      <w:r w:rsidRPr="00D172B0">
        <w:rPr>
          <w:sz w:val="20"/>
          <w:szCs w:val="20"/>
        </w:rPr>
        <w:t xml:space="preserve">V případech náhrady škod způsobených zhotovitelem objednateli nebo náhrady škod způsobených zhotovitelem třetím osobám, jež tyto uplatňují u objednatele, které nebudou uhrazeny zhotovitelem; </w:t>
      </w:r>
      <w:r w:rsidRPr="00D172B0">
        <w:rPr>
          <w:sz w:val="20"/>
          <w:szCs w:val="20"/>
        </w:rPr>
        <w:lastRenderedPageBreak/>
        <w:t>v těchto případech je objednatel oprávněn požadovat úhradu z bankovní záruky od banky a čerpat částky až do plné výše těchto škod.</w:t>
      </w:r>
    </w:p>
    <w:p w:rsidR="00043AB8" w:rsidRPr="00D172B0" w:rsidRDefault="00043AB8" w:rsidP="00B05293">
      <w:pPr>
        <w:pStyle w:val="Style7"/>
        <w:widowControl/>
        <w:numPr>
          <w:ilvl w:val="0"/>
          <w:numId w:val="36"/>
        </w:numPr>
        <w:jc w:val="both"/>
        <w:rPr>
          <w:sz w:val="20"/>
        </w:rPr>
      </w:pPr>
      <w:r w:rsidRPr="00D172B0">
        <w:rPr>
          <w:sz w:val="20"/>
          <w:szCs w:val="20"/>
        </w:rPr>
        <w:t>V případě vad a nedodělků zjištěných při kontrolách nebo reklamovaných vad, jež nebudou odstraněny v souladu se smlouvou; v těchto případech je objednatel oprávněn požadovat úhradu z bankovní záruky od banky a čerpat částky (včetně DPH) vyplývající z faktur vystavených třetími osobami v souvislosti s odstraněním těchto vad či nedodělků nebo reklamovaných vad až do plné výše těchto částek.</w:t>
      </w:r>
    </w:p>
    <w:p w:rsidR="00043AB8" w:rsidRPr="00D172B0" w:rsidRDefault="00043AB8" w:rsidP="00B05293">
      <w:pPr>
        <w:pStyle w:val="Style7"/>
        <w:widowControl/>
        <w:numPr>
          <w:ilvl w:val="0"/>
          <w:numId w:val="36"/>
        </w:numPr>
        <w:jc w:val="both"/>
        <w:rPr>
          <w:sz w:val="20"/>
        </w:rPr>
      </w:pPr>
      <w:r w:rsidRPr="00D172B0">
        <w:rPr>
          <w:sz w:val="20"/>
          <w:szCs w:val="20"/>
        </w:rPr>
        <w:t>Objednatel je rovněž oprávněn čerpat plnění z bankovní záruky až do výše zaručené částky v případech, jestliže zhotovitel nepředloží nejpozději 30 dnů před koncem platnosti bankovní záruky č. 1 originál záruční listiny vystavené bankou pro další období –</w:t>
      </w:r>
      <w:r>
        <w:rPr>
          <w:sz w:val="20"/>
          <w:szCs w:val="20"/>
        </w:rPr>
        <w:t xml:space="preserve"> </w:t>
      </w:r>
      <w:r w:rsidRPr="00D172B0">
        <w:rPr>
          <w:sz w:val="20"/>
          <w:szCs w:val="20"/>
        </w:rPr>
        <w:t xml:space="preserve">bankovní záruku č. 2; v takovém případě si tuto částku objednatel ponechá jako zádržné až do uplynutí </w:t>
      </w:r>
      <w:proofErr w:type="gramStart"/>
      <w:r w:rsidRPr="00D172B0">
        <w:rPr>
          <w:sz w:val="20"/>
          <w:szCs w:val="20"/>
        </w:rPr>
        <w:t>60ti</w:t>
      </w:r>
      <w:proofErr w:type="gramEnd"/>
      <w:r w:rsidRPr="00D172B0">
        <w:rPr>
          <w:sz w:val="20"/>
          <w:szCs w:val="20"/>
        </w:rPr>
        <w:t xml:space="preserve"> měsíční záruční doby dle této smlouvy a bude ji využívat obdobně jako bankovní záruku, a to až do konce 60ti měsíční záruční doby, nebo do doby, než zhotovitel předá objednateli bankovní záruku  splňující podmínky shora ujednané.</w:t>
      </w:r>
    </w:p>
    <w:p w:rsidR="00043AB8" w:rsidRPr="00D172B0" w:rsidRDefault="00043AB8" w:rsidP="00B05293">
      <w:pPr>
        <w:pStyle w:val="Style7"/>
        <w:widowControl/>
        <w:numPr>
          <w:ilvl w:val="1"/>
          <w:numId w:val="31"/>
        </w:numPr>
        <w:tabs>
          <w:tab w:val="clear" w:pos="360"/>
          <w:tab w:val="num" w:pos="284"/>
        </w:tabs>
        <w:ind w:left="284"/>
        <w:jc w:val="both"/>
        <w:rPr>
          <w:sz w:val="20"/>
        </w:rPr>
      </w:pPr>
      <w:r w:rsidRPr="00D172B0">
        <w:rPr>
          <w:sz w:val="20"/>
          <w:szCs w:val="20"/>
        </w:rPr>
        <w:t>Veškeré náklady na vystavení bankovní záruky či bankovních záruk nese zhotovitel a jsou zahrnuty v ceně za dílo.</w:t>
      </w:r>
    </w:p>
    <w:p w:rsidR="00043AB8" w:rsidRPr="00D172B0" w:rsidRDefault="00043AB8" w:rsidP="00043AB8">
      <w:pPr>
        <w:pStyle w:val="Style7"/>
        <w:widowControl/>
        <w:ind w:left="284"/>
        <w:jc w:val="both"/>
        <w:rPr>
          <w:sz w:val="20"/>
        </w:rPr>
      </w:pPr>
    </w:p>
    <w:p w:rsidR="00682A18" w:rsidRPr="00682A18" w:rsidRDefault="00043AB8" w:rsidP="00B05293">
      <w:pPr>
        <w:pStyle w:val="Style7"/>
        <w:widowControl/>
        <w:numPr>
          <w:ilvl w:val="1"/>
          <w:numId w:val="31"/>
        </w:numPr>
        <w:tabs>
          <w:tab w:val="clear" w:pos="360"/>
          <w:tab w:val="num" w:pos="284"/>
        </w:tabs>
        <w:ind w:left="284"/>
        <w:jc w:val="both"/>
        <w:rPr>
          <w:sz w:val="20"/>
        </w:rPr>
      </w:pPr>
      <w:r w:rsidRPr="00D172B0">
        <w:rPr>
          <w:sz w:val="20"/>
          <w:szCs w:val="20"/>
        </w:rPr>
        <w:t>Před uplatněním plnění z bankovní záruky oznámí objednatel písemně zhotoviteli výši plnění, které bude objednatel od banky požadovat</w:t>
      </w:r>
      <w:r w:rsidR="00682A18">
        <w:rPr>
          <w:sz w:val="20"/>
          <w:szCs w:val="20"/>
        </w:rPr>
        <w:t>.</w:t>
      </w:r>
    </w:p>
    <w:p w:rsidR="00397312" w:rsidRDefault="00397312">
      <w:pPr>
        <w:pStyle w:val="Style7"/>
        <w:widowControl/>
        <w:ind w:left="284"/>
        <w:jc w:val="both"/>
        <w:rPr>
          <w:sz w:val="20"/>
        </w:rPr>
      </w:pPr>
    </w:p>
    <w:p w:rsidR="00682A18" w:rsidRPr="00E744C4" w:rsidRDefault="00682A18" w:rsidP="00B05293">
      <w:pPr>
        <w:pStyle w:val="Style7"/>
        <w:widowControl/>
        <w:numPr>
          <w:ilvl w:val="1"/>
          <w:numId w:val="31"/>
        </w:numPr>
        <w:tabs>
          <w:tab w:val="clear" w:pos="360"/>
          <w:tab w:val="num" w:pos="284"/>
        </w:tabs>
        <w:ind w:left="284"/>
        <w:jc w:val="both"/>
        <w:rPr>
          <w:sz w:val="20"/>
        </w:rPr>
      </w:pPr>
      <w:r>
        <w:rPr>
          <w:sz w:val="20"/>
          <w:szCs w:val="20"/>
        </w:rPr>
        <w:t>V případě, že byla bankovní záruka objednatele čerpána, je zhotovitel povinen bankovní záruku doplnit do původní výše zaručené částky</w:t>
      </w:r>
      <w:r w:rsidR="00E744C4">
        <w:rPr>
          <w:sz w:val="20"/>
          <w:szCs w:val="20"/>
        </w:rPr>
        <w:t>, a to nejpozději do 5 pracovních dnů od čerpání bankovní záruky objednatelem</w:t>
      </w:r>
      <w:r>
        <w:rPr>
          <w:sz w:val="20"/>
          <w:szCs w:val="20"/>
        </w:rPr>
        <w:t xml:space="preserve">. </w:t>
      </w:r>
    </w:p>
    <w:p w:rsidR="00E744C4" w:rsidRPr="00682A18" w:rsidRDefault="00E744C4" w:rsidP="00E744C4">
      <w:pPr>
        <w:pStyle w:val="Style7"/>
        <w:widowControl/>
        <w:ind w:left="284"/>
        <w:jc w:val="both"/>
        <w:rPr>
          <w:sz w:val="20"/>
        </w:rPr>
      </w:pPr>
    </w:p>
    <w:p w:rsidR="00682A18" w:rsidRPr="00D61F03" w:rsidRDefault="00682A18" w:rsidP="00B05293">
      <w:pPr>
        <w:pStyle w:val="Style7"/>
        <w:widowControl/>
        <w:numPr>
          <w:ilvl w:val="1"/>
          <w:numId w:val="31"/>
        </w:numPr>
        <w:tabs>
          <w:tab w:val="clear" w:pos="360"/>
          <w:tab w:val="num" w:pos="284"/>
        </w:tabs>
        <w:ind w:left="284"/>
        <w:jc w:val="both"/>
        <w:rPr>
          <w:sz w:val="20"/>
        </w:rPr>
      </w:pPr>
      <w:r>
        <w:rPr>
          <w:sz w:val="20"/>
        </w:rPr>
        <w:t xml:space="preserve">V případě prodlení zhotovitele </w:t>
      </w:r>
      <w:r w:rsidR="00203E21">
        <w:rPr>
          <w:sz w:val="20"/>
        </w:rPr>
        <w:t>s</w:t>
      </w:r>
      <w:r w:rsidR="002D26E6">
        <w:rPr>
          <w:sz w:val="20"/>
        </w:rPr>
        <w:t> </w:t>
      </w:r>
      <w:r>
        <w:rPr>
          <w:sz w:val="20"/>
        </w:rPr>
        <w:t>před</w:t>
      </w:r>
      <w:r w:rsidR="002D26E6">
        <w:rPr>
          <w:sz w:val="20"/>
        </w:rPr>
        <w:t xml:space="preserve">áním </w:t>
      </w:r>
      <w:r>
        <w:rPr>
          <w:sz w:val="20"/>
        </w:rPr>
        <w:t xml:space="preserve">listiny bankovní záruky </w:t>
      </w:r>
      <w:r w:rsidR="0082030E">
        <w:rPr>
          <w:sz w:val="20"/>
        </w:rPr>
        <w:t xml:space="preserve">nebo s doplněním bankovní záruky dle odstavce 7. tohoto článku této smlouvy </w:t>
      </w:r>
      <w:r>
        <w:rPr>
          <w:sz w:val="20"/>
        </w:rPr>
        <w:t xml:space="preserve">o více než </w:t>
      </w:r>
      <w:r w:rsidR="0082030E">
        <w:rPr>
          <w:sz w:val="20"/>
        </w:rPr>
        <w:t xml:space="preserve">7 pracovních dnů je objednatel oprávněn od této smlouvy odstoupit. </w:t>
      </w:r>
    </w:p>
    <w:p w:rsidR="00043AB8" w:rsidRDefault="00043AB8" w:rsidP="00043AB8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p w:rsidR="00043AB8" w:rsidRDefault="00043AB8" w:rsidP="00043AB8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cs-CZ"/>
        </w:rPr>
      </w:pPr>
      <w:r w:rsidRPr="00D61F03">
        <w:rPr>
          <w:rFonts w:ascii="Arial" w:hAnsi="Arial" w:cs="Arial"/>
          <w:b/>
          <w:sz w:val="20"/>
          <w:szCs w:val="20"/>
          <w:lang w:eastAsia="cs-CZ"/>
        </w:rPr>
        <w:t xml:space="preserve">Pojištění </w:t>
      </w:r>
    </w:p>
    <w:p w:rsidR="00043AB8" w:rsidRPr="00D61F03" w:rsidRDefault="00043AB8" w:rsidP="00043AB8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p w:rsidR="00043AB8" w:rsidRPr="00A13F20" w:rsidRDefault="00043AB8" w:rsidP="00B05293">
      <w:pPr>
        <w:pStyle w:val="Style7"/>
        <w:widowControl/>
        <w:numPr>
          <w:ilvl w:val="1"/>
          <w:numId w:val="31"/>
        </w:numPr>
        <w:tabs>
          <w:tab w:val="clear" w:pos="360"/>
          <w:tab w:val="num" w:pos="284"/>
        </w:tabs>
        <w:ind w:left="284"/>
        <w:jc w:val="both"/>
        <w:rPr>
          <w:sz w:val="20"/>
          <w:szCs w:val="20"/>
        </w:rPr>
      </w:pPr>
      <w:r w:rsidRPr="00A13F20">
        <w:rPr>
          <w:sz w:val="20"/>
          <w:szCs w:val="20"/>
        </w:rPr>
        <w:t xml:space="preserve">Zhotovitel je povinen být po celou dobu provádění díla pojištěn proti odpovědnosti za škody způsobené jeho </w:t>
      </w:r>
      <w:r w:rsidRPr="00A13F20">
        <w:rPr>
          <w:sz w:val="20"/>
          <w:szCs w:val="20"/>
          <w:lang w:eastAsia="zh-CN"/>
        </w:rPr>
        <w:t>činností</w:t>
      </w:r>
      <w:r w:rsidRPr="00A13F20">
        <w:rPr>
          <w:sz w:val="20"/>
          <w:szCs w:val="20"/>
        </w:rPr>
        <w:t>, včetně možných škod způsobených pracovníky zhotovitele, s tím, že pojištění musí zahrnovat:</w:t>
      </w:r>
    </w:p>
    <w:p w:rsidR="00043AB8" w:rsidRPr="00A13F20" w:rsidRDefault="00043AB8" w:rsidP="00043AB8">
      <w:pPr>
        <w:pStyle w:val="Odstavecseseznamem"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</w:p>
    <w:p w:rsidR="00043AB8" w:rsidRPr="00A13F20" w:rsidRDefault="00043AB8" w:rsidP="00B05293">
      <w:pPr>
        <w:pStyle w:val="Odstavecseseznamem"/>
        <w:numPr>
          <w:ilvl w:val="0"/>
          <w:numId w:val="32"/>
        </w:numPr>
        <w:ind w:left="709" w:hanging="425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pojištění škody způsobené zhotovitelem nebo jeho pracovníky výkonem jejich činností pro případ jejich právní odpovědnosti za usmrcení nebo újmy na zdraví jakékoliv třetí osoby v příčinné souvislosti s prováděním předmětu díla dle této smlouvy v místě plnění a jeho blízkém okolí;</w:t>
      </w:r>
    </w:p>
    <w:p w:rsidR="00043AB8" w:rsidRPr="00A13F20" w:rsidRDefault="00043AB8" w:rsidP="00B05293">
      <w:pPr>
        <w:pStyle w:val="Odstavecseseznamem"/>
        <w:numPr>
          <w:ilvl w:val="0"/>
          <w:numId w:val="32"/>
        </w:numPr>
        <w:ind w:left="709" w:hanging="425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pojištění škody způsobené zhotovitelem nebo jeho pracovníky pro případ jejich právní odpovědnosti za škodu na majetku jakékoliv třetí osoby, která vznikne v příčinné souvislosti s prováděním předmětu díla dle této smlouvy v místě plnění a jeho blízkém okolí;</w:t>
      </w:r>
    </w:p>
    <w:p w:rsidR="00043AB8" w:rsidRPr="00A13F20" w:rsidRDefault="00043AB8" w:rsidP="00B05293">
      <w:pPr>
        <w:pStyle w:val="Odstavecseseznamem"/>
        <w:numPr>
          <w:ilvl w:val="0"/>
          <w:numId w:val="32"/>
        </w:numPr>
        <w:ind w:left="709" w:hanging="425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výši pojistné částky sjednané v pojistné smlouvě po celou dobu provádění ve výši stejné nebo vyšší než je cena díla uvedená ve smlouvě o dílo z jedné škodné události;</w:t>
      </w:r>
    </w:p>
    <w:p w:rsidR="00043AB8" w:rsidRPr="00A13F20" w:rsidRDefault="00043AB8" w:rsidP="00043AB8">
      <w:pPr>
        <w:pStyle w:val="Odstavecseseznamem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</w:p>
    <w:p w:rsidR="00354665" w:rsidRPr="00D61F03" w:rsidRDefault="00043AB8" w:rsidP="00354665">
      <w:pPr>
        <w:pStyle w:val="Style7"/>
        <w:widowControl/>
        <w:numPr>
          <w:ilvl w:val="1"/>
          <w:numId w:val="31"/>
        </w:numPr>
        <w:tabs>
          <w:tab w:val="clear" w:pos="360"/>
          <w:tab w:val="num" w:pos="284"/>
        </w:tabs>
        <w:ind w:left="284"/>
        <w:jc w:val="both"/>
        <w:rPr>
          <w:sz w:val="20"/>
        </w:rPr>
      </w:pPr>
      <w:r w:rsidRPr="00A13F20">
        <w:rPr>
          <w:sz w:val="20"/>
          <w:szCs w:val="20"/>
        </w:rPr>
        <w:t>Zhotovitel se zavazuje předložit objednateli nejpozději v termínu podpisu této smlouvy</w:t>
      </w:r>
      <w:r w:rsidR="00354665">
        <w:rPr>
          <w:sz w:val="20"/>
          <w:szCs w:val="20"/>
        </w:rPr>
        <w:t>, jakož i kdykoliv poté do 3 dnů od výzvy objednatele,</w:t>
      </w:r>
      <w:r w:rsidRPr="00A13F20">
        <w:rPr>
          <w:sz w:val="20"/>
          <w:szCs w:val="20"/>
        </w:rPr>
        <w:t xml:space="preserve"> k nahlédnutí originál pojistné smlouvy nebo pojistný certifikát na požadované pojištění </w:t>
      </w:r>
      <w:r>
        <w:rPr>
          <w:sz w:val="20"/>
          <w:szCs w:val="20"/>
        </w:rPr>
        <w:t xml:space="preserve">dle </w:t>
      </w:r>
      <w:r w:rsidRPr="00A13F20">
        <w:rPr>
          <w:sz w:val="20"/>
          <w:szCs w:val="20"/>
        </w:rPr>
        <w:t xml:space="preserve">tohoto </w:t>
      </w:r>
      <w:r>
        <w:rPr>
          <w:sz w:val="20"/>
          <w:szCs w:val="20"/>
        </w:rPr>
        <w:t>ujednání</w:t>
      </w:r>
      <w:r w:rsidRPr="00A13F20">
        <w:rPr>
          <w:sz w:val="20"/>
          <w:szCs w:val="20"/>
        </w:rPr>
        <w:t>, prokazující existenci pojištění po celou dobu trvání díla (dobu trvání pojištění, jeho rozsah, pojištěná rizika, pojistné částky a výši spoluúčasti); objednatel je oprávněn si pořídit fotokopie předložených dokladů.</w:t>
      </w:r>
      <w:r w:rsidR="00354665">
        <w:rPr>
          <w:sz w:val="20"/>
          <w:szCs w:val="20"/>
        </w:rPr>
        <w:t xml:space="preserve"> </w:t>
      </w:r>
      <w:r w:rsidR="00354665">
        <w:rPr>
          <w:sz w:val="20"/>
        </w:rPr>
        <w:t xml:space="preserve">V případě porušení povinnosti zhotovitele být pojištěn nebo pojištění objednateli prokázat je objednatel oprávněn od této smlouvy odstoupit. </w:t>
      </w:r>
    </w:p>
    <w:p w:rsidR="00397312" w:rsidRDefault="00397312">
      <w:pPr>
        <w:pStyle w:val="Style7"/>
        <w:widowControl/>
        <w:ind w:left="-76"/>
        <w:jc w:val="both"/>
        <w:rPr>
          <w:sz w:val="20"/>
          <w:szCs w:val="20"/>
        </w:rPr>
      </w:pPr>
    </w:p>
    <w:p w:rsidR="00043AB8" w:rsidRPr="00A13F20" w:rsidRDefault="00043AB8" w:rsidP="00043AB8">
      <w:pPr>
        <w:pStyle w:val="Odstavecseseznamem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  <w:lang w:eastAsia="cs-CZ"/>
        </w:rPr>
      </w:pPr>
    </w:p>
    <w:p w:rsidR="00043AB8" w:rsidRPr="00A13F20" w:rsidRDefault="00043AB8" w:rsidP="00043AB8">
      <w:pPr>
        <w:keepNext/>
        <w:spacing w:before="120"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cs-CZ"/>
        </w:rPr>
      </w:pPr>
      <w:r w:rsidRPr="00A13F20">
        <w:rPr>
          <w:rFonts w:ascii="Arial" w:hAnsi="Arial" w:cs="Arial"/>
          <w:b/>
          <w:bCs/>
          <w:sz w:val="20"/>
          <w:szCs w:val="20"/>
          <w:lang w:eastAsia="cs-CZ"/>
        </w:rPr>
        <w:t>ČLÁNEK 1</w:t>
      </w:r>
      <w:r>
        <w:rPr>
          <w:rFonts w:ascii="Arial" w:hAnsi="Arial" w:cs="Arial"/>
          <w:b/>
          <w:bCs/>
          <w:sz w:val="20"/>
          <w:szCs w:val="20"/>
          <w:lang w:eastAsia="cs-CZ"/>
        </w:rPr>
        <w:t>2</w:t>
      </w:r>
    </w:p>
    <w:p w:rsidR="00043AB8" w:rsidRPr="00A13F20" w:rsidRDefault="00043AB8" w:rsidP="00043AB8">
      <w:pPr>
        <w:keepNext/>
        <w:spacing w:after="240" w:line="240" w:lineRule="auto"/>
        <w:jc w:val="center"/>
        <w:rPr>
          <w:rFonts w:ascii="Arial" w:hAnsi="Arial" w:cs="Arial"/>
          <w:b/>
          <w:bCs/>
          <w:sz w:val="20"/>
          <w:szCs w:val="20"/>
          <w:lang w:eastAsia="cs-CZ"/>
        </w:rPr>
      </w:pPr>
      <w:r w:rsidRPr="00A13F20">
        <w:rPr>
          <w:rFonts w:ascii="Arial" w:hAnsi="Arial" w:cs="Arial"/>
          <w:b/>
          <w:bCs/>
          <w:sz w:val="20"/>
          <w:szCs w:val="20"/>
          <w:lang w:eastAsia="cs-CZ"/>
        </w:rPr>
        <w:t xml:space="preserve">   PODDODAVATELÉ</w:t>
      </w:r>
    </w:p>
    <w:p w:rsidR="00043AB8" w:rsidRPr="00A13F20" w:rsidRDefault="00043AB8" w:rsidP="00B05293">
      <w:pPr>
        <w:numPr>
          <w:ilvl w:val="0"/>
          <w:numId w:val="33"/>
        </w:numPr>
        <w:spacing w:before="120" w:after="24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  <w:lang w:eastAsia="zh-CN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Při</w:t>
      </w:r>
      <w:r w:rsidRPr="00A13F20">
        <w:rPr>
          <w:rFonts w:ascii="Arial" w:hAnsi="Arial" w:cs="Arial"/>
          <w:sz w:val="20"/>
          <w:szCs w:val="20"/>
          <w:lang w:eastAsia="zh-CN"/>
        </w:rPr>
        <w:t xml:space="preserve"> provádění díla poddodavatelem bude zhotovitel odpovídat, jakoby tyto částí díla prováděl sám. Poddodavatelem se rozumí také poddodavatelé zhotovitelova poddodavatele a jejich poddodavatelé, tedy všechny subjekty podílející se na plnění předmětu smlouvy v místě jeho realizace.</w:t>
      </w:r>
    </w:p>
    <w:p w:rsidR="00043AB8" w:rsidRPr="00A13F20" w:rsidRDefault="00043AB8" w:rsidP="00B05293">
      <w:pPr>
        <w:numPr>
          <w:ilvl w:val="0"/>
          <w:numId w:val="33"/>
        </w:numPr>
        <w:spacing w:before="120" w:after="24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  <w:lang w:eastAsia="zh-CN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Smluvní</w:t>
      </w:r>
      <w:r w:rsidRPr="00A13F20">
        <w:rPr>
          <w:rFonts w:ascii="Arial" w:hAnsi="Arial" w:cs="Arial"/>
          <w:sz w:val="20"/>
          <w:szCs w:val="20"/>
          <w:lang w:eastAsia="zh-CN"/>
        </w:rPr>
        <w:t xml:space="preserve"> strany se dohodly, že zhotovitel je povinen realizovat dílo prostřednictvím osob, kterými byla prokazována kvalifikace v rámci zadávacího řízení a zajistit odborné vedení stavby stavbyvedoucím uvedeným v této smlouvě. Zhotovitel je oprávněn změnit poddodavatele, pomocí kterého prokazoval splnění části kvalifikace, stavbyvedoucího či jinou osobu, prostřednictvím které prokázal odbornou způsobilost/kvalifikaci (dále jen „odborná osoba“) pouze z vážných důvodů, a to s předchozím písemným souhlasem objednatele</w:t>
      </w:r>
      <w:r w:rsidR="00E744C4">
        <w:rPr>
          <w:rFonts w:ascii="Arial" w:hAnsi="Arial" w:cs="Arial"/>
          <w:sz w:val="20"/>
          <w:szCs w:val="20"/>
          <w:lang w:eastAsia="zh-CN"/>
        </w:rPr>
        <w:t xml:space="preserve">, </w:t>
      </w:r>
      <w:r w:rsidR="00E744C4">
        <w:rPr>
          <w:rFonts w:ascii="Arial" w:hAnsi="Arial" w:cs="Arial"/>
          <w:sz w:val="20"/>
          <w:szCs w:val="20"/>
          <w:lang w:eastAsia="zh-CN"/>
        </w:rPr>
        <w:lastRenderedPageBreak/>
        <w:t>který bude obsahovat identifikaci nového poddodavatele</w:t>
      </w:r>
      <w:r w:rsidRPr="00A13F20">
        <w:rPr>
          <w:rFonts w:ascii="Arial" w:hAnsi="Arial" w:cs="Arial"/>
          <w:sz w:val="20"/>
          <w:szCs w:val="20"/>
          <w:lang w:eastAsia="zh-CN"/>
        </w:rPr>
        <w:t xml:space="preserve">. Žádost o souhlas se změnou poddodavatele, stavbyvedoucího či jiné odborné osoby bude obsahovat </w:t>
      </w:r>
      <w:r w:rsidR="00E744C4">
        <w:rPr>
          <w:rFonts w:ascii="Arial" w:hAnsi="Arial" w:cs="Arial"/>
          <w:sz w:val="20"/>
          <w:szCs w:val="20"/>
          <w:lang w:eastAsia="zh-CN"/>
        </w:rPr>
        <w:t xml:space="preserve">potřebné </w:t>
      </w:r>
      <w:r w:rsidRPr="00A13F20">
        <w:rPr>
          <w:rFonts w:ascii="Arial" w:hAnsi="Arial" w:cs="Arial"/>
          <w:sz w:val="20"/>
          <w:szCs w:val="20"/>
          <w:lang w:eastAsia="zh-CN"/>
        </w:rPr>
        <w:t xml:space="preserve">údaje </w:t>
      </w:r>
      <w:r w:rsidR="00E744C4">
        <w:rPr>
          <w:rFonts w:ascii="Arial" w:hAnsi="Arial" w:cs="Arial"/>
          <w:sz w:val="20"/>
          <w:szCs w:val="20"/>
          <w:lang w:eastAsia="zh-CN"/>
        </w:rPr>
        <w:t xml:space="preserve">o novém poddodavateli </w:t>
      </w:r>
      <w:r w:rsidRPr="00A13F20">
        <w:rPr>
          <w:rFonts w:ascii="Arial" w:hAnsi="Arial" w:cs="Arial"/>
          <w:sz w:val="20"/>
          <w:szCs w:val="20"/>
          <w:lang w:eastAsia="zh-CN"/>
        </w:rPr>
        <w:t>a bude doložena kvalifikačními doklady.</w:t>
      </w:r>
    </w:p>
    <w:p w:rsidR="00043AB8" w:rsidRPr="00A13F20" w:rsidRDefault="00043AB8" w:rsidP="00B05293">
      <w:pPr>
        <w:numPr>
          <w:ilvl w:val="0"/>
          <w:numId w:val="33"/>
        </w:numPr>
        <w:spacing w:before="120" w:after="24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  <w:lang w:eastAsia="zh-CN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Zhotovitel</w:t>
      </w:r>
      <w:r w:rsidRPr="00A13F20">
        <w:rPr>
          <w:rFonts w:ascii="Arial" w:hAnsi="Arial" w:cs="Arial"/>
          <w:sz w:val="20"/>
          <w:szCs w:val="20"/>
        </w:rPr>
        <w:t xml:space="preserve"> se zavazuje zajišťovat veškeré materiály a subdodávky v souladu s pravidly hospodářské soutěže a písemně informovat objednatele o dodávkách, pracích a službách zajišťovaných subdodavateli, a to vždy bezodkladně po uzavření příslušné smlouvy nebo vystavení objednávky. Písemná informace dle předchozí věty musí obsahovat mj. jmenovité uvedení subdodavatelů, činností, které budou vykonávat a musí být poskytnuta rovněž koordinátorovi BOZP. Informační povinnost dle tohoto odstavce se vztahuje pouze na subdodavatele, kteří se podílejí na realizaci díla.</w:t>
      </w:r>
    </w:p>
    <w:p w:rsidR="00043AB8" w:rsidRPr="00A13F20" w:rsidRDefault="00043AB8" w:rsidP="00043AB8">
      <w:pPr>
        <w:keepNext/>
        <w:spacing w:after="0" w:line="240" w:lineRule="auto"/>
        <w:ind w:left="360"/>
        <w:jc w:val="center"/>
        <w:rPr>
          <w:rFonts w:ascii="Arial" w:hAnsi="Arial" w:cs="Arial"/>
          <w:b/>
          <w:sz w:val="20"/>
          <w:szCs w:val="20"/>
          <w:lang w:eastAsia="cs-CZ"/>
        </w:rPr>
      </w:pPr>
    </w:p>
    <w:p w:rsidR="00043AB8" w:rsidRDefault="00043AB8" w:rsidP="00043AB8">
      <w:pPr>
        <w:keepNext/>
        <w:spacing w:after="0" w:line="240" w:lineRule="auto"/>
        <w:ind w:left="360"/>
        <w:jc w:val="center"/>
        <w:rPr>
          <w:rFonts w:ascii="Arial" w:hAnsi="Arial" w:cs="Arial"/>
          <w:b/>
          <w:sz w:val="20"/>
          <w:szCs w:val="20"/>
          <w:lang w:eastAsia="cs-CZ"/>
        </w:rPr>
      </w:pPr>
      <w:r w:rsidRPr="00A13F20">
        <w:rPr>
          <w:rFonts w:ascii="Arial" w:hAnsi="Arial" w:cs="Arial"/>
          <w:b/>
          <w:sz w:val="20"/>
          <w:szCs w:val="20"/>
          <w:lang w:eastAsia="cs-CZ"/>
        </w:rPr>
        <w:t>ČLÁNEK 1</w:t>
      </w:r>
      <w:r>
        <w:rPr>
          <w:rFonts w:ascii="Arial" w:hAnsi="Arial" w:cs="Arial"/>
          <w:b/>
          <w:sz w:val="20"/>
          <w:szCs w:val="20"/>
          <w:lang w:eastAsia="cs-CZ"/>
        </w:rPr>
        <w:t>3</w:t>
      </w:r>
    </w:p>
    <w:p w:rsidR="003E2F2C" w:rsidRDefault="003E2F2C" w:rsidP="003E2F2C">
      <w:pPr>
        <w:keepNext/>
        <w:spacing w:after="0" w:line="240" w:lineRule="auto"/>
        <w:ind w:left="360"/>
        <w:jc w:val="center"/>
        <w:rPr>
          <w:rFonts w:ascii="Arial" w:hAnsi="Arial" w:cs="Arial"/>
          <w:b/>
          <w:sz w:val="20"/>
          <w:szCs w:val="20"/>
          <w:lang w:eastAsia="cs-CZ"/>
        </w:rPr>
      </w:pPr>
      <w:r>
        <w:rPr>
          <w:rFonts w:ascii="Arial" w:hAnsi="Arial" w:cs="Arial"/>
          <w:b/>
          <w:sz w:val="20"/>
          <w:szCs w:val="20"/>
          <w:lang w:eastAsia="cs-CZ"/>
        </w:rPr>
        <w:t>DORUČOVÁNÍ</w:t>
      </w:r>
    </w:p>
    <w:p w:rsidR="003E2F2C" w:rsidRDefault="003E2F2C" w:rsidP="003E2F2C">
      <w:pPr>
        <w:keepNext/>
        <w:spacing w:after="0" w:line="24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Pr="003E2F2C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 </w:t>
      </w:r>
      <w:r w:rsidRPr="003E2F2C">
        <w:rPr>
          <w:rFonts w:ascii="Arial" w:hAnsi="Arial" w:cs="Arial"/>
          <w:sz w:val="20"/>
          <w:szCs w:val="20"/>
        </w:rPr>
        <w:t xml:space="preserve">Zasílání písemností mezi </w:t>
      </w:r>
      <w:r>
        <w:rPr>
          <w:rFonts w:ascii="Arial" w:hAnsi="Arial" w:cs="Arial"/>
          <w:sz w:val="20"/>
          <w:szCs w:val="20"/>
        </w:rPr>
        <w:t>s</w:t>
      </w:r>
      <w:r w:rsidRPr="003E2F2C">
        <w:rPr>
          <w:rFonts w:ascii="Arial" w:hAnsi="Arial" w:cs="Arial"/>
          <w:sz w:val="20"/>
          <w:szCs w:val="20"/>
        </w:rPr>
        <w:t xml:space="preserve">tranami se řídí následujícímu zásadami: </w:t>
      </w:r>
    </w:p>
    <w:p w:rsidR="003E2F2C" w:rsidRDefault="003E2F2C" w:rsidP="003E2F2C">
      <w:pPr>
        <w:keepNext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3E2F2C" w:rsidRDefault="003E2F2C" w:rsidP="003E2F2C">
      <w:pPr>
        <w:keepNext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</w:t>
      </w:r>
      <w:r w:rsidRPr="003E2F2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zhotovitel </w:t>
      </w:r>
      <w:r w:rsidRPr="003E2F2C">
        <w:rPr>
          <w:rFonts w:ascii="Arial" w:hAnsi="Arial" w:cs="Arial"/>
          <w:sz w:val="20"/>
          <w:szCs w:val="20"/>
        </w:rPr>
        <w:t xml:space="preserve">zasílá písemnosti </w:t>
      </w:r>
      <w:r>
        <w:rPr>
          <w:rFonts w:ascii="Arial" w:hAnsi="Arial" w:cs="Arial"/>
          <w:sz w:val="20"/>
          <w:szCs w:val="20"/>
        </w:rPr>
        <w:t xml:space="preserve">objednateli </w:t>
      </w:r>
      <w:r w:rsidRPr="003E2F2C">
        <w:rPr>
          <w:rFonts w:ascii="Arial" w:hAnsi="Arial" w:cs="Arial"/>
          <w:sz w:val="20"/>
          <w:szCs w:val="20"/>
        </w:rPr>
        <w:t>na adresu jeho místa sídla</w:t>
      </w:r>
    </w:p>
    <w:p w:rsidR="003E2F2C" w:rsidRDefault="003E2F2C" w:rsidP="003E2F2C">
      <w:pPr>
        <w:keepNext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objednatel</w:t>
      </w:r>
      <w:r w:rsidRPr="003E2F2C">
        <w:rPr>
          <w:rFonts w:ascii="Arial" w:hAnsi="Arial" w:cs="Arial"/>
          <w:sz w:val="20"/>
          <w:szCs w:val="20"/>
        </w:rPr>
        <w:t xml:space="preserve"> zasílá písemnosti </w:t>
      </w:r>
      <w:r>
        <w:rPr>
          <w:rFonts w:ascii="Arial" w:hAnsi="Arial" w:cs="Arial"/>
          <w:sz w:val="20"/>
          <w:szCs w:val="20"/>
        </w:rPr>
        <w:t xml:space="preserve">zhotoviteli </w:t>
      </w:r>
      <w:r w:rsidRPr="003E2F2C">
        <w:rPr>
          <w:rFonts w:ascii="Arial" w:hAnsi="Arial" w:cs="Arial"/>
          <w:sz w:val="20"/>
          <w:szCs w:val="20"/>
        </w:rPr>
        <w:t xml:space="preserve">na adresu uvedenou ve </w:t>
      </w:r>
      <w:r>
        <w:rPr>
          <w:rFonts w:ascii="Arial" w:hAnsi="Arial" w:cs="Arial"/>
          <w:sz w:val="20"/>
          <w:szCs w:val="20"/>
        </w:rPr>
        <w:t>s</w:t>
      </w:r>
      <w:r w:rsidRPr="003E2F2C">
        <w:rPr>
          <w:rFonts w:ascii="Arial" w:hAnsi="Arial" w:cs="Arial"/>
          <w:sz w:val="20"/>
          <w:szCs w:val="20"/>
        </w:rPr>
        <w:t xml:space="preserve">mlouvě nebo na jinou adresu, kterou mu </w:t>
      </w:r>
      <w:r>
        <w:rPr>
          <w:rFonts w:ascii="Arial" w:hAnsi="Arial" w:cs="Arial"/>
          <w:sz w:val="20"/>
          <w:szCs w:val="20"/>
        </w:rPr>
        <w:t xml:space="preserve">zhotovitel </w:t>
      </w:r>
      <w:r w:rsidRPr="003E2F2C">
        <w:rPr>
          <w:rFonts w:ascii="Arial" w:hAnsi="Arial" w:cs="Arial"/>
          <w:sz w:val="20"/>
          <w:szCs w:val="20"/>
        </w:rPr>
        <w:t xml:space="preserve">písemně sdělil. </w:t>
      </w:r>
    </w:p>
    <w:p w:rsidR="003E2F2C" w:rsidRDefault="003E2F2C" w:rsidP="003E2F2C">
      <w:pPr>
        <w:keepNext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3E2F2C" w:rsidRDefault="003E2F2C" w:rsidP="003E2F2C">
      <w:pPr>
        <w:keepNext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Pr="003E2F2C">
        <w:rPr>
          <w:rFonts w:ascii="Arial" w:hAnsi="Arial" w:cs="Arial"/>
          <w:sz w:val="20"/>
          <w:szCs w:val="20"/>
        </w:rPr>
        <w:t xml:space="preserve">Jsou-li písemnosti </w:t>
      </w:r>
      <w:r>
        <w:rPr>
          <w:rFonts w:ascii="Arial" w:hAnsi="Arial" w:cs="Arial"/>
          <w:sz w:val="20"/>
          <w:szCs w:val="20"/>
        </w:rPr>
        <w:t xml:space="preserve">zhotoviteli </w:t>
      </w:r>
      <w:r w:rsidRPr="003E2F2C">
        <w:rPr>
          <w:rFonts w:ascii="Arial" w:hAnsi="Arial" w:cs="Arial"/>
          <w:sz w:val="20"/>
          <w:szCs w:val="20"/>
        </w:rPr>
        <w:t xml:space="preserve">zasílány doporučeně, považuje se za den doručení: </w:t>
      </w:r>
    </w:p>
    <w:p w:rsidR="003E2F2C" w:rsidRDefault="003E2F2C" w:rsidP="003E2F2C">
      <w:pPr>
        <w:keepNext/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</w:t>
      </w:r>
      <w:r w:rsidRPr="003E2F2C">
        <w:rPr>
          <w:rFonts w:ascii="Arial" w:hAnsi="Arial" w:cs="Arial"/>
          <w:sz w:val="20"/>
          <w:szCs w:val="20"/>
        </w:rPr>
        <w:t xml:space="preserve">třetí den po odeslání zásilky, není-li prokázáno jinak </w:t>
      </w:r>
    </w:p>
    <w:p w:rsidR="003E2F2C" w:rsidRDefault="003E2F2C" w:rsidP="003E2F2C">
      <w:pPr>
        <w:keepNext/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 </w:t>
      </w:r>
      <w:r w:rsidRPr="003E2F2C">
        <w:rPr>
          <w:rFonts w:ascii="Arial" w:hAnsi="Arial" w:cs="Arial"/>
          <w:sz w:val="20"/>
          <w:szCs w:val="20"/>
        </w:rPr>
        <w:t xml:space="preserve">den odmítnutí převzetí zásilky </w:t>
      </w:r>
      <w:r>
        <w:rPr>
          <w:rFonts w:ascii="Arial" w:hAnsi="Arial" w:cs="Arial"/>
          <w:sz w:val="20"/>
          <w:szCs w:val="20"/>
        </w:rPr>
        <w:t xml:space="preserve">zhotovitelem </w:t>
      </w:r>
    </w:p>
    <w:p w:rsidR="003E2F2C" w:rsidRDefault="003E2F2C" w:rsidP="003E2F2C">
      <w:pPr>
        <w:keepNext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</w:t>
      </w:r>
      <w:r w:rsidRPr="003E2F2C">
        <w:rPr>
          <w:rFonts w:ascii="Arial" w:hAnsi="Arial" w:cs="Arial"/>
          <w:sz w:val="20"/>
          <w:szCs w:val="20"/>
        </w:rPr>
        <w:t xml:space="preserve"> den úložní lhůty, nevyzvedne-li si </w:t>
      </w:r>
      <w:r>
        <w:rPr>
          <w:rFonts w:ascii="Arial" w:hAnsi="Arial" w:cs="Arial"/>
          <w:sz w:val="20"/>
          <w:szCs w:val="20"/>
        </w:rPr>
        <w:t xml:space="preserve">zhotovitel </w:t>
      </w:r>
      <w:r w:rsidRPr="003E2F2C">
        <w:rPr>
          <w:rFonts w:ascii="Arial" w:hAnsi="Arial" w:cs="Arial"/>
          <w:sz w:val="20"/>
          <w:szCs w:val="20"/>
        </w:rPr>
        <w:t xml:space="preserve">zásilku i přes oznámení </w:t>
      </w:r>
      <w:r>
        <w:rPr>
          <w:rFonts w:ascii="Arial" w:hAnsi="Arial" w:cs="Arial"/>
          <w:sz w:val="20"/>
          <w:szCs w:val="20"/>
        </w:rPr>
        <w:t>provozovatele poštovních služeb</w:t>
      </w:r>
      <w:r w:rsidRPr="003E2F2C">
        <w:rPr>
          <w:rFonts w:ascii="Arial" w:hAnsi="Arial" w:cs="Arial"/>
          <w:sz w:val="20"/>
          <w:szCs w:val="20"/>
        </w:rPr>
        <w:t xml:space="preserve">, i když se </w:t>
      </w:r>
      <w:r>
        <w:rPr>
          <w:rFonts w:ascii="Arial" w:hAnsi="Arial" w:cs="Arial"/>
          <w:sz w:val="20"/>
          <w:szCs w:val="20"/>
        </w:rPr>
        <w:t>zhotovitel</w:t>
      </w:r>
      <w:r w:rsidRPr="003E2F2C">
        <w:rPr>
          <w:rFonts w:ascii="Arial" w:hAnsi="Arial" w:cs="Arial"/>
          <w:sz w:val="20"/>
          <w:szCs w:val="20"/>
        </w:rPr>
        <w:t xml:space="preserve"> o uložení nedozvěděl </w:t>
      </w:r>
    </w:p>
    <w:p w:rsidR="003E2F2C" w:rsidRPr="003E2F2C" w:rsidRDefault="003E2F2C" w:rsidP="003E2F2C">
      <w:pPr>
        <w:keepNext/>
        <w:spacing w:after="0" w:line="240" w:lineRule="auto"/>
        <w:ind w:left="360"/>
        <w:jc w:val="both"/>
        <w:rPr>
          <w:rFonts w:ascii="Arial" w:hAnsi="Arial" w:cs="Arial"/>
          <w:b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</w:rPr>
        <w:t>d)</w:t>
      </w:r>
      <w:r w:rsidRPr="003E2F2C">
        <w:rPr>
          <w:rFonts w:ascii="Arial" w:hAnsi="Arial" w:cs="Arial"/>
          <w:sz w:val="20"/>
          <w:szCs w:val="20"/>
        </w:rPr>
        <w:t xml:space="preserve"> den, kdy </w:t>
      </w:r>
      <w:r>
        <w:rPr>
          <w:rFonts w:ascii="Arial" w:hAnsi="Arial" w:cs="Arial"/>
          <w:sz w:val="20"/>
          <w:szCs w:val="20"/>
        </w:rPr>
        <w:t xml:space="preserve">objednatel </w:t>
      </w:r>
      <w:r w:rsidRPr="003E2F2C">
        <w:rPr>
          <w:rFonts w:ascii="Arial" w:hAnsi="Arial" w:cs="Arial"/>
          <w:sz w:val="20"/>
          <w:szCs w:val="20"/>
        </w:rPr>
        <w:t xml:space="preserve">byl vyrozuměn o tom, že se zásilku </w:t>
      </w:r>
      <w:r>
        <w:rPr>
          <w:rFonts w:ascii="Arial" w:hAnsi="Arial" w:cs="Arial"/>
          <w:sz w:val="20"/>
          <w:szCs w:val="20"/>
        </w:rPr>
        <w:t xml:space="preserve">zhotoviteli </w:t>
      </w:r>
      <w:r w:rsidRPr="003E2F2C">
        <w:rPr>
          <w:rFonts w:ascii="Arial" w:hAnsi="Arial" w:cs="Arial"/>
          <w:sz w:val="20"/>
          <w:szCs w:val="20"/>
        </w:rPr>
        <w:t>nepodařilo doručit pro to, že se na své adrese určené k doručování písemností nezdržuje/odstěhoval se/na uvedené adrese je neznámý a z tohoto důvodu byla zásilka poštou vrácena.</w:t>
      </w:r>
    </w:p>
    <w:p w:rsidR="003E2F2C" w:rsidRDefault="003E2F2C" w:rsidP="00043AB8">
      <w:pPr>
        <w:keepNext/>
        <w:spacing w:after="0" w:line="240" w:lineRule="auto"/>
        <w:ind w:left="360"/>
        <w:jc w:val="center"/>
        <w:rPr>
          <w:rFonts w:ascii="Arial" w:hAnsi="Arial" w:cs="Arial"/>
          <w:b/>
          <w:sz w:val="20"/>
          <w:szCs w:val="20"/>
          <w:lang w:eastAsia="cs-CZ"/>
        </w:rPr>
      </w:pPr>
    </w:p>
    <w:p w:rsidR="003E2F2C" w:rsidRPr="00A13F20" w:rsidRDefault="003E2F2C" w:rsidP="00043AB8">
      <w:pPr>
        <w:keepNext/>
        <w:spacing w:after="0" w:line="240" w:lineRule="auto"/>
        <w:ind w:left="360"/>
        <w:jc w:val="center"/>
        <w:rPr>
          <w:rFonts w:ascii="Arial" w:hAnsi="Arial" w:cs="Arial"/>
          <w:b/>
          <w:sz w:val="20"/>
          <w:szCs w:val="20"/>
          <w:lang w:eastAsia="cs-CZ"/>
        </w:rPr>
      </w:pPr>
      <w:r>
        <w:rPr>
          <w:rFonts w:ascii="Arial" w:hAnsi="Arial" w:cs="Arial"/>
          <w:b/>
          <w:sz w:val="20"/>
          <w:szCs w:val="20"/>
          <w:lang w:eastAsia="cs-CZ"/>
        </w:rPr>
        <w:t>ČLÁNEK 14</w:t>
      </w:r>
    </w:p>
    <w:p w:rsidR="00043AB8" w:rsidRPr="00A13F20" w:rsidRDefault="00043AB8" w:rsidP="00043AB8">
      <w:pPr>
        <w:keepNext/>
        <w:spacing w:after="240" w:line="240" w:lineRule="auto"/>
        <w:jc w:val="center"/>
        <w:rPr>
          <w:rFonts w:ascii="Arial" w:hAnsi="Arial" w:cs="Arial"/>
          <w:b/>
          <w:caps/>
          <w:sz w:val="20"/>
          <w:szCs w:val="20"/>
          <w:lang w:eastAsia="cs-CZ"/>
        </w:rPr>
      </w:pPr>
      <w:r w:rsidRPr="00A13F20">
        <w:rPr>
          <w:rFonts w:ascii="Arial" w:hAnsi="Arial" w:cs="Arial"/>
          <w:b/>
          <w:caps/>
          <w:sz w:val="20"/>
          <w:szCs w:val="20"/>
          <w:lang w:eastAsia="cs-CZ"/>
        </w:rPr>
        <w:t xml:space="preserve">  Ostatní ujednání</w:t>
      </w:r>
    </w:p>
    <w:p w:rsidR="00A21061" w:rsidRPr="00A21061" w:rsidRDefault="00043AB8" w:rsidP="00B05293">
      <w:pPr>
        <w:numPr>
          <w:ilvl w:val="0"/>
          <w:numId w:val="41"/>
        </w:numPr>
        <w:spacing w:before="120" w:after="120"/>
        <w:ind w:left="284" w:hanging="284"/>
        <w:jc w:val="both"/>
        <w:rPr>
          <w:rFonts w:ascii="Arial" w:hAnsi="Arial" w:cs="Arial"/>
          <w:sz w:val="20"/>
          <w:szCs w:val="20"/>
          <w:highlight w:val="yellow"/>
        </w:rPr>
      </w:pPr>
      <w:r w:rsidRPr="008D13C8">
        <w:rPr>
          <w:rFonts w:ascii="Arial" w:hAnsi="Arial" w:cs="Arial"/>
          <w:sz w:val="20"/>
          <w:szCs w:val="20"/>
          <w:lang w:eastAsia="zh-CN"/>
        </w:rPr>
        <w:t xml:space="preserve">Zhotovitel bere na vědomí a byl objednatelem seznámen, že </w:t>
      </w:r>
      <w:r>
        <w:rPr>
          <w:rFonts w:ascii="Arial" w:hAnsi="Arial" w:cs="Arial"/>
          <w:sz w:val="20"/>
          <w:szCs w:val="20"/>
          <w:lang w:eastAsia="zh-CN"/>
        </w:rPr>
        <w:t xml:space="preserve">financování </w:t>
      </w:r>
      <w:r w:rsidRPr="008D13C8">
        <w:rPr>
          <w:rFonts w:ascii="Arial" w:hAnsi="Arial" w:cs="Arial"/>
          <w:sz w:val="20"/>
          <w:szCs w:val="20"/>
          <w:lang w:eastAsia="zh-CN"/>
        </w:rPr>
        <w:t>předmět</w:t>
      </w:r>
      <w:r>
        <w:rPr>
          <w:rFonts w:ascii="Arial" w:hAnsi="Arial" w:cs="Arial"/>
          <w:sz w:val="20"/>
          <w:szCs w:val="20"/>
          <w:lang w:eastAsia="zh-CN"/>
        </w:rPr>
        <w:t>u</w:t>
      </w:r>
      <w:r w:rsidRPr="008D13C8">
        <w:rPr>
          <w:rFonts w:ascii="Arial" w:hAnsi="Arial" w:cs="Arial"/>
          <w:sz w:val="20"/>
          <w:szCs w:val="20"/>
          <w:lang w:eastAsia="zh-CN"/>
        </w:rPr>
        <w:t xml:space="preserve"> díla</w:t>
      </w:r>
      <w:r>
        <w:rPr>
          <w:rFonts w:ascii="Arial" w:hAnsi="Arial" w:cs="Arial"/>
          <w:sz w:val="20"/>
          <w:szCs w:val="20"/>
          <w:lang w:eastAsia="zh-CN"/>
        </w:rPr>
        <w:t xml:space="preserve"> je </w:t>
      </w:r>
      <w:r w:rsidR="009E25E8">
        <w:rPr>
          <w:rFonts w:ascii="Arial" w:hAnsi="Arial" w:cs="Arial"/>
          <w:sz w:val="20"/>
          <w:szCs w:val="20"/>
          <w:lang w:eastAsia="zh-CN"/>
        </w:rPr>
        <w:t xml:space="preserve">podmíněno získáním dotace č. 3 uvedené v článku 1 této smlouvy a za tím účelem podmíněno výhradou práva objednatele odstoupit bez jakýchkoliv nároků zhotovitele od této smlouvy dle ujednání v článku 3 smlouvy. </w:t>
      </w:r>
    </w:p>
    <w:p w:rsidR="0021004C" w:rsidRPr="0021004C" w:rsidRDefault="00043AB8" w:rsidP="0021004C">
      <w:pPr>
        <w:numPr>
          <w:ilvl w:val="0"/>
          <w:numId w:val="41"/>
        </w:numPr>
        <w:spacing w:before="120" w:after="120"/>
        <w:ind w:left="284" w:hanging="284"/>
        <w:jc w:val="both"/>
        <w:rPr>
          <w:rFonts w:ascii="Arial" w:hAnsi="Arial" w:cs="Arial"/>
          <w:sz w:val="20"/>
          <w:szCs w:val="20"/>
          <w:lang w:eastAsia="zh-CN"/>
        </w:rPr>
      </w:pPr>
      <w:r w:rsidRPr="0021004C">
        <w:rPr>
          <w:rFonts w:ascii="Arial" w:hAnsi="Arial" w:cs="Arial"/>
          <w:sz w:val="20"/>
          <w:szCs w:val="20"/>
        </w:rPr>
        <w:t>Údaje</w:t>
      </w:r>
      <w:r w:rsidRPr="0021004C">
        <w:rPr>
          <w:rFonts w:ascii="Arial" w:hAnsi="Arial" w:cs="Arial"/>
          <w:sz w:val="20"/>
          <w:szCs w:val="20"/>
          <w:lang w:eastAsia="zh-CN"/>
        </w:rPr>
        <w:t>, týkající se identifikace smluvních stran uvedené ve smlouvě souhlasí se skutečným stavem. Smluvní strany jsou povinny změny těchto údajů oznámit bez prodlení druhé smluvní straně</w:t>
      </w:r>
    </w:p>
    <w:p w:rsidR="00397312" w:rsidRPr="0021004C" w:rsidRDefault="00043AB8" w:rsidP="0021004C">
      <w:pPr>
        <w:numPr>
          <w:ilvl w:val="0"/>
          <w:numId w:val="41"/>
        </w:numPr>
        <w:spacing w:before="120" w:after="120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21004C">
        <w:rPr>
          <w:rFonts w:ascii="Arial" w:hAnsi="Arial" w:cs="Arial"/>
          <w:sz w:val="20"/>
          <w:szCs w:val="20"/>
          <w:lang w:eastAsia="zh-CN"/>
        </w:rPr>
        <w:t>.</w:t>
      </w:r>
      <w:r w:rsidR="009B614E" w:rsidRPr="0021004C">
        <w:rPr>
          <w:rFonts w:ascii="Arial" w:hAnsi="Arial" w:cs="Arial"/>
          <w:sz w:val="20"/>
          <w:szCs w:val="20"/>
          <w:lang w:eastAsia="zh-CN"/>
        </w:rPr>
        <w:t xml:space="preserve">Veškeré změny smlouvy jsou možné jen prostřednictvím písemných číslovaných dodatků podepsaných oběma smluvními stranami; </w:t>
      </w:r>
      <w:r w:rsidR="003E2F2C" w:rsidRPr="0021004C">
        <w:rPr>
          <w:rFonts w:ascii="Arial" w:hAnsi="Arial" w:cs="Arial"/>
          <w:sz w:val="20"/>
          <w:szCs w:val="20"/>
          <w:lang w:eastAsia="zh-CN"/>
        </w:rPr>
        <w:t>z</w:t>
      </w:r>
      <w:r w:rsidR="009B614E" w:rsidRPr="0021004C">
        <w:rPr>
          <w:rFonts w:ascii="Arial" w:hAnsi="Arial" w:cs="Arial"/>
          <w:spacing w:val="-4"/>
          <w:sz w:val="20"/>
          <w:szCs w:val="20"/>
        </w:rPr>
        <w:t>a písemnou formu nebude pro tento účel považována výměna e-mailových či jiných elektronických zpráv</w:t>
      </w:r>
      <w:r w:rsidRPr="0021004C">
        <w:rPr>
          <w:rFonts w:ascii="Arial" w:hAnsi="Arial" w:cs="Arial"/>
          <w:sz w:val="20"/>
          <w:szCs w:val="20"/>
          <w:lang w:eastAsia="zh-CN"/>
        </w:rPr>
        <w:t xml:space="preserve">. </w:t>
      </w:r>
      <w:r w:rsidRPr="0021004C">
        <w:rPr>
          <w:rFonts w:ascii="Arial" w:hAnsi="Arial" w:cs="Arial"/>
          <w:sz w:val="20"/>
          <w:szCs w:val="20"/>
          <w:lang w:eastAsia="cs-CZ"/>
        </w:rPr>
        <w:t>Postoupení smlouvy není přípustné.</w:t>
      </w:r>
    </w:p>
    <w:p w:rsidR="00397312" w:rsidRPr="00780395" w:rsidRDefault="00354665" w:rsidP="00780395">
      <w:pPr>
        <w:spacing w:after="0" w:line="0" w:lineRule="atLeast"/>
        <w:ind w:left="284" w:hanging="284"/>
        <w:jc w:val="both"/>
        <w:rPr>
          <w:rFonts w:ascii="Arial" w:hAnsi="Arial" w:cs="Arial"/>
          <w:spacing w:val="-4"/>
          <w:sz w:val="20"/>
          <w:szCs w:val="20"/>
        </w:rPr>
      </w:pPr>
      <w:r w:rsidRPr="00780395">
        <w:rPr>
          <w:rFonts w:ascii="Arial" w:hAnsi="Arial" w:cs="Arial"/>
          <w:spacing w:val="-4"/>
          <w:sz w:val="20"/>
          <w:szCs w:val="20"/>
        </w:rPr>
        <w:t xml:space="preserve">4. </w:t>
      </w:r>
      <w:r w:rsidR="009B614E" w:rsidRPr="00780395">
        <w:rPr>
          <w:rFonts w:ascii="Arial" w:hAnsi="Arial" w:cs="Arial"/>
          <w:spacing w:val="-4"/>
          <w:sz w:val="20"/>
          <w:szCs w:val="20"/>
        </w:rPr>
        <w:t xml:space="preserve">V případech, kdy to zákon nebo tato smlouva připouští, je </w:t>
      </w:r>
      <w:r w:rsidRPr="00780395">
        <w:rPr>
          <w:rFonts w:ascii="Arial" w:hAnsi="Arial" w:cs="Arial"/>
          <w:spacing w:val="-4"/>
          <w:sz w:val="20"/>
          <w:szCs w:val="20"/>
        </w:rPr>
        <w:t>objednatel</w:t>
      </w:r>
      <w:r w:rsidR="009B614E" w:rsidRPr="00780395">
        <w:rPr>
          <w:rFonts w:ascii="Arial" w:hAnsi="Arial" w:cs="Arial"/>
          <w:spacing w:val="-4"/>
          <w:sz w:val="20"/>
          <w:szCs w:val="20"/>
        </w:rPr>
        <w:t xml:space="preserve"> oprávněn od této smlouvy odstoupit bez časového omezení ve vztahu k okamžiku, kdy k důvodu, pro který </w:t>
      </w:r>
      <w:r w:rsidR="003E2F2C">
        <w:rPr>
          <w:rFonts w:ascii="Arial" w:hAnsi="Arial" w:cs="Arial"/>
          <w:spacing w:val="-4"/>
          <w:sz w:val="20"/>
          <w:szCs w:val="20"/>
        </w:rPr>
        <w:t>objednatel</w:t>
      </w:r>
      <w:r w:rsidR="009B614E" w:rsidRPr="00780395">
        <w:rPr>
          <w:rFonts w:ascii="Arial" w:hAnsi="Arial" w:cs="Arial"/>
          <w:spacing w:val="-4"/>
          <w:sz w:val="20"/>
          <w:szCs w:val="20"/>
        </w:rPr>
        <w:t xml:space="preserve"> může od smlouvy odstoupit, došlo.</w:t>
      </w:r>
    </w:p>
    <w:p w:rsidR="00780395" w:rsidRPr="00780395" w:rsidRDefault="00780395" w:rsidP="00780395">
      <w:pPr>
        <w:spacing w:after="0" w:line="0" w:lineRule="atLeast"/>
        <w:ind w:left="284" w:hanging="284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397312" w:rsidRPr="00780395" w:rsidRDefault="00780395" w:rsidP="00780395">
      <w:pPr>
        <w:spacing w:before="120" w:after="24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zh-CN"/>
        </w:rPr>
      </w:pPr>
      <w:r w:rsidRPr="00780395">
        <w:rPr>
          <w:rFonts w:ascii="Arial" w:hAnsi="Arial" w:cs="Arial"/>
          <w:sz w:val="20"/>
          <w:szCs w:val="20"/>
          <w:lang w:eastAsia="zh-CN"/>
        </w:rPr>
        <w:t xml:space="preserve">5. </w:t>
      </w:r>
      <w:r w:rsidR="00043AB8" w:rsidRPr="00780395">
        <w:rPr>
          <w:rFonts w:ascii="Arial" w:hAnsi="Arial" w:cs="Arial"/>
          <w:sz w:val="20"/>
          <w:szCs w:val="20"/>
          <w:lang w:eastAsia="zh-CN"/>
        </w:rPr>
        <w:t>Smlouva se vyhotovuje ve 3 vyhotoveních, zhotovitel obdrží 1 vyhotovení a objednatel 2 vyhotovení, strany smlouvy budou číslovány.</w:t>
      </w:r>
    </w:p>
    <w:p w:rsidR="00397312" w:rsidRDefault="00354665" w:rsidP="0021004C">
      <w:pPr>
        <w:spacing w:before="120" w:after="24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hAnsi="Arial" w:cs="Arial"/>
          <w:sz w:val="20"/>
          <w:szCs w:val="20"/>
          <w:lang w:eastAsia="zh-CN"/>
        </w:rPr>
        <w:t xml:space="preserve">6. </w:t>
      </w:r>
      <w:r w:rsidR="00043AB8" w:rsidRPr="00A13F20">
        <w:rPr>
          <w:rFonts w:ascii="Arial" w:hAnsi="Arial" w:cs="Arial"/>
          <w:sz w:val="20"/>
          <w:szCs w:val="20"/>
          <w:lang w:eastAsia="zh-CN"/>
        </w:rPr>
        <w:t xml:space="preserve">Dle uzavřené smlouvy je objednatel oprávněn započítat jakoukoli </w:t>
      </w:r>
      <w:r w:rsidR="003E2F2C">
        <w:rPr>
          <w:rFonts w:ascii="Arial" w:hAnsi="Arial" w:cs="Arial"/>
          <w:sz w:val="20"/>
          <w:szCs w:val="20"/>
          <w:lang w:eastAsia="zh-CN"/>
        </w:rPr>
        <w:t xml:space="preserve">svou </w:t>
      </w:r>
      <w:r w:rsidR="00043AB8" w:rsidRPr="00A13F20">
        <w:rPr>
          <w:rFonts w:ascii="Arial" w:hAnsi="Arial" w:cs="Arial"/>
          <w:sz w:val="20"/>
          <w:szCs w:val="20"/>
          <w:lang w:eastAsia="zh-CN"/>
        </w:rPr>
        <w:t xml:space="preserve">pohledávku vůči zhotoviteli </w:t>
      </w:r>
      <w:r w:rsidR="003E2F2C">
        <w:rPr>
          <w:rFonts w:ascii="Arial" w:hAnsi="Arial" w:cs="Arial"/>
          <w:sz w:val="20"/>
          <w:szCs w:val="20"/>
          <w:lang w:eastAsia="zh-CN"/>
        </w:rPr>
        <w:t xml:space="preserve">vzniklou na základě této smlouvy nebo v souvislosti s ní oproti jakékoliv pohledávce zhotovitele vzniklé dle této smlouvy nebo v souvislosti s ní. </w:t>
      </w:r>
    </w:p>
    <w:p w:rsidR="00043AB8" w:rsidRPr="00A13F20" w:rsidRDefault="00043AB8" w:rsidP="00043AB8">
      <w:pPr>
        <w:pStyle w:val="Odstavecseseznamem"/>
        <w:ind w:left="284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>Příloh</w:t>
      </w:r>
      <w:r w:rsidR="00A21061">
        <w:rPr>
          <w:rFonts w:ascii="Arial" w:hAnsi="Arial" w:cs="Arial"/>
          <w:sz w:val="20"/>
          <w:szCs w:val="20"/>
        </w:rPr>
        <w:t>a</w:t>
      </w:r>
      <w:r w:rsidRPr="00A13F20">
        <w:rPr>
          <w:rFonts w:ascii="Arial" w:hAnsi="Arial" w:cs="Arial"/>
          <w:sz w:val="20"/>
          <w:szCs w:val="20"/>
        </w:rPr>
        <w:t xml:space="preserve"> smlouvy:</w:t>
      </w:r>
    </w:p>
    <w:p w:rsidR="00043AB8" w:rsidRPr="00A13F20" w:rsidRDefault="00043AB8" w:rsidP="00043AB8">
      <w:pPr>
        <w:pStyle w:val="Odstavecseseznamem"/>
        <w:ind w:left="284"/>
        <w:jc w:val="both"/>
        <w:rPr>
          <w:rFonts w:ascii="Arial" w:hAnsi="Arial" w:cs="Arial"/>
          <w:sz w:val="20"/>
          <w:szCs w:val="20"/>
        </w:rPr>
      </w:pPr>
    </w:p>
    <w:p w:rsidR="003E2F2C" w:rsidRDefault="0021004C" w:rsidP="00043AB8">
      <w:pPr>
        <w:pStyle w:val="Odstavecseseznamem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282E2B" w:rsidRPr="00282E2B">
        <w:rPr>
          <w:rFonts w:ascii="Arial" w:hAnsi="Arial" w:cs="Arial"/>
          <w:sz w:val="20"/>
          <w:szCs w:val="20"/>
        </w:rPr>
        <w:t xml:space="preserve">projektová </w:t>
      </w:r>
      <w:proofErr w:type="spellStart"/>
      <w:r w:rsidR="00282E2B" w:rsidRPr="00282E2B">
        <w:rPr>
          <w:rFonts w:ascii="Arial" w:hAnsi="Arial" w:cs="Arial"/>
          <w:sz w:val="20"/>
          <w:szCs w:val="20"/>
        </w:rPr>
        <w:t>dokumentace„Basketpoint</w:t>
      </w:r>
      <w:proofErr w:type="spellEnd"/>
      <w:r w:rsidR="00282E2B" w:rsidRPr="00282E2B">
        <w:rPr>
          <w:rFonts w:ascii="Arial" w:hAnsi="Arial" w:cs="Arial"/>
          <w:sz w:val="20"/>
          <w:szCs w:val="20"/>
        </w:rPr>
        <w:t xml:space="preserve"> Frýdek-Místek – sportovní hala pro děti a mládež“, zpracovaná společností INPROS F-M s.r.o., se sídlem 28. října 1639, 738 01 Frýdek-Místek, IČ: 646 11 281, včetně dokladové části</w:t>
      </w:r>
    </w:p>
    <w:p w:rsidR="00043AB8" w:rsidRPr="00A13F20" w:rsidRDefault="0021004C" w:rsidP="00043AB8">
      <w:pPr>
        <w:pStyle w:val="Odstavecseseznamem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043AB8" w:rsidRPr="00A13F20">
        <w:rPr>
          <w:rFonts w:ascii="Arial" w:hAnsi="Arial" w:cs="Arial"/>
          <w:sz w:val="20"/>
          <w:szCs w:val="20"/>
        </w:rPr>
        <w:t>oceněný soupis prací, dodávek a služeb s výkazem výměr</w:t>
      </w:r>
    </w:p>
    <w:p w:rsidR="00043AB8" w:rsidRPr="00A13F20" w:rsidRDefault="00043AB8" w:rsidP="00043AB8">
      <w:pPr>
        <w:pStyle w:val="Odstavecseseznamem"/>
        <w:ind w:left="992"/>
        <w:jc w:val="both"/>
        <w:rPr>
          <w:rFonts w:ascii="Arial" w:hAnsi="Arial" w:cs="Arial"/>
          <w:sz w:val="20"/>
          <w:szCs w:val="20"/>
        </w:rPr>
      </w:pPr>
    </w:p>
    <w:p w:rsidR="00043AB8" w:rsidRPr="00A13F20" w:rsidRDefault="00043AB8" w:rsidP="00043AB8">
      <w:pPr>
        <w:pStyle w:val="Odstavecseseznamem"/>
        <w:ind w:left="284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lastRenderedPageBreak/>
        <w:tab/>
      </w:r>
    </w:p>
    <w:p w:rsidR="00043AB8" w:rsidRPr="00A13F20" w:rsidRDefault="00043AB8" w:rsidP="007D6665">
      <w:pPr>
        <w:pStyle w:val="Nadpis2"/>
      </w:pPr>
    </w:p>
    <w:p w:rsidR="00043AB8" w:rsidRPr="007D6665" w:rsidRDefault="00043AB8" w:rsidP="007D6665">
      <w:pPr>
        <w:pStyle w:val="Nadpis2"/>
        <w:rPr>
          <w:rFonts w:ascii="Arial" w:hAnsi="Arial" w:cs="Arial"/>
          <w:b w:val="0"/>
          <w:sz w:val="20"/>
          <w:szCs w:val="20"/>
        </w:rPr>
      </w:pPr>
      <w:r w:rsidRPr="007D6665">
        <w:rPr>
          <w:rFonts w:ascii="Arial" w:hAnsi="Arial" w:cs="Arial"/>
          <w:b w:val="0"/>
          <w:sz w:val="20"/>
          <w:szCs w:val="20"/>
        </w:rPr>
        <w:t>Za objednatele:</w:t>
      </w:r>
      <w:r w:rsidRPr="007D6665">
        <w:rPr>
          <w:rFonts w:ascii="Arial" w:hAnsi="Arial" w:cs="Arial"/>
          <w:b w:val="0"/>
          <w:sz w:val="20"/>
          <w:szCs w:val="20"/>
        </w:rPr>
        <w:tab/>
      </w:r>
      <w:r w:rsidRPr="007D6665">
        <w:rPr>
          <w:rFonts w:ascii="Arial" w:hAnsi="Arial" w:cs="Arial"/>
          <w:b w:val="0"/>
          <w:sz w:val="20"/>
          <w:szCs w:val="20"/>
        </w:rPr>
        <w:tab/>
        <w:t>Za zhotovitele:</w:t>
      </w:r>
    </w:p>
    <w:p w:rsidR="00043AB8" w:rsidRPr="007D6665" w:rsidRDefault="00043AB8" w:rsidP="007D6665">
      <w:pPr>
        <w:pStyle w:val="Nadpis2"/>
        <w:rPr>
          <w:rFonts w:ascii="Arial" w:hAnsi="Arial" w:cs="Arial"/>
          <w:b w:val="0"/>
          <w:sz w:val="20"/>
          <w:szCs w:val="20"/>
        </w:rPr>
      </w:pPr>
    </w:p>
    <w:p w:rsidR="00043AB8" w:rsidRPr="007D6665" w:rsidRDefault="00043AB8" w:rsidP="007D6665">
      <w:pPr>
        <w:pStyle w:val="Nadpis2"/>
        <w:rPr>
          <w:rFonts w:ascii="Arial" w:hAnsi="Arial" w:cs="Arial"/>
          <w:b w:val="0"/>
          <w:sz w:val="20"/>
          <w:szCs w:val="20"/>
        </w:rPr>
      </w:pPr>
    </w:p>
    <w:p w:rsidR="00043AB8" w:rsidRPr="007D6665" w:rsidRDefault="00043AB8" w:rsidP="007D6665">
      <w:pPr>
        <w:pStyle w:val="Nadpis2"/>
        <w:rPr>
          <w:rFonts w:ascii="Arial" w:hAnsi="Arial" w:cs="Arial"/>
          <w:b w:val="0"/>
          <w:sz w:val="20"/>
          <w:szCs w:val="20"/>
        </w:rPr>
      </w:pPr>
      <w:r w:rsidRPr="007D6665">
        <w:rPr>
          <w:rFonts w:ascii="Arial" w:hAnsi="Arial" w:cs="Arial"/>
          <w:b w:val="0"/>
          <w:sz w:val="20"/>
          <w:szCs w:val="20"/>
        </w:rPr>
        <w:t>Ve Frýdku-Místku</w:t>
      </w:r>
      <w:r w:rsidR="007D6665" w:rsidRPr="007D6665">
        <w:rPr>
          <w:rFonts w:ascii="Arial" w:hAnsi="Arial" w:cs="Arial"/>
          <w:b w:val="0"/>
          <w:sz w:val="20"/>
          <w:szCs w:val="20"/>
        </w:rPr>
        <w:t xml:space="preserve">              </w:t>
      </w:r>
      <w:r w:rsidRPr="007D6665">
        <w:rPr>
          <w:rFonts w:ascii="Arial" w:hAnsi="Arial" w:cs="Arial"/>
          <w:b w:val="0"/>
          <w:sz w:val="20"/>
          <w:szCs w:val="20"/>
        </w:rPr>
        <w:t xml:space="preserve">                                               </w:t>
      </w:r>
      <w:r w:rsidRPr="007D6665">
        <w:rPr>
          <w:rFonts w:ascii="Arial" w:hAnsi="Arial" w:cs="Arial"/>
          <w:b w:val="0"/>
          <w:sz w:val="20"/>
          <w:szCs w:val="20"/>
        </w:rPr>
        <w:tab/>
        <w:t xml:space="preserve">V </w:t>
      </w:r>
      <w:r w:rsidR="00A21061">
        <w:rPr>
          <w:rFonts w:ascii="Arial" w:hAnsi="Arial" w:cs="Arial"/>
          <w:b w:val="0"/>
          <w:sz w:val="20"/>
          <w:szCs w:val="20"/>
        </w:rPr>
        <w:t>……</w:t>
      </w:r>
    </w:p>
    <w:p w:rsidR="00043AB8" w:rsidRPr="007D6665" w:rsidRDefault="00043AB8" w:rsidP="007D6665">
      <w:pPr>
        <w:pStyle w:val="Nadpis2"/>
        <w:rPr>
          <w:rFonts w:ascii="Arial" w:hAnsi="Arial" w:cs="Arial"/>
          <w:b w:val="0"/>
          <w:sz w:val="20"/>
          <w:szCs w:val="20"/>
        </w:rPr>
      </w:pPr>
    </w:p>
    <w:p w:rsidR="00043AB8" w:rsidRPr="007D6665" w:rsidRDefault="00043AB8" w:rsidP="007D6665">
      <w:pPr>
        <w:pStyle w:val="Nadpis2"/>
        <w:rPr>
          <w:rFonts w:ascii="Arial" w:hAnsi="Arial" w:cs="Arial"/>
          <w:b w:val="0"/>
          <w:sz w:val="20"/>
          <w:szCs w:val="20"/>
        </w:rPr>
      </w:pPr>
    </w:p>
    <w:p w:rsidR="00043AB8" w:rsidRPr="007D6665" w:rsidRDefault="00043AB8" w:rsidP="007D6665">
      <w:pPr>
        <w:pStyle w:val="Nadpis2"/>
        <w:rPr>
          <w:rFonts w:ascii="Arial" w:hAnsi="Arial" w:cs="Arial"/>
          <w:b w:val="0"/>
          <w:sz w:val="20"/>
          <w:szCs w:val="20"/>
        </w:rPr>
      </w:pPr>
    </w:p>
    <w:p w:rsidR="00043AB8" w:rsidRPr="007D6665" w:rsidRDefault="00043AB8" w:rsidP="007D6665">
      <w:pPr>
        <w:pStyle w:val="Nadpis2"/>
        <w:rPr>
          <w:rFonts w:ascii="Arial" w:hAnsi="Arial" w:cs="Arial"/>
          <w:b w:val="0"/>
          <w:sz w:val="20"/>
          <w:szCs w:val="20"/>
        </w:rPr>
      </w:pPr>
      <w:r w:rsidRPr="007D6665">
        <w:rPr>
          <w:rFonts w:ascii="Arial" w:hAnsi="Arial" w:cs="Arial"/>
          <w:b w:val="0"/>
          <w:sz w:val="20"/>
          <w:szCs w:val="20"/>
        </w:rPr>
        <w:t>_________________________</w:t>
      </w:r>
      <w:r w:rsidRPr="007D6665">
        <w:rPr>
          <w:rFonts w:ascii="Arial" w:hAnsi="Arial" w:cs="Arial"/>
          <w:b w:val="0"/>
          <w:sz w:val="20"/>
          <w:szCs w:val="20"/>
        </w:rPr>
        <w:tab/>
      </w:r>
      <w:r w:rsidRPr="007D6665">
        <w:rPr>
          <w:rFonts w:ascii="Arial" w:hAnsi="Arial" w:cs="Arial"/>
          <w:b w:val="0"/>
          <w:sz w:val="20"/>
          <w:szCs w:val="20"/>
        </w:rPr>
        <w:tab/>
        <w:t>__________________________</w:t>
      </w:r>
    </w:p>
    <w:p w:rsidR="003E2F2C" w:rsidRPr="00A13F20" w:rsidRDefault="003E2F2C" w:rsidP="003E2F2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Basketpoint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Frýdek-Místek </w:t>
      </w:r>
      <w:proofErr w:type="spellStart"/>
      <w:r>
        <w:rPr>
          <w:rFonts w:ascii="Arial" w:hAnsi="Arial" w:cs="Arial"/>
          <w:b/>
          <w:sz w:val="20"/>
          <w:szCs w:val="20"/>
        </w:rPr>
        <w:t>z.s</w:t>
      </w:r>
      <w:proofErr w:type="spellEnd"/>
      <w:r>
        <w:rPr>
          <w:rFonts w:ascii="Arial" w:hAnsi="Arial" w:cs="Arial"/>
          <w:b/>
          <w:sz w:val="20"/>
          <w:szCs w:val="20"/>
        </w:rPr>
        <w:t>.</w:t>
      </w:r>
      <w:proofErr w:type="gramEnd"/>
    </w:p>
    <w:p w:rsidR="00A21061" w:rsidRDefault="00A21061" w:rsidP="00A21061">
      <w:pPr>
        <w:pStyle w:val="Nadpis2"/>
        <w:spacing w:before="0"/>
        <w:rPr>
          <w:rFonts w:ascii="Arial" w:hAnsi="Arial" w:cs="Arial"/>
          <w:b w:val="0"/>
          <w:sz w:val="20"/>
          <w:szCs w:val="20"/>
        </w:rPr>
      </w:pPr>
      <w:r w:rsidRPr="007D6665">
        <w:rPr>
          <w:rFonts w:ascii="Arial" w:hAnsi="Arial" w:cs="Arial"/>
          <w:b w:val="0"/>
          <w:sz w:val="20"/>
          <w:szCs w:val="20"/>
        </w:rPr>
        <w:t xml:space="preserve">Mgr. </w:t>
      </w:r>
      <w:r>
        <w:rPr>
          <w:rFonts w:ascii="Arial" w:hAnsi="Arial" w:cs="Arial"/>
          <w:b w:val="0"/>
          <w:sz w:val="20"/>
          <w:szCs w:val="20"/>
        </w:rPr>
        <w:t>Jakub Vyroubal</w:t>
      </w:r>
      <w:r w:rsidRPr="007D6665">
        <w:rPr>
          <w:rFonts w:ascii="Arial" w:hAnsi="Arial" w:cs="Arial"/>
          <w:b w:val="0"/>
          <w:sz w:val="20"/>
          <w:szCs w:val="20"/>
        </w:rPr>
        <w:tab/>
      </w:r>
      <w:r w:rsidRPr="007D6665">
        <w:rPr>
          <w:rFonts w:ascii="Arial" w:hAnsi="Arial" w:cs="Arial"/>
          <w:b w:val="0"/>
          <w:sz w:val="20"/>
          <w:szCs w:val="20"/>
        </w:rPr>
        <w:tab/>
      </w:r>
    </w:p>
    <w:p w:rsidR="00A21061" w:rsidRPr="005B59E0" w:rsidRDefault="00A21061" w:rsidP="00A21061">
      <w:pPr>
        <w:pStyle w:val="Nadpis2"/>
        <w:spacing w:before="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na základě pl</w:t>
      </w:r>
      <w:r w:rsidR="003E2F2C">
        <w:rPr>
          <w:rFonts w:ascii="Arial" w:hAnsi="Arial" w:cs="Arial"/>
          <w:b w:val="0"/>
          <w:sz w:val="20"/>
          <w:szCs w:val="20"/>
        </w:rPr>
        <w:t>n</w:t>
      </w:r>
      <w:r>
        <w:rPr>
          <w:rFonts w:ascii="Arial" w:hAnsi="Arial" w:cs="Arial"/>
          <w:b w:val="0"/>
          <w:sz w:val="20"/>
          <w:szCs w:val="20"/>
        </w:rPr>
        <w:t>é moci</w:t>
      </w:r>
      <w:r w:rsidRPr="007D6665">
        <w:rPr>
          <w:rFonts w:ascii="Arial" w:hAnsi="Arial" w:cs="Arial"/>
          <w:b w:val="0"/>
          <w:sz w:val="20"/>
          <w:szCs w:val="20"/>
        </w:rPr>
        <w:t xml:space="preserve">                                                                  </w:t>
      </w:r>
      <w:r>
        <w:rPr>
          <w:rFonts w:ascii="Arial" w:hAnsi="Arial" w:cs="Arial"/>
          <w:b w:val="0"/>
          <w:sz w:val="20"/>
          <w:szCs w:val="20"/>
        </w:rPr>
        <w:t xml:space="preserve">   </w:t>
      </w:r>
    </w:p>
    <w:sectPr w:rsidR="00A21061" w:rsidRPr="005B59E0" w:rsidSect="00043AB8">
      <w:headerReference w:type="default" r:id="rId9"/>
      <w:footerReference w:type="default" r:id="rId10"/>
      <w:pgSz w:w="11906" w:h="16838"/>
      <w:pgMar w:top="851" w:right="851" w:bottom="426" w:left="851" w:header="39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EC2" w:rsidRDefault="00470EC2" w:rsidP="00043AB8">
      <w:pPr>
        <w:spacing w:after="0" w:line="240" w:lineRule="auto"/>
      </w:pPr>
      <w:r>
        <w:separator/>
      </w:r>
    </w:p>
  </w:endnote>
  <w:endnote w:type="continuationSeparator" w:id="0">
    <w:p w:rsidR="00470EC2" w:rsidRDefault="00470EC2" w:rsidP="00043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ヒラギノ角ゴ Pro W3">
    <w:altName w:val="MS Gothic"/>
    <w:panose1 w:val="00000000000000000000"/>
    <w:charset w:val="80"/>
    <w:family w:val="auto"/>
    <w:notTrueType/>
    <w:pitch w:val="variable"/>
    <w:sig w:usb0="00000000" w:usb1="00000000" w:usb2="01000407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EC2" w:rsidRPr="00FF2D32" w:rsidRDefault="00470EC2" w:rsidP="00043AB8">
    <w:pPr>
      <w:pStyle w:val="Zpat"/>
      <w:tabs>
        <w:tab w:val="left" w:pos="375"/>
        <w:tab w:val="right" w:pos="10204"/>
      </w:tabs>
      <w:spacing w:after="0"/>
      <w:jc w:val="center"/>
      <w:rPr>
        <w:rFonts w:ascii="Arial" w:hAnsi="Arial" w:cs="Arial"/>
        <w:iCs/>
        <w:sz w:val="18"/>
        <w:szCs w:val="18"/>
      </w:rPr>
    </w:pPr>
  </w:p>
  <w:p w:rsidR="00470EC2" w:rsidRDefault="00470EC2" w:rsidP="00043AB8">
    <w:pPr>
      <w:pStyle w:val="Zpat"/>
      <w:tabs>
        <w:tab w:val="left" w:pos="375"/>
        <w:tab w:val="right" w:pos="10204"/>
      </w:tabs>
      <w:spacing w:after="0"/>
      <w:jc w:val="center"/>
      <w:rPr>
        <w:rFonts w:ascii="Arial" w:hAnsi="Arial" w:cs="Arial"/>
        <w:i/>
        <w:iCs/>
        <w:sz w:val="18"/>
        <w:szCs w:val="18"/>
      </w:rPr>
    </w:pPr>
  </w:p>
  <w:p w:rsidR="00470EC2" w:rsidRDefault="00470EC2" w:rsidP="00043AB8">
    <w:pPr>
      <w:pStyle w:val="Zpat"/>
      <w:tabs>
        <w:tab w:val="left" w:pos="375"/>
        <w:tab w:val="right" w:pos="10204"/>
      </w:tabs>
      <w:spacing w:after="0"/>
      <w:jc w:val="right"/>
      <w:rPr>
        <w:rFonts w:ascii="Arial" w:hAnsi="Arial" w:cs="Arial"/>
        <w:i/>
        <w:iCs/>
        <w:sz w:val="18"/>
        <w:szCs w:val="18"/>
      </w:rPr>
    </w:pPr>
    <w:r w:rsidRPr="00D92E8E">
      <w:rPr>
        <w:rFonts w:ascii="Arial" w:hAnsi="Arial" w:cs="Arial"/>
        <w:i/>
        <w:iCs/>
        <w:sz w:val="18"/>
        <w:szCs w:val="18"/>
      </w:rPr>
      <w:t>(</w:t>
    </w:r>
    <w:r>
      <w:rPr>
        <w:rFonts w:ascii="Arial" w:hAnsi="Arial" w:cs="Arial"/>
        <w:i/>
        <w:iCs/>
        <w:sz w:val="18"/>
        <w:szCs w:val="18"/>
      </w:rPr>
      <w:t>s</w:t>
    </w:r>
    <w:r w:rsidRPr="006F6C91">
      <w:rPr>
        <w:rFonts w:ascii="Arial" w:hAnsi="Arial" w:cs="Arial"/>
        <w:i/>
        <w:iCs/>
        <w:sz w:val="16"/>
        <w:szCs w:val="16"/>
      </w:rPr>
      <w:t xml:space="preserve">trana </w:t>
    </w:r>
    <w:r w:rsidRPr="006F6C91">
      <w:rPr>
        <w:rFonts w:ascii="Arial" w:hAnsi="Arial" w:cs="Arial"/>
        <w:i/>
        <w:iCs/>
        <w:sz w:val="16"/>
        <w:szCs w:val="16"/>
      </w:rPr>
      <w:fldChar w:fldCharType="begin"/>
    </w:r>
    <w:r w:rsidRPr="006F6C91">
      <w:rPr>
        <w:rFonts w:ascii="Arial" w:hAnsi="Arial" w:cs="Arial"/>
        <w:i/>
        <w:iCs/>
        <w:sz w:val="16"/>
        <w:szCs w:val="16"/>
      </w:rPr>
      <w:instrText xml:space="preserve"> PAGE </w:instrText>
    </w:r>
    <w:r w:rsidRPr="006F6C91">
      <w:rPr>
        <w:rFonts w:ascii="Arial" w:hAnsi="Arial" w:cs="Arial"/>
        <w:i/>
        <w:iCs/>
        <w:sz w:val="16"/>
        <w:szCs w:val="16"/>
      </w:rPr>
      <w:fldChar w:fldCharType="separate"/>
    </w:r>
    <w:r w:rsidR="0021004C">
      <w:rPr>
        <w:rFonts w:ascii="Arial" w:hAnsi="Arial" w:cs="Arial"/>
        <w:i/>
        <w:iCs/>
        <w:noProof/>
        <w:sz w:val="16"/>
        <w:szCs w:val="16"/>
      </w:rPr>
      <w:t>21</w:t>
    </w:r>
    <w:r w:rsidRPr="006F6C91">
      <w:rPr>
        <w:rFonts w:ascii="Arial" w:hAnsi="Arial" w:cs="Arial"/>
        <w:i/>
        <w:iCs/>
        <w:sz w:val="16"/>
        <w:szCs w:val="16"/>
      </w:rPr>
      <w:fldChar w:fldCharType="end"/>
    </w:r>
    <w:r w:rsidRPr="006F6C91">
      <w:rPr>
        <w:rFonts w:ascii="Arial" w:hAnsi="Arial" w:cs="Arial"/>
        <w:i/>
        <w:iCs/>
        <w:sz w:val="16"/>
        <w:szCs w:val="16"/>
      </w:rPr>
      <w:t xml:space="preserve"> celkem </w:t>
    </w:r>
    <w:r w:rsidRPr="006F6C91">
      <w:rPr>
        <w:rFonts w:ascii="Arial" w:hAnsi="Arial" w:cs="Arial"/>
        <w:i/>
        <w:iCs/>
        <w:sz w:val="16"/>
        <w:szCs w:val="16"/>
      </w:rPr>
      <w:fldChar w:fldCharType="begin"/>
    </w:r>
    <w:r w:rsidRPr="006F6C91">
      <w:rPr>
        <w:rFonts w:ascii="Arial" w:hAnsi="Arial" w:cs="Arial"/>
        <w:i/>
        <w:iCs/>
        <w:sz w:val="16"/>
        <w:szCs w:val="16"/>
      </w:rPr>
      <w:instrText xml:space="preserve"> NUMPAGES </w:instrText>
    </w:r>
    <w:r w:rsidRPr="006F6C91">
      <w:rPr>
        <w:rFonts w:ascii="Arial" w:hAnsi="Arial" w:cs="Arial"/>
        <w:i/>
        <w:iCs/>
        <w:sz w:val="16"/>
        <w:szCs w:val="16"/>
      </w:rPr>
      <w:fldChar w:fldCharType="separate"/>
    </w:r>
    <w:r w:rsidR="0021004C">
      <w:rPr>
        <w:rFonts w:ascii="Arial" w:hAnsi="Arial" w:cs="Arial"/>
        <w:i/>
        <w:iCs/>
        <w:noProof/>
        <w:sz w:val="16"/>
        <w:szCs w:val="16"/>
      </w:rPr>
      <w:t>21</w:t>
    </w:r>
    <w:r w:rsidRPr="006F6C91">
      <w:rPr>
        <w:rFonts w:ascii="Arial" w:hAnsi="Arial" w:cs="Arial"/>
        <w:i/>
        <w:iCs/>
        <w:sz w:val="16"/>
        <w:szCs w:val="16"/>
      </w:rPr>
      <w:fldChar w:fldCharType="end"/>
    </w:r>
    <w:r>
      <w:rPr>
        <w:rFonts w:ascii="Arial" w:hAnsi="Arial" w:cs="Arial"/>
        <w:i/>
        <w:iCs/>
        <w:sz w:val="18"/>
        <w:szCs w:val="18"/>
      </w:rPr>
      <w:t>)</w:t>
    </w:r>
  </w:p>
  <w:p w:rsidR="00470EC2" w:rsidRPr="00D92E8E" w:rsidRDefault="00470EC2" w:rsidP="00043AB8">
    <w:pPr>
      <w:pStyle w:val="Zpat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EC2" w:rsidRDefault="00470EC2" w:rsidP="00043AB8">
      <w:pPr>
        <w:spacing w:after="0" w:line="240" w:lineRule="auto"/>
      </w:pPr>
      <w:r>
        <w:separator/>
      </w:r>
    </w:p>
  </w:footnote>
  <w:footnote w:type="continuationSeparator" w:id="0">
    <w:p w:rsidR="00470EC2" w:rsidRDefault="00470EC2" w:rsidP="00043AB8">
      <w:pPr>
        <w:spacing w:after="0" w:line="240" w:lineRule="auto"/>
      </w:pPr>
      <w:r>
        <w:continuationSeparator/>
      </w:r>
    </w:p>
  </w:footnote>
  <w:footnote w:id="1">
    <w:p w:rsidR="00470EC2" w:rsidRPr="000A045E" w:rsidRDefault="00470EC2" w:rsidP="00691BEC">
      <w:pPr>
        <w:pStyle w:val="Textpoznpodarou"/>
        <w:jc w:val="both"/>
        <w:rPr>
          <w:rFonts w:ascii="Arial" w:hAnsi="Arial" w:cs="Arial"/>
          <w:sz w:val="18"/>
          <w:szCs w:val="18"/>
        </w:rPr>
      </w:pPr>
      <w:r>
        <w:rPr>
          <w:rStyle w:val="Znakapoznpodarou"/>
        </w:rPr>
        <w:footnoteRef/>
      </w:r>
      <w:r w:rsidRPr="000A045E">
        <w:rPr>
          <w:rFonts w:ascii="Arial" w:hAnsi="Arial" w:cs="Arial"/>
          <w:sz w:val="18"/>
          <w:szCs w:val="18"/>
        </w:rPr>
        <w:t xml:space="preserve">Podle § 4 odst. 2 ZZVZ písm. a) platí, že zadavatelem je osoba, která k úhradě nadlimitní nebo podlimitní veřejné zakázky použije mimo jiné více než 50 % peněžních prostředků, </w:t>
      </w:r>
      <w:proofErr w:type="gramStart"/>
      <w:r w:rsidRPr="000A045E">
        <w:rPr>
          <w:rFonts w:ascii="Arial" w:hAnsi="Arial" w:cs="Arial"/>
          <w:sz w:val="18"/>
          <w:szCs w:val="18"/>
        </w:rPr>
        <w:t>poskytnutých z  rozpočtu</w:t>
      </w:r>
      <w:proofErr w:type="gramEnd"/>
      <w:r w:rsidRPr="000A045E">
        <w:rPr>
          <w:rFonts w:ascii="Arial" w:hAnsi="Arial" w:cs="Arial"/>
          <w:sz w:val="18"/>
          <w:szCs w:val="18"/>
        </w:rPr>
        <w:t xml:space="preserve"> veřejného zadavatele.</w:t>
      </w:r>
    </w:p>
  </w:footnote>
  <w:footnote w:id="2">
    <w:p w:rsidR="00470EC2" w:rsidRPr="00C81774" w:rsidRDefault="00470EC2" w:rsidP="00043AB8">
      <w:pPr>
        <w:pStyle w:val="Textpoznpodarou"/>
        <w:jc w:val="both"/>
        <w:rPr>
          <w:rFonts w:ascii="Arial" w:hAnsi="Arial" w:cs="Arial"/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n</w:t>
      </w:r>
      <w:r w:rsidRPr="00633E7C">
        <w:rPr>
          <w:rFonts w:ascii="Arial" w:hAnsi="Arial" w:cs="Arial"/>
          <w:sz w:val="16"/>
          <w:szCs w:val="16"/>
        </w:rPr>
        <w:t>apř. od společnosti ÚRS PRAHA, a.s.</w:t>
      </w:r>
      <w:r>
        <w:rPr>
          <w:rFonts w:ascii="Arial" w:hAnsi="Arial" w:cs="Arial"/>
          <w:sz w:val="16"/>
          <w:szCs w:val="16"/>
        </w:rPr>
        <w:t xml:space="preserve">, se sídlem </w:t>
      </w:r>
      <w:r w:rsidRPr="00633E7C">
        <w:rPr>
          <w:rFonts w:ascii="Arial" w:hAnsi="Arial" w:cs="Arial"/>
          <w:sz w:val="16"/>
          <w:szCs w:val="16"/>
        </w:rPr>
        <w:t>Praha 10, Pražská 18, PSČ 10200</w:t>
      </w:r>
      <w:r>
        <w:rPr>
          <w:rFonts w:ascii="Arial" w:hAnsi="Arial" w:cs="Arial"/>
          <w:sz w:val="16"/>
          <w:szCs w:val="16"/>
        </w:rPr>
        <w:t>,</w:t>
      </w:r>
      <w:r w:rsidRPr="00633E7C"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z w:val="16"/>
          <w:szCs w:val="16"/>
        </w:rPr>
        <w:t xml:space="preserve">Č </w:t>
      </w:r>
      <w:r w:rsidRPr="00633E7C">
        <w:rPr>
          <w:rFonts w:ascii="Arial" w:hAnsi="Arial" w:cs="Arial"/>
          <w:sz w:val="16"/>
          <w:szCs w:val="16"/>
        </w:rPr>
        <w:t>47115645 nebo RTS a.s.</w:t>
      </w:r>
      <w:r w:rsidRPr="00633E7C">
        <w:rPr>
          <w:sz w:val="16"/>
          <w:szCs w:val="16"/>
        </w:rPr>
        <w:t xml:space="preserve"> </w:t>
      </w:r>
      <w:r w:rsidRPr="00633E7C">
        <w:rPr>
          <w:rFonts w:ascii="Arial" w:hAnsi="Arial" w:cs="Arial"/>
          <w:sz w:val="16"/>
          <w:szCs w:val="16"/>
        </w:rPr>
        <w:t>RTS, a.s. se sídlem Lazaretní 13</w:t>
      </w:r>
      <w:r>
        <w:rPr>
          <w:rFonts w:ascii="Arial" w:hAnsi="Arial" w:cs="Arial"/>
          <w:sz w:val="16"/>
          <w:szCs w:val="16"/>
        </w:rPr>
        <w:t>, Brno PSČ 615 00, IČ 25533843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EC2" w:rsidRDefault="00470EC2" w:rsidP="00043AB8">
    <w:pPr>
      <w:pStyle w:val="Zhlav"/>
      <w:spacing w:after="0" w:line="240" w:lineRule="auto"/>
      <w:jc w:val="right"/>
    </w:pPr>
  </w:p>
  <w:p w:rsidR="00470EC2" w:rsidRPr="00545985" w:rsidRDefault="00470EC2" w:rsidP="00043AB8">
    <w:pPr>
      <w:autoSpaceDE w:val="0"/>
      <w:autoSpaceDN w:val="0"/>
      <w:adjustRightInd w:val="0"/>
      <w:spacing w:after="0" w:line="240" w:lineRule="auto"/>
      <w:ind w:left="2126" w:hanging="2126"/>
      <w:jc w:val="both"/>
      <w:rPr>
        <w:rFonts w:ascii="Arial" w:hAnsi="Arial" w:cs="Arial"/>
        <w:bCs/>
        <w:i/>
        <w:sz w:val="20"/>
        <w:szCs w:val="20"/>
      </w:rPr>
    </w:pPr>
    <w:r w:rsidRPr="00545985">
      <w:rPr>
        <w:rFonts w:ascii="Arial" w:hAnsi="Arial" w:cs="Arial"/>
        <w:i/>
        <w:iCs/>
        <w:sz w:val="20"/>
        <w:szCs w:val="20"/>
      </w:rPr>
      <w:t xml:space="preserve">Název veřejné zakázky: </w:t>
    </w:r>
    <w:proofErr w:type="spellStart"/>
    <w:r>
      <w:rPr>
        <w:rFonts w:ascii="Arial" w:hAnsi="Arial" w:cs="Arial"/>
        <w:i/>
        <w:iCs/>
        <w:sz w:val="20"/>
        <w:szCs w:val="20"/>
      </w:rPr>
      <w:t>Basketpoint</w:t>
    </w:r>
    <w:proofErr w:type="spellEnd"/>
    <w:r>
      <w:rPr>
        <w:rFonts w:ascii="Arial" w:hAnsi="Arial" w:cs="Arial"/>
        <w:i/>
        <w:iCs/>
        <w:sz w:val="20"/>
        <w:szCs w:val="20"/>
      </w:rPr>
      <w:t xml:space="preserve">  Frýdek-Místek – sportovní hala pro děti a mládež</w:t>
    </w:r>
  </w:p>
  <w:p w:rsidR="00470EC2" w:rsidRPr="00F643FB" w:rsidRDefault="00470EC2" w:rsidP="00043AB8">
    <w:pPr>
      <w:pStyle w:val="Zhlav"/>
      <w:rPr>
        <w:rFonts w:ascii="Arial" w:hAnsi="Arial" w:cs="Arial"/>
        <w:sz w:val="20"/>
        <w:szCs w:val="20"/>
      </w:rPr>
    </w:pPr>
    <w:r w:rsidRPr="00F643FB">
      <w:rPr>
        <w:rFonts w:ascii="Arial" w:hAnsi="Arial" w:cs="Arial"/>
        <w:i/>
        <w:sz w:val="20"/>
        <w:szCs w:val="20"/>
      </w:rPr>
      <w:t xml:space="preserve">Číslo veřejné zakázky:        </w:t>
    </w:r>
    <w:r w:rsidRPr="00F643FB">
      <w:rPr>
        <w:rFonts w:ascii="Arial" w:hAnsi="Arial" w:cs="Arial"/>
        <w:sz w:val="20"/>
        <w:szCs w:val="20"/>
      </w:rPr>
      <w:t xml:space="preserve">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3F423500"/>
    <w:name w:val="WW8Num3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">
    <w:nsid w:val="00000005"/>
    <w:multiLevelType w:val="multilevel"/>
    <w:tmpl w:val="4D0ACAA4"/>
    <w:name w:val="WW8Num5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2">
    <w:nsid w:val="0000000B"/>
    <w:multiLevelType w:val="multilevel"/>
    <w:tmpl w:val="E6863AEE"/>
    <w:name w:val="WW8Num113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0000000D"/>
    <w:multiLevelType w:val="multilevel"/>
    <w:tmpl w:val="6E183082"/>
    <w:name w:val="WW8Num13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 w:val="0"/>
        <w:bCs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 w:val="0"/>
        <w:bCs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</w:abstractNum>
  <w:abstractNum w:abstractNumId="4">
    <w:nsid w:val="05E7320E"/>
    <w:multiLevelType w:val="hybridMultilevel"/>
    <w:tmpl w:val="FC8896D6"/>
    <w:lvl w:ilvl="0" w:tplc="04050017">
      <w:start w:val="1"/>
      <w:numFmt w:val="lowerLetter"/>
      <w:lvlText w:val="%1)"/>
      <w:lvlJc w:val="left"/>
      <w:pPr>
        <w:ind w:left="1667" w:hanging="360"/>
      </w:pPr>
    </w:lvl>
    <w:lvl w:ilvl="1" w:tplc="04050017">
      <w:start w:val="1"/>
      <w:numFmt w:val="lowerLetter"/>
      <w:lvlText w:val="%2)"/>
      <w:lvlJc w:val="left"/>
      <w:pPr>
        <w:ind w:left="2387" w:hanging="360"/>
      </w:pPr>
    </w:lvl>
    <w:lvl w:ilvl="2" w:tplc="0405001B" w:tentative="1">
      <w:start w:val="1"/>
      <w:numFmt w:val="lowerRoman"/>
      <w:lvlText w:val="%3."/>
      <w:lvlJc w:val="right"/>
      <w:pPr>
        <w:ind w:left="3107" w:hanging="180"/>
      </w:pPr>
    </w:lvl>
    <w:lvl w:ilvl="3" w:tplc="0405000F" w:tentative="1">
      <w:start w:val="1"/>
      <w:numFmt w:val="decimal"/>
      <w:lvlText w:val="%4."/>
      <w:lvlJc w:val="left"/>
      <w:pPr>
        <w:ind w:left="3827" w:hanging="360"/>
      </w:pPr>
    </w:lvl>
    <w:lvl w:ilvl="4" w:tplc="04050019" w:tentative="1">
      <w:start w:val="1"/>
      <w:numFmt w:val="lowerLetter"/>
      <w:lvlText w:val="%5."/>
      <w:lvlJc w:val="left"/>
      <w:pPr>
        <w:ind w:left="4547" w:hanging="360"/>
      </w:pPr>
    </w:lvl>
    <w:lvl w:ilvl="5" w:tplc="0405001B" w:tentative="1">
      <w:start w:val="1"/>
      <w:numFmt w:val="lowerRoman"/>
      <w:lvlText w:val="%6."/>
      <w:lvlJc w:val="right"/>
      <w:pPr>
        <w:ind w:left="5267" w:hanging="180"/>
      </w:pPr>
    </w:lvl>
    <w:lvl w:ilvl="6" w:tplc="0405000F" w:tentative="1">
      <w:start w:val="1"/>
      <w:numFmt w:val="decimal"/>
      <w:lvlText w:val="%7."/>
      <w:lvlJc w:val="left"/>
      <w:pPr>
        <w:ind w:left="5987" w:hanging="360"/>
      </w:pPr>
    </w:lvl>
    <w:lvl w:ilvl="7" w:tplc="04050019" w:tentative="1">
      <w:start w:val="1"/>
      <w:numFmt w:val="lowerLetter"/>
      <w:lvlText w:val="%8."/>
      <w:lvlJc w:val="left"/>
      <w:pPr>
        <w:ind w:left="6707" w:hanging="360"/>
      </w:pPr>
    </w:lvl>
    <w:lvl w:ilvl="8" w:tplc="0405001B" w:tentative="1">
      <w:start w:val="1"/>
      <w:numFmt w:val="lowerRoman"/>
      <w:lvlText w:val="%9."/>
      <w:lvlJc w:val="right"/>
      <w:pPr>
        <w:ind w:left="7427" w:hanging="180"/>
      </w:pPr>
    </w:lvl>
  </w:abstractNum>
  <w:abstractNum w:abstractNumId="5">
    <w:nsid w:val="074F204E"/>
    <w:multiLevelType w:val="multilevel"/>
    <w:tmpl w:val="64F216B4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562"/>
        </w:tabs>
        <w:ind w:left="562" w:hanging="420"/>
      </w:pPr>
      <w:rPr>
        <w:b w:val="0"/>
        <w:bCs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6">
    <w:nsid w:val="14FE0CAE"/>
    <w:multiLevelType w:val="hybridMultilevel"/>
    <w:tmpl w:val="683AF2D8"/>
    <w:lvl w:ilvl="0" w:tplc="705CF56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EA3A656A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i w:val="0"/>
        <w:sz w:val="20"/>
        <w:szCs w:val="20"/>
      </w:rPr>
    </w:lvl>
    <w:lvl w:ilvl="2" w:tplc="38988578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2B202E"/>
    <w:multiLevelType w:val="hybridMultilevel"/>
    <w:tmpl w:val="05BAF70A"/>
    <w:lvl w:ilvl="0" w:tplc="CB285C9E">
      <w:start w:val="1"/>
      <w:numFmt w:val="bullet"/>
      <w:pStyle w:val="normlnodsazensodrkou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D4C2CCF"/>
    <w:multiLevelType w:val="hybridMultilevel"/>
    <w:tmpl w:val="46FEDF60"/>
    <w:lvl w:ilvl="0" w:tplc="628E50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BF549B"/>
    <w:multiLevelType w:val="hybridMultilevel"/>
    <w:tmpl w:val="81562C8C"/>
    <w:lvl w:ilvl="0" w:tplc="825218CC">
      <w:start w:val="1"/>
      <w:numFmt w:val="lowerLetter"/>
      <w:lvlText w:val="%1)"/>
      <w:lvlJc w:val="left"/>
      <w:pPr>
        <w:ind w:left="1428" w:hanging="360"/>
      </w:pPr>
      <w:rPr>
        <w:rFonts w:hint="default"/>
        <w:b w:val="0"/>
        <w:i w:val="0"/>
        <w:sz w:val="20"/>
        <w:szCs w:val="20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83A6B7F"/>
    <w:multiLevelType w:val="hybridMultilevel"/>
    <w:tmpl w:val="338E4A6A"/>
    <w:lvl w:ilvl="0" w:tplc="0405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4BD8059C">
      <w:start w:val="1"/>
      <w:numFmt w:val="lowerLetter"/>
      <w:lvlText w:val="%2)"/>
      <w:lvlJc w:val="left"/>
      <w:pPr>
        <w:ind w:left="15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299B66A4"/>
    <w:multiLevelType w:val="hybridMultilevel"/>
    <w:tmpl w:val="1924EDE4"/>
    <w:lvl w:ilvl="0" w:tplc="03E49E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B6035DE"/>
    <w:multiLevelType w:val="hybridMultilevel"/>
    <w:tmpl w:val="023633E2"/>
    <w:lvl w:ilvl="0" w:tplc="C83892E4">
      <w:start w:val="1"/>
      <w:numFmt w:val="lowerLetter"/>
      <w:lvlText w:val="%1)"/>
      <w:lvlJc w:val="left"/>
      <w:pPr>
        <w:ind w:left="1612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32" w:hanging="360"/>
      </w:pPr>
    </w:lvl>
    <w:lvl w:ilvl="2" w:tplc="0405001B" w:tentative="1">
      <w:start w:val="1"/>
      <w:numFmt w:val="lowerRoman"/>
      <w:lvlText w:val="%3."/>
      <w:lvlJc w:val="right"/>
      <w:pPr>
        <w:ind w:left="3052" w:hanging="180"/>
      </w:pPr>
    </w:lvl>
    <w:lvl w:ilvl="3" w:tplc="0405000F" w:tentative="1">
      <w:start w:val="1"/>
      <w:numFmt w:val="decimal"/>
      <w:lvlText w:val="%4."/>
      <w:lvlJc w:val="left"/>
      <w:pPr>
        <w:ind w:left="3772" w:hanging="360"/>
      </w:pPr>
    </w:lvl>
    <w:lvl w:ilvl="4" w:tplc="04050019" w:tentative="1">
      <w:start w:val="1"/>
      <w:numFmt w:val="lowerLetter"/>
      <w:lvlText w:val="%5."/>
      <w:lvlJc w:val="left"/>
      <w:pPr>
        <w:ind w:left="4492" w:hanging="360"/>
      </w:pPr>
    </w:lvl>
    <w:lvl w:ilvl="5" w:tplc="0405001B" w:tentative="1">
      <w:start w:val="1"/>
      <w:numFmt w:val="lowerRoman"/>
      <w:lvlText w:val="%6."/>
      <w:lvlJc w:val="right"/>
      <w:pPr>
        <w:ind w:left="5212" w:hanging="180"/>
      </w:pPr>
    </w:lvl>
    <w:lvl w:ilvl="6" w:tplc="0405000F" w:tentative="1">
      <w:start w:val="1"/>
      <w:numFmt w:val="decimal"/>
      <w:lvlText w:val="%7."/>
      <w:lvlJc w:val="left"/>
      <w:pPr>
        <w:ind w:left="5932" w:hanging="360"/>
      </w:pPr>
    </w:lvl>
    <w:lvl w:ilvl="7" w:tplc="04050019" w:tentative="1">
      <w:start w:val="1"/>
      <w:numFmt w:val="lowerLetter"/>
      <w:lvlText w:val="%8."/>
      <w:lvlJc w:val="left"/>
      <w:pPr>
        <w:ind w:left="6652" w:hanging="360"/>
      </w:pPr>
    </w:lvl>
    <w:lvl w:ilvl="8" w:tplc="0405001B" w:tentative="1">
      <w:start w:val="1"/>
      <w:numFmt w:val="lowerRoman"/>
      <w:lvlText w:val="%9."/>
      <w:lvlJc w:val="right"/>
      <w:pPr>
        <w:ind w:left="7372" w:hanging="180"/>
      </w:pPr>
    </w:lvl>
  </w:abstractNum>
  <w:abstractNum w:abstractNumId="13">
    <w:nsid w:val="2CC52DC6"/>
    <w:multiLevelType w:val="hybridMultilevel"/>
    <w:tmpl w:val="88441A54"/>
    <w:lvl w:ilvl="0" w:tplc="4140A8C2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">
    <w:nsid w:val="2D4E3B0E"/>
    <w:multiLevelType w:val="hybridMultilevel"/>
    <w:tmpl w:val="9858DCA6"/>
    <w:lvl w:ilvl="0" w:tplc="319ED1D2">
      <w:start w:val="1"/>
      <w:numFmt w:val="bullet"/>
      <w:lvlText w:val="-"/>
      <w:lvlJc w:val="left"/>
      <w:pPr>
        <w:ind w:left="1004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2F964CE9"/>
    <w:multiLevelType w:val="hybridMultilevel"/>
    <w:tmpl w:val="95F2074E"/>
    <w:lvl w:ilvl="0" w:tplc="B59CD8E4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514A66"/>
    <w:multiLevelType w:val="hybridMultilevel"/>
    <w:tmpl w:val="EEB2C500"/>
    <w:lvl w:ilvl="0" w:tplc="E32EFEDC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">
    <w:nsid w:val="312D36C4"/>
    <w:multiLevelType w:val="hybridMultilevel"/>
    <w:tmpl w:val="747068EE"/>
    <w:lvl w:ilvl="0" w:tplc="04050017">
      <w:start w:val="1"/>
      <w:numFmt w:val="lowerLetter"/>
      <w:lvlText w:val="%1)"/>
      <w:lvlJc w:val="left"/>
      <w:pPr>
        <w:ind w:left="1364" w:hanging="360"/>
      </w:p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8">
    <w:nsid w:val="397D2EA1"/>
    <w:multiLevelType w:val="multilevel"/>
    <w:tmpl w:val="03ECD9D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9F51EA7"/>
    <w:multiLevelType w:val="multilevel"/>
    <w:tmpl w:val="82F43A5E"/>
    <w:lvl w:ilvl="0">
      <w:start w:val="1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ascii="Arial Narrow" w:hAnsi="Arial Narrow" w:cs="Arial Narrow" w:hint="default"/>
        <w:b/>
        <w:bCs/>
        <w:i w:val="0"/>
        <w:iCs w:val="0"/>
        <w:caps w:val="0"/>
        <w:sz w:val="24"/>
        <w:szCs w:val="24"/>
      </w:rPr>
    </w:lvl>
    <w:lvl w:ilvl="1">
      <w:start w:val="1"/>
      <w:numFmt w:val="decimal"/>
      <w:pStyle w:val="Nadpis1"/>
      <w:lvlText w:val="%1.%2"/>
      <w:lvlJc w:val="left"/>
      <w:pPr>
        <w:tabs>
          <w:tab w:val="num" w:pos="1440"/>
        </w:tabs>
        <w:ind w:left="720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20">
    <w:nsid w:val="3EFB76F2"/>
    <w:multiLevelType w:val="multilevel"/>
    <w:tmpl w:val="F17A6F0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  <w:b w:val="0"/>
      </w:rPr>
    </w:lvl>
  </w:abstractNum>
  <w:abstractNum w:abstractNumId="21">
    <w:nsid w:val="44A1277A"/>
    <w:multiLevelType w:val="hybridMultilevel"/>
    <w:tmpl w:val="754C7076"/>
    <w:lvl w:ilvl="0" w:tplc="040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49365A40"/>
    <w:multiLevelType w:val="hybridMultilevel"/>
    <w:tmpl w:val="072C9350"/>
    <w:lvl w:ilvl="0" w:tplc="E9B0A97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9EBE856E">
      <w:start w:val="2"/>
      <w:numFmt w:val="bullet"/>
      <w:lvlText w:val="-"/>
      <w:lvlJc w:val="left"/>
      <w:pPr>
        <w:ind w:left="1353" w:hanging="360"/>
      </w:pPr>
      <w:rPr>
        <w:rFonts w:ascii="Arial" w:eastAsia="Times New Roman" w:hAnsi="Arial" w:cs="Arial" w:hint="default"/>
        <w:b w:val="0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39438A"/>
    <w:multiLevelType w:val="hybridMultilevel"/>
    <w:tmpl w:val="F40ACD7C"/>
    <w:lvl w:ilvl="0" w:tplc="90EC16D6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C95B73"/>
    <w:multiLevelType w:val="hybridMultilevel"/>
    <w:tmpl w:val="0BDC582E"/>
    <w:lvl w:ilvl="0" w:tplc="04050017">
      <w:start w:val="1"/>
      <w:numFmt w:val="lowerLetter"/>
      <w:lvlText w:val="%1)"/>
      <w:lvlJc w:val="left"/>
      <w:pPr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">
    <w:nsid w:val="4A531F4B"/>
    <w:multiLevelType w:val="hybridMultilevel"/>
    <w:tmpl w:val="8C0C0E9C"/>
    <w:lvl w:ilvl="0" w:tplc="8BCC9B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312C51"/>
    <w:multiLevelType w:val="hybridMultilevel"/>
    <w:tmpl w:val="CDF4BD8E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7">
      <w:start w:val="1"/>
      <w:numFmt w:val="lowerLetter"/>
      <w:lvlText w:val="%2)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C603685"/>
    <w:multiLevelType w:val="multilevel"/>
    <w:tmpl w:val="B9E4D2A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50150317"/>
    <w:multiLevelType w:val="multilevel"/>
    <w:tmpl w:val="81681A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50F924DB"/>
    <w:multiLevelType w:val="hybridMultilevel"/>
    <w:tmpl w:val="960A71CE"/>
    <w:lvl w:ilvl="0" w:tplc="9ED038E6">
      <w:start w:val="4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3645E68"/>
    <w:multiLevelType w:val="hybridMultilevel"/>
    <w:tmpl w:val="68F8562A"/>
    <w:lvl w:ilvl="0" w:tplc="2196DF34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sz w:val="20"/>
        <w:szCs w:val="20"/>
      </w:rPr>
    </w:lvl>
    <w:lvl w:ilvl="1" w:tplc="38B2560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E22F8A"/>
    <w:multiLevelType w:val="hybridMultilevel"/>
    <w:tmpl w:val="8A486BD8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561413C3"/>
    <w:multiLevelType w:val="multilevel"/>
    <w:tmpl w:val="C160133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56653ACC"/>
    <w:multiLevelType w:val="hybridMultilevel"/>
    <w:tmpl w:val="B342A014"/>
    <w:lvl w:ilvl="0" w:tplc="04050017">
      <w:start w:val="1"/>
      <w:numFmt w:val="lowerLetter"/>
      <w:lvlText w:val="%1)"/>
      <w:lvlJc w:val="left"/>
      <w:pPr>
        <w:ind w:left="3600" w:hanging="360"/>
      </w:pPr>
    </w:lvl>
    <w:lvl w:ilvl="1" w:tplc="04050019" w:tentative="1">
      <w:start w:val="1"/>
      <w:numFmt w:val="lowerLetter"/>
      <w:lvlText w:val="%2."/>
      <w:lvlJc w:val="left"/>
      <w:pPr>
        <w:ind w:left="4320" w:hanging="360"/>
      </w:pPr>
    </w:lvl>
    <w:lvl w:ilvl="2" w:tplc="0405001B" w:tentative="1">
      <w:start w:val="1"/>
      <w:numFmt w:val="lowerRoman"/>
      <w:lvlText w:val="%3."/>
      <w:lvlJc w:val="right"/>
      <w:pPr>
        <w:ind w:left="5040" w:hanging="180"/>
      </w:pPr>
    </w:lvl>
    <w:lvl w:ilvl="3" w:tplc="0405000F" w:tentative="1">
      <w:start w:val="1"/>
      <w:numFmt w:val="decimal"/>
      <w:lvlText w:val="%4."/>
      <w:lvlJc w:val="left"/>
      <w:pPr>
        <w:ind w:left="5760" w:hanging="360"/>
      </w:pPr>
    </w:lvl>
    <w:lvl w:ilvl="4" w:tplc="04050019" w:tentative="1">
      <w:start w:val="1"/>
      <w:numFmt w:val="lowerLetter"/>
      <w:lvlText w:val="%5."/>
      <w:lvlJc w:val="left"/>
      <w:pPr>
        <w:ind w:left="6480" w:hanging="360"/>
      </w:pPr>
    </w:lvl>
    <w:lvl w:ilvl="5" w:tplc="0405001B" w:tentative="1">
      <w:start w:val="1"/>
      <w:numFmt w:val="lowerRoman"/>
      <w:lvlText w:val="%6."/>
      <w:lvlJc w:val="right"/>
      <w:pPr>
        <w:ind w:left="7200" w:hanging="180"/>
      </w:pPr>
    </w:lvl>
    <w:lvl w:ilvl="6" w:tplc="0405000F" w:tentative="1">
      <w:start w:val="1"/>
      <w:numFmt w:val="decimal"/>
      <w:lvlText w:val="%7."/>
      <w:lvlJc w:val="left"/>
      <w:pPr>
        <w:ind w:left="7920" w:hanging="360"/>
      </w:pPr>
    </w:lvl>
    <w:lvl w:ilvl="7" w:tplc="04050019" w:tentative="1">
      <w:start w:val="1"/>
      <w:numFmt w:val="lowerLetter"/>
      <w:lvlText w:val="%8."/>
      <w:lvlJc w:val="left"/>
      <w:pPr>
        <w:ind w:left="8640" w:hanging="360"/>
      </w:pPr>
    </w:lvl>
    <w:lvl w:ilvl="8" w:tplc="040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4">
    <w:nsid w:val="5A6D3DF3"/>
    <w:multiLevelType w:val="multilevel"/>
    <w:tmpl w:val="AF888BB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5B2274CD"/>
    <w:multiLevelType w:val="hybridMultilevel"/>
    <w:tmpl w:val="20CA4504"/>
    <w:lvl w:ilvl="0" w:tplc="408498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0502052"/>
    <w:multiLevelType w:val="hybridMultilevel"/>
    <w:tmpl w:val="BF220BFA"/>
    <w:lvl w:ilvl="0" w:tplc="E832679A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679A50F4"/>
    <w:multiLevelType w:val="multilevel"/>
    <w:tmpl w:val="4AF2A2D8"/>
    <w:lvl w:ilvl="0">
      <w:start w:val="1"/>
      <w:numFmt w:val="upperRoman"/>
      <w:suff w:val="space"/>
      <w:lvlText w:val="%1."/>
      <w:lvlJc w:val="center"/>
      <w:pPr>
        <w:ind w:left="2629" w:hanging="360"/>
      </w:pPr>
      <w:rPr>
        <w:rFonts w:ascii="Verdana" w:hAnsi="Verdana" w:cs="Times New Roman" w:hint="default"/>
        <w:b/>
        <w:i w:val="0"/>
        <w:sz w:val="22"/>
      </w:rPr>
    </w:lvl>
    <w:lvl w:ilvl="1">
      <w:start w:val="1"/>
      <w:numFmt w:val="decimal"/>
      <w:isLgl/>
      <w:lvlText w:val="%1.%2"/>
      <w:lvlJc w:val="left"/>
      <w:pPr>
        <w:tabs>
          <w:tab w:val="num" w:pos="279"/>
        </w:tabs>
        <w:ind w:left="279" w:hanging="567"/>
      </w:pPr>
      <w:rPr>
        <w:rFonts w:cs="Times New Roman" w:hint="default"/>
        <w:b w:val="0"/>
      </w:rPr>
    </w:lvl>
    <w:lvl w:ilvl="2">
      <w:start w:val="1"/>
      <w:numFmt w:val="decimal"/>
      <w:pStyle w:val="Zkladntext3smlouva"/>
      <w:isLgl/>
      <w:lvlText w:val="%1.%2.%3"/>
      <w:lvlJc w:val="left"/>
      <w:pPr>
        <w:tabs>
          <w:tab w:val="num" w:pos="958"/>
        </w:tabs>
        <w:ind w:left="958" w:hanging="679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92"/>
        </w:tabs>
        <w:ind w:left="43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92"/>
        </w:tabs>
        <w:ind w:left="7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92"/>
        </w:tabs>
        <w:ind w:left="792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52"/>
        </w:tabs>
        <w:ind w:left="115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52"/>
        </w:tabs>
        <w:ind w:left="115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12"/>
        </w:tabs>
        <w:ind w:left="1512" w:hanging="1800"/>
      </w:pPr>
      <w:rPr>
        <w:rFonts w:cs="Times New Roman" w:hint="default"/>
      </w:rPr>
    </w:lvl>
  </w:abstractNum>
  <w:abstractNum w:abstractNumId="38">
    <w:nsid w:val="67B725E5"/>
    <w:multiLevelType w:val="hybridMultilevel"/>
    <w:tmpl w:val="516E5B04"/>
    <w:lvl w:ilvl="0" w:tplc="32CC3988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i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BCC2E58"/>
    <w:multiLevelType w:val="multilevel"/>
    <w:tmpl w:val="55E83E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6BCC44B2"/>
    <w:multiLevelType w:val="multilevel"/>
    <w:tmpl w:val="76F8A53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E200197"/>
    <w:multiLevelType w:val="multilevel"/>
    <w:tmpl w:val="BE84578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42">
    <w:nsid w:val="6F346694"/>
    <w:multiLevelType w:val="multilevel"/>
    <w:tmpl w:val="FE92F5B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>
    <w:nsid w:val="72020459"/>
    <w:multiLevelType w:val="hybridMultilevel"/>
    <w:tmpl w:val="CE901AB4"/>
    <w:lvl w:ilvl="0" w:tplc="1BFA8B70">
      <w:start w:val="1"/>
      <w:numFmt w:val="lowerLetter"/>
      <w:lvlText w:val="%1)"/>
      <w:lvlJc w:val="left"/>
      <w:pPr>
        <w:ind w:left="643" w:hanging="360"/>
      </w:pPr>
      <w:rPr>
        <w:rFonts w:eastAsia="ヒラギノ角ゴ Pro W3" w:hint="default"/>
      </w:rPr>
    </w:lvl>
    <w:lvl w:ilvl="1" w:tplc="04050019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4">
    <w:nsid w:val="726E4653"/>
    <w:multiLevelType w:val="hybridMultilevel"/>
    <w:tmpl w:val="6824C54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549442D"/>
    <w:multiLevelType w:val="hybridMultilevel"/>
    <w:tmpl w:val="12C42616"/>
    <w:lvl w:ilvl="0" w:tplc="DEE471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7A7C61B2">
      <w:start w:val="1"/>
      <w:numFmt w:val="lowerLetter"/>
      <w:lvlText w:val="%2)"/>
      <w:lvlJc w:val="left"/>
      <w:pPr>
        <w:ind w:left="1290" w:hanging="57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5644CEC"/>
    <w:multiLevelType w:val="hybridMultilevel"/>
    <w:tmpl w:val="D0A4D95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7E4362B"/>
    <w:multiLevelType w:val="multilevel"/>
    <w:tmpl w:val="3CFCF3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8">
    <w:nsid w:val="78941BA5"/>
    <w:multiLevelType w:val="multilevel"/>
    <w:tmpl w:val="0C2C616E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562"/>
        </w:tabs>
        <w:ind w:left="562" w:hanging="420"/>
      </w:pPr>
      <w:rPr>
        <w:b w:val="0"/>
        <w:bCs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49">
    <w:nsid w:val="7F8F5C29"/>
    <w:multiLevelType w:val="hybridMultilevel"/>
    <w:tmpl w:val="32B230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2"/>
  </w:num>
  <w:num w:numId="4">
    <w:abstractNumId w:val="31"/>
  </w:num>
  <w:num w:numId="5">
    <w:abstractNumId w:val="9"/>
  </w:num>
  <w:num w:numId="6">
    <w:abstractNumId w:val="46"/>
  </w:num>
  <w:num w:numId="7">
    <w:abstractNumId w:val="25"/>
  </w:num>
  <w:num w:numId="8">
    <w:abstractNumId w:val="3"/>
  </w:num>
  <w:num w:numId="9">
    <w:abstractNumId w:val="44"/>
  </w:num>
  <w:num w:numId="10">
    <w:abstractNumId w:val="42"/>
  </w:num>
  <w:num w:numId="11">
    <w:abstractNumId w:val="7"/>
  </w:num>
  <w:num w:numId="12">
    <w:abstractNumId w:val="15"/>
  </w:num>
  <w:num w:numId="1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8"/>
  </w:num>
  <w:num w:numId="15">
    <w:abstractNumId w:val="30"/>
  </w:num>
  <w:num w:numId="16">
    <w:abstractNumId w:val="47"/>
  </w:num>
  <w:num w:numId="17">
    <w:abstractNumId w:val="13"/>
  </w:num>
  <w:num w:numId="18">
    <w:abstractNumId w:val="16"/>
  </w:num>
  <w:num w:numId="19">
    <w:abstractNumId w:val="0"/>
  </w:num>
  <w:num w:numId="20">
    <w:abstractNumId w:val="26"/>
  </w:num>
  <w:num w:numId="21">
    <w:abstractNumId w:val="33"/>
  </w:num>
  <w:num w:numId="22">
    <w:abstractNumId w:val="6"/>
  </w:num>
  <w:num w:numId="23">
    <w:abstractNumId w:val="10"/>
  </w:num>
  <w:num w:numId="24">
    <w:abstractNumId w:val="8"/>
  </w:num>
  <w:num w:numId="25">
    <w:abstractNumId w:val="24"/>
  </w:num>
  <w:num w:numId="26">
    <w:abstractNumId w:val="5"/>
  </w:num>
  <w:num w:numId="27">
    <w:abstractNumId w:val="2"/>
  </w:num>
  <w:num w:numId="28">
    <w:abstractNumId w:val="17"/>
  </w:num>
  <w:num w:numId="29">
    <w:abstractNumId w:val="4"/>
  </w:num>
  <w:num w:numId="30">
    <w:abstractNumId w:val="14"/>
  </w:num>
  <w:num w:numId="31">
    <w:abstractNumId w:val="41"/>
  </w:num>
  <w:num w:numId="32">
    <w:abstractNumId w:val="12"/>
  </w:num>
  <w:num w:numId="3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3"/>
  </w:num>
  <w:num w:numId="35">
    <w:abstractNumId w:val="36"/>
  </w:num>
  <w:num w:numId="36">
    <w:abstractNumId w:val="21"/>
  </w:num>
  <w:num w:numId="37">
    <w:abstractNumId w:val="23"/>
  </w:num>
  <w:num w:numId="38">
    <w:abstractNumId w:val="49"/>
  </w:num>
  <w:num w:numId="39">
    <w:abstractNumId w:val="20"/>
  </w:num>
  <w:num w:numId="40">
    <w:abstractNumId w:val="32"/>
  </w:num>
  <w:num w:numId="41">
    <w:abstractNumId w:val="11"/>
  </w:num>
  <w:num w:numId="42">
    <w:abstractNumId w:val="28"/>
  </w:num>
  <w:num w:numId="43">
    <w:abstractNumId w:val="35"/>
  </w:num>
  <w:num w:numId="44">
    <w:abstractNumId w:val="27"/>
  </w:num>
  <w:num w:numId="45">
    <w:abstractNumId w:val="40"/>
  </w:num>
  <w:num w:numId="46">
    <w:abstractNumId w:val="18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9"/>
  </w:num>
  <w:num w:numId="48">
    <w:abstractNumId w:val="34"/>
  </w:num>
  <w:num w:numId="49">
    <w:abstractNumId w:val="38"/>
  </w:num>
  <w:num w:numId="50">
    <w:abstractNumId w:val="29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AB8"/>
    <w:rsid w:val="00004894"/>
    <w:rsid w:val="00007ABD"/>
    <w:rsid w:val="00034DB6"/>
    <w:rsid w:val="00043AB8"/>
    <w:rsid w:val="000809A8"/>
    <w:rsid w:val="000B1ABD"/>
    <w:rsid w:val="000B550C"/>
    <w:rsid w:val="000B5B64"/>
    <w:rsid w:val="000B793F"/>
    <w:rsid w:val="000C04E5"/>
    <w:rsid w:val="000E5C23"/>
    <w:rsid w:val="000F42F5"/>
    <w:rsid w:val="00101518"/>
    <w:rsid w:val="00104FA2"/>
    <w:rsid w:val="00106851"/>
    <w:rsid w:val="00131378"/>
    <w:rsid w:val="0017337A"/>
    <w:rsid w:val="00177841"/>
    <w:rsid w:val="00194007"/>
    <w:rsid w:val="001B4244"/>
    <w:rsid w:val="001B5742"/>
    <w:rsid w:val="001C2032"/>
    <w:rsid w:val="001C53BC"/>
    <w:rsid w:val="001F7EAE"/>
    <w:rsid w:val="00203E21"/>
    <w:rsid w:val="0021004C"/>
    <w:rsid w:val="0022785D"/>
    <w:rsid w:val="00234F2B"/>
    <w:rsid w:val="00254E53"/>
    <w:rsid w:val="00282E2B"/>
    <w:rsid w:val="00292FC4"/>
    <w:rsid w:val="002933C4"/>
    <w:rsid w:val="002B1213"/>
    <w:rsid w:val="002D26E6"/>
    <w:rsid w:val="002E15FA"/>
    <w:rsid w:val="00310132"/>
    <w:rsid w:val="00313CE0"/>
    <w:rsid w:val="003277E0"/>
    <w:rsid w:val="00335258"/>
    <w:rsid w:val="00337DCB"/>
    <w:rsid w:val="00354665"/>
    <w:rsid w:val="00357118"/>
    <w:rsid w:val="0037081D"/>
    <w:rsid w:val="00373404"/>
    <w:rsid w:val="00383F17"/>
    <w:rsid w:val="00397312"/>
    <w:rsid w:val="003D21B6"/>
    <w:rsid w:val="003E2F2C"/>
    <w:rsid w:val="003F5994"/>
    <w:rsid w:val="004263B8"/>
    <w:rsid w:val="00435443"/>
    <w:rsid w:val="0044273D"/>
    <w:rsid w:val="00470EC2"/>
    <w:rsid w:val="00494DB7"/>
    <w:rsid w:val="00572AD0"/>
    <w:rsid w:val="005814B0"/>
    <w:rsid w:val="005957CE"/>
    <w:rsid w:val="005A61C2"/>
    <w:rsid w:val="005B59E0"/>
    <w:rsid w:val="005C72A7"/>
    <w:rsid w:val="005D7BCA"/>
    <w:rsid w:val="005F520C"/>
    <w:rsid w:val="00603DB1"/>
    <w:rsid w:val="00617011"/>
    <w:rsid w:val="00626ED2"/>
    <w:rsid w:val="006322FE"/>
    <w:rsid w:val="006404BF"/>
    <w:rsid w:val="00651F3D"/>
    <w:rsid w:val="006724EF"/>
    <w:rsid w:val="00676360"/>
    <w:rsid w:val="00682A18"/>
    <w:rsid w:val="00685D8A"/>
    <w:rsid w:val="00691BEC"/>
    <w:rsid w:val="006A07D2"/>
    <w:rsid w:val="006A6A11"/>
    <w:rsid w:val="006C52FA"/>
    <w:rsid w:val="006E3162"/>
    <w:rsid w:val="00711406"/>
    <w:rsid w:val="007333E9"/>
    <w:rsid w:val="00736891"/>
    <w:rsid w:val="00752069"/>
    <w:rsid w:val="00767B4B"/>
    <w:rsid w:val="00780395"/>
    <w:rsid w:val="00785848"/>
    <w:rsid w:val="00787A9C"/>
    <w:rsid w:val="007A14B2"/>
    <w:rsid w:val="007A3CF7"/>
    <w:rsid w:val="007D3107"/>
    <w:rsid w:val="007D6665"/>
    <w:rsid w:val="007E267B"/>
    <w:rsid w:val="007E6864"/>
    <w:rsid w:val="00813AEC"/>
    <w:rsid w:val="0082030E"/>
    <w:rsid w:val="008319D8"/>
    <w:rsid w:val="008370A1"/>
    <w:rsid w:val="0084215A"/>
    <w:rsid w:val="008577FE"/>
    <w:rsid w:val="00860EA3"/>
    <w:rsid w:val="008A6FA9"/>
    <w:rsid w:val="008B1432"/>
    <w:rsid w:val="008B4165"/>
    <w:rsid w:val="008D1F76"/>
    <w:rsid w:val="00915024"/>
    <w:rsid w:val="00937AF3"/>
    <w:rsid w:val="00942893"/>
    <w:rsid w:val="00954193"/>
    <w:rsid w:val="00977B18"/>
    <w:rsid w:val="009879EF"/>
    <w:rsid w:val="00995D7A"/>
    <w:rsid w:val="009B249F"/>
    <w:rsid w:val="009B614E"/>
    <w:rsid w:val="009C599F"/>
    <w:rsid w:val="009D3877"/>
    <w:rsid w:val="009D7C17"/>
    <w:rsid w:val="009E25E8"/>
    <w:rsid w:val="00A073F7"/>
    <w:rsid w:val="00A21061"/>
    <w:rsid w:val="00A747B4"/>
    <w:rsid w:val="00A8148B"/>
    <w:rsid w:val="00AA1102"/>
    <w:rsid w:val="00AA4D1D"/>
    <w:rsid w:val="00AB1126"/>
    <w:rsid w:val="00AD41CB"/>
    <w:rsid w:val="00B05293"/>
    <w:rsid w:val="00B2789C"/>
    <w:rsid w:val="00B30CA5"/>
    <w:rsid w:val="00B57C6C"/>
    <w:rsid w:val="00BB7022"/>
    <w:rsid w:val="00BC13A5"/>
    <w:rsid w:val="00BD40E3"/>
    <w:rsid w:val="00BD76FC"/>
    <w:rsid w:val="00C04EA5"/>
    <w:rsid w:val="00C04F12"/>
    <w:rsid w:val="00C06243"/>
    <w:rsid w:val="00C32729"/>
    <w:rsid w:val="00C366F5"/>
    <w:rsid w:val="00C504C6"/>
    <w:rsid w:val="00C72E55"/>
    <w:rsid w:val="00C91506"/>
    <w:rsid w:val="00CA50FA"/>
    <w:rsid w:val="00CB2BBA"/>
    <w:rsid w:val="00CF0AE8"/>
    <w:rsid w:val="00CF45F5"/>
    <w:rsid w:val="00D438CA"/>
    <w:rsid w:val="00D62115"/>
    <w:rsid w:val="00D77F6D"/>
    <w:rsid w:val="00D92925"/>
    <w:rsid w:val="00DA00B6"/>
    <w:rsid w:val="00DB6518"/>
    <w:rsid w:val="00E30D01"/>
    <w:rsid w:val="00E43E37"/>
    <w:rsid w:val="00E70DDA"/>
    <w:rsid w:val="00E744C4"/>
    <w:rsid w:val="00EA0384"/>
    <w:rsid w:val="00EC3AF0"/>
    <w:rsid w:val="00ED092A"/>
    <w:rsid w:val="00ED2910"/>
    <w:rsid w:val="00EF0A8A"/>
    <w:rsid w:val="00F02E5E"/>
    <w:rsid w:val="00F03C2E"/>
    <w:rsid w:val="00F11F49"/>
    <w:rsid w:val="00F174FA"/>
    <w:rsid w:val="00F643FB"/>
    <w:rsid w:val="00F66069"/>
    <w:rsid w:val="00F71850"/>
    <w:rsid w:val="00F727A0"/>
    <w:rsid w:val="00F833D9"/>
    <w:rsid w:val="00F9183C"/>
    <w:rsid w:val="00FC23FE"/>
    <w:rsid w:val="00FF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3AB8"/>
    <w:pPr>
      <w:spacing w:after="200" w:line="276" w:lineRule="auto"/>
    </w:pPr>
    <w:rPr>
      <w:rFonts w:ascii="Calibri" w:eastAsia="Times New Roman" w:hAnsi="Calibri" w:cs="Calibri"/>
    </w:rPr>
  </w:style>
  <w:style w:type="paragraph" w:styleId="Nadpis1">
    <w:name w:val="heading 1"/>
    <w:basedOn w:val="Normln"/>
    <w:next w:val="Normln"/>
    <w:link w:val="Nadpis1Char"/>
    <w:uiPriority w:val="99"/>
    <w:qFormat/>
    <w:rsid w:val="00043AB8"/>
    <w:pPr>
      <w:keepNext/>
      <w:numPr>
        <w:ilvl w:val="1"/>
        <w:numId w:val="1"/>
      </w:numPr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aliases w:val="Nadpis 2 Char1,Nadpis 2 Char Char1,Nadpis 2 Char1 Char Char1,Nadpis 2 Char Char1 Char Char,Nadpis 2 Char2 Char Char Char Char1,Nadpis 2 Char1 Char Char Char Char Char1,Nadpis 2 Char Char Char Char Char Char Char1"/>
    <w:basedOn w:val="Normln"/>
    <w:next w:val="Normln"/>
    <w:link w:val="Nadpis2Char"/>
    <w:autoRedefine/>
    <w:uiPriority w:val="99"/>
    <w:qFormat/>
    <w:rsid w:val="007D6665"/>
    <w:pPr>
      <w:keepNext/>
      <w:tabs>
        <w:tab w:val="center" w:pos="4500"/>
      </w:tabs>
      <w:snapToGrid w:val="0"/>
      <w:spacing w:before="120" w:after="0" w:line="240" w:lineRule="auto"/>
      <w:ind w:left="5670" w:hanging="5670"/>
      <w:outlineLvl w:val="1"/>
    </w:pPr>
    <w:rPr>
      <w:rFonts w:ascii="Arial Narrow" w:hAnsi="Arial Narrow" w:cs="Arial Narrow"/>
      <w:b/>
      <w:bCs/>
      <w:sz w:val="32"/>
      <w:szCs w:val="32"/>
      <w:u w:color="333399"/>
      <w:lang w:eastAsia="cs-CZ"/>
    </w:rPr>
  </w:style>
  <w:style w:type="paragraph" w:styleId="Nadpis4">
    <w:name w:val="heading 4"/>
    <w:basedOn w:val="Normln"/>
    <w:next w:val="Normln"/>
    <w:link w:val="Nadpis4Char"/>
    <w:unhideWhenUsed/>
    <w:qFormat/>
    <w:rsid w:val="00043AB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nhideWhenUsed/>
    <w:qFormat/>
    <w:rsid w:val="00043AB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nhideWhenUsed/>
    <w:qFormat/>
    <w:rsid w:val="00043AB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043AB8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aliases w:val="Nadpis 2 Char1 Char,Nadpis 2 Char Char1 Char,Nadpis 2 Char1 Char Char1 Char,Nadpis 2 Char Char1 Char Char Char,Nadpis 2 Char2 Char Char Char Char1 Char,Nadpis 2 Char1 Char Char Char Char Char1 Char"/>
    <w:basedOn w:val="Standardnpsmoodstavce"/>
    <w:link w:val="Nadpis2"/>
    <w:uiPriority w:val="99"/>
    <w:rsid w:val="007D6665"/>
    <w:rPr>
      <w:rFonts w:ascii="Arial Narrow" w:eastAsia="Times New Roman" w:hAnsi="Arial Narrow" w:cs="Arial Narrow"/>
      <w:b/>
      <w:bCs/>
      <w:sz w:val="32"/>
      <w:szCs w:val="32"/>
      <w:u w:color="333399"/>
      <w:lang w:eastAsia="cs-CZ"/>
    </w:rPr>
  </w:style>
  <w:style w:type="character" w:customStyle="1" w:styleId="Nadpis4Char">
    <w:name w:val="Nadpis 4 Char"/>
    <w:basedOn w:val="Standardnpsmoodstavce"/>
    <w:link w:val="Nadpis4"/>
    <w:rsid w:val="00043AB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dpis6Char">
    <w:name w:val="Nadpis 6 Char"/>
    <w:basedOn w:val="Standardnpsmoodstavce"/>
    <w:link w:val="Nadpis6"/>
    <w:rsid w:val="00043AB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rsid w:val="00043AB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ZhlavChar">
    <w:name w:val="Záhlaví Char"/>
    <w:link w:val="Zhlav"/>
    <w:locked/>
    <w:rsid w:val="00043AB8"/>
    <w:rPr>
      <w:rFonts w:ascii="Calibri" w:hAnsi="Calibri" w:cs="Calibri"/>
    </w:rPr>
  </w:style>
  <w:style w:type="paragraph" w:styleId="Zhlav">
    <w:name w:val="header"/>
    <w:basedOn w:val="Normln"/>
    <w:link w:val="ZhlavChar"/>
    <w:rsid w:val="00043AB8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ZhlavChar1">
    <w:name w:val="Záhlaví Char1"/>
    <w:basedOn w:val="Standardnpsmoodstavce"/>
    <w:uiPriority w:val="99"/>
    <w:semiHidden/>
    <w:rsid w:val="00043AB8"/>
    <w:rPr>
      <w:rFonts w:ascii="Calibri" w:eastAsia="Times New Roman" w:hAnsi="Calibri" w:cs="Calibri"/>
    </w:rPr>
  </w:style>
  <w:style w:type="character" w:customStyle="1" w:styleId="HeaderChar1">
    <w:name w:val="Header Char1"/>
    <w:uiPriority w:val="99"/>
    <w:semiHidden/>
    <w:locked/>
    <w:rsid w:val="00043AB8"/>
    <w:rPr>
      <w:sz w:val="22"/>
      <w:szCs w:val="22"/>
      <w:lang w:eastAsia="en-US"/>
    </w:rPr>
  </w:style>
  <w:style w:type="character" w:customStyle="1" w:styleId="ZpatChar">
    <w:name w:val="Zápatí Char"/>
    <w:link w:val="Zpat"/>
    <w:uiPriority w:val="99"/>
    <w:locked/>
    <w:rsid w:val="00043AB8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rsid w:val="00043AB8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ZpatChar1">
    <w:name w:val="Zápatí Char1"/>
    <w:basedOn w:val="Standardnpsmoodstavce"/>
    <w:uiPriority w:val="99"/>
    <w:semiHidden/>
    <w:rsid w:val="00043AB8"/>
    <w:rPr>
      <w:rFonts w:ascii="Calibri" w:eastAsia="Times New Roman" w:hAnsi="Calibri" w:cs="Calibri"/>
    </w:rPr>
  </w:style>
  <w:style w:type="character" w:customStyle="1" w:styleId="FooterChar1">
    <w:name w:val="Footer Char1"/>
    <w:uiPriority w:val="99"/>
    <w:semiHidden/>
    <w:locked/>
    <w:rsid w:val="00043AB8"/>
    <w:rPr>
      <w:sz w:val="22"/>
      <w:szCs w:val="22"/>
      <w:lang w:eastAsia="en-US"/>
    </w:rPr>
  </w:style>
  <w:style w:type="paragraph" w:styleId="Nzev">
    <w:name w:val="Title"/>
    <w:basedOn w:val="Normln"/>
    <w:link w:val="NzevChar"/>
    <w:uiPriority w:val="99"/>
    <w:qFormat/>
    <w:rsid w:val="00043AB8"/>
    <w:pPr>
      <w:spacing w:before="240" w:after="60" w:line="240" w:lineRule="auto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rsid w:val="00043AB8"/>
    <w:rPr>
      <w:rFonts w:ascii="Arial" w:eastAsia="Times New Roman" w:hAnsi="Arial" w:cs="Arial"/>
      <w:b/>
      <w:bCs/>
      <w:kern w:val="28"/>
      <w:sz w:val="32"/>
      <w:szCs w:val="32"/>
      <w:lang w:eastAsia="cs-CZ"/>
    </w:rPr>
  </w:style>
  <w:style w:type="paragraph" w:styleId="Zkladntext">
    <w:name w:val="Body Text"/>
    <w:basedOn w:val="Normln"/>
    <w:link w:val="ZkladntextChar"/>
    <w:uiPriority w:val="99"/>
    <w:rsid w:val="00043AB8"/>
    <w:pPr>
      <w:spacing w:after="0" w:line="240" w:lineRule="auto"/>
      <w:jc w:val="center"/>
    </w:pPr>
    <w:rPr>
      <w:rFonts w:ascii="Arial Narrow" w:hAnsi="Arial Narrow" w:cs="Arial Narrow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043AB8"/>
    <w:rPr>
      <w:rFonts w:ascii="Arial Narrow" w:eastAsia="Times New Roman" w:hAnsi="Arial Narrow" w:cs="Arial Narrow"/>
      <w:sz w:val="20"/>
      <w:szCs w:val="20"/>
      <w:lang w:eastAsia="cs-CZ"/>
    </w:rPr>
  </w:style>
  <w:style w:type="paragraph" w:customStyle="1" w:styleId="bllzaklad">
    <w:name w:val="bll_zaklad"/>
    <w:uiPriority w:val="99"/>
    <w:rsid w:val="00043AB8"/>
    <w:pPr>
      <w:spacing w:after="120"/>
      <w:jc w:val="both"/>
    </w:pPr>
    <w:rPr>
      <w:rFonts w:ascii="Arial Narrow" w:eastAsia="Times New Roman" w:hAnsi="Arial Narrow" w:cs="Arial Narrow"/>
      <w:noProof/>
      <w:lang w:eastAsia="cs-CZ"/>
    </w:rPr>
  </w:style>
  <w:style w:type="paragraph" w:customStyle="1" w:styleId="Odstavecseseznamem1">
    <w:name w:val="Odstavec se seznamem1"/>
    <w:basedOn w:val="Normln"/>
    <w:uiPriority w:val="99"/>
    <w:rsid w:val="00043AB8"/>
    <w:pPr>
      <w:ind w:left="720"/>
    </w:pPr>
  </w:style>
  <w:style w:type="character" w:styleId="Hypertextovodkaz">
    <w:name w:val="Hyperlink"/>
    <w:uiPriority w:val="99"/>
    <w:rsid w:val="00043AB8"/>
    <w:rPr>
      <w:color w:val="0000FF"/>
      <w:u w:val="single"/>
    </w:rPr>
  </w:style>
  <w:style w:type="paragraph" w:customStyle="1" w:styleId="Char">
    <w:name w:val="Char"/>
    <w:basedOn w:val="Normln"/>
    <w:uiPriority w:val="99"/>
    <w:rsid w:val="00043AB8"/>
    <w:pPr>
      <w:spacing w:after="160" w:line="240" w:lineRule="exact"/>
      <w:jc w:val="both"/>
    </w:pPr>
    <w:rPr>
      <w:rFonts w:ascii="Times New Roman Bold" w:hAnsi="Times New Roman Bold" w:cs="Times New Roman Bold"/>
      <w:lang w:val="sk-SK"/>
    </w:rPr>
  </w:style>
  <w:style w:type="paragraph" w:styleId="Odstavecseseznamem">
    <w:name w:val="List Paragraph"/>
    <w:basedOn w:val="Normln"/>
    <w:uiPriority w:val="99"/>
    <w:qFormat/>
    <w:rsid w:val="00043AB8"/>
    <w:pPr>
      <w:ind w:left="720"/>
      <w:contextualSpacing/>
    </w:pPr>
  </w:style>
  <w:style w:type="paragraph" w:styleId="Zkladntextodsazen3">
    <w:name w:val="Body Text Indent 3"/>
    <w:basedOn w:val="Normln"/>
    <w:link w:val="Zkladntextodsazen3Char"/>
    <w:unhideWhenUsed/>
    <w:rsid w:val="00043AB8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043AB8"/>
    <w:rPr>
      <w:rFonts w:ascii="Calibri" w:eastAsia="Times New Roman" w:hAnsi="Calibri" w:cs="Calibri"/>
      <w:sz w:val="16"/>
      <w:szCs w:val="16"/>
    </w:rPr>
  </w:style>
  <w:style w:type="paragraph" w:styleId="Zkladntext2">
    <w:name w:val="Body Text 2"/>
    <w:basedOn w:val="Normln"/>
    <w:link w:val="Zkladntext2Char"/>
    <w:unhideWhenUsed/>
    <w:rsid w:val="00043AB8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043AB8"/>
    <w:rPr>
      <w:rFonts w:ascii="Calibri" w:eastAsia="Times New Roman" w:hAnsi="Calibri" w:cs="Calibri"/>
    </w:rPr>
  </w:style>
  <w:style w:type="paragraph" w:styleId="Zkladntextodsazen">
    <w:name w:val="Body Text Indent"/>
    <w:basedOn w:val="Normln"/>
    <w:link w:val="ZkladntextodsazenChar"/>
    <w:unhideWhenUsed/>
    <w:rsid w:val="00043AB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043AB8"/>
    <w:rPr>
      <w:rFonts w:ascii="Calibri" w:eastAsia="Times New Roman" w:hAnsi="Calibri" w:cs="Calibri"/>
    </w:rPr>
  </w:style>
  <w:style w:type="paragraph" w:styleId="Zkladntext3">
    <w:name w:val="Body Text 3"/>
    <w:basedOn w:val="Normln"/>
    <w:link w:val="Zkladntext3Char"/>
    <w:unhideWhenUsed/>
    <w:rsid w:val="00043AB8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043AB8"/>
    <w:rPr>
      <w:rFonts w:ascii="Calibri" w:eastAsia="Times New Roman" w:hAnsi="Calibri" w:cs="Calibri"/>
      <w:sz w:val="16"/>
      <w:szCs w:val="16"/>
    </w:rPr>
  </w:style>
  <w:style w:type="numbering" w:customStyle="1" w:styleId="Bezseznamu1">
    <w:name w:val="Bez seznamu1"/>
    <w:next w:val="Bezseznamu"/>
    <w:uiPriority w:val="99"/>
    <w:semiHidden/>
    <w:unhideWhenUsed/>
    <w:rsid w:val="00043AB8"/>
  </w:style>
  <w:style w:type="paragraph" w:customStyle="1" w:styleId="Normln1">
    <w:name w:val="Normální1"/>
    <w:basedOn w:val="Normln"/>
    <w:rsid w:val="00043AB8"/>
    <w:pPr>
      <w:widowControl w:val="0"/>
      <w:spacing w:after="0" w:line="240" w:lineRule="auto"/>
    </w:pPr>
    <w:rPr>
      <w:rFonts w:ascii="Times New Roman" w:hAnsi="Times New Roman" w:cs="Times New Roman"/>
      <w:color w:val="000000"/>
      <w:sz w:val="20"/>
      <w:szCs w:val="20"/>
      <w:lang w:eastAsia="cs-CZ"/>
    </w:rPr>
  </w:style>
  <w:style w:type="paragraph" w:styleId="Bezmezer">
    <w:name w:val="No Spacing"/>
    <w:link w:val="BezmezerChar"/>
    <w:uiPriority w:val="1"/>
    <w:qFormat/>
    <w:rsid w:val="00043AB8"/>
    <w:pPr>
      <w:suppressAutoHyphens/>
      <w:jc w:val="both"/>
    </w:pPr>
    <w:rPr>
      <w:rFonts w:ascii="Palatino Linotype" w:eastAsia="Times New Roman" w:hAnsi="Palatino Linotype" w:cs="Times New Roman"/>
      <w:szCs w:val="20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3A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3AB8"/>
    <w:rPr>
      <w:rFonts w:ascii="Segoe UI" w:eastAsia="Times New Roman" w:hAnsi="Segoe UI" w:cs="Segoe UI"/>
      <w:sz w:val="18"/>
      <w:szCs w:val="18"/>
    </w:rPr>
  </w:style>
  <w:style w:type="paragraph" w:customStyle="1" w:styleId="CharCharChar">
    <w:name w:val="Char Char Char"/>
    <w:basedOn w:val="Normln"/>
    <w:rsid w:val="00043AB8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BezmezerChar">
    <w:name w:val="Bez mezer Char"/>
    <w:basedOn w:val="Standardnpsmoodstavce"/>
    <w:link w:val="Bezmezer"/>
    <w:uiPriority w:val="1"/>
    <w:rsid w:val="00043AB8"/>
    <w:rPr>
      <w:rFonts w:ascii="Palatino Linotype" w:eastAsia="Times New Roman" w:hAnsi="Palatino Linotype" w:cs="Times New Roman"/>
      <w:szCs w:val="20"/>
      <w:lang w:eastAsia="zh-CN"/>
    </w:rPr>
  </w:style>
  <w:style w:type="paragraph" w:customStyle="1" w:styleId="Zkladntext2-smlouva">
    <w:name w:val="Základní text (2) - smlouva"/>
    <w:basedOn w:val="Zkladntext2"/>
    <w:uiPriority w:val="99"/>
    <w:rsid w:val="00043AB8"/>
    <w:pPr>
      <w:spacing w:before="180" w:after="0" w:line="240" w:lineRule="auto"/>
      <w:jc w:val="both"/>
      <w:outlineLvl w:val="1"/>
    </w:pPr>
    <w:rPr>
      <w:rFonts w:ascii="Times New Roman" w:hAnsi="Times New Roman" w:cs="Times New Roman"/>
      <w:bCs/>
      <w:sz w:val="24"/>
      <w:szCs w:val="20"/>
      <w:lang w:eastAsia="cs-CZ"/>
    </w:rPr>
  </w:style>
  <w:style w:type="paragraph" w:customStyle="1" w:styleId="Default">
    <w:name w:val="Default"/>
    <w:rsid w:val="00043AB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043AB8"/>
    <w:rPr>
      <w:rFonts w:ascii="Calibri" w:eastAsia="Times New Roman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unhideWhenUsed/>
    <w:rsid w:val="00043AB8"/>
    <w:pPr>
      <w:spacing w:after="0" w:line="240" w:lineRule="auto"/>
    </w:pPr>
    <w:rPr>
      <w:rFonts w:ascii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43AB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043AB8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043AB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43AB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43AB8"/>
    <w:rPr>
      <w:rFonts w:ascii="Calibri" w:eastAsia="Times New Roman" w:hAnsi="Calibri" w:cs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43AB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43AB8"/>
    <w:rPr>
      <w:rFonts w:ascii="Calibri" w:eastAsia="Times New Roman" w:hAnsi="Calibri" w:cs="Calibri"/>
      <w:b/>
      <w:bCs/>
      <w:sz w:val="20"/>
      <w:szCs w:val="20"/>
    </w:rPr>
  </w:style>
  <w:style w:type="paragraph" w:customStyle="1" w:styleId="Smlouva-slo">
    <w:name w:val="Smlouva-číslo"/>
    <w:basedOn w:val="Normln"/>
    <w:rsid w:val="00043AB8"/>
    <w:pPr>
      <w:widowControl w:val="0"/>
      <w:spacing w:before="120" w:after="0" w:line="240" w:lineRule="atLeast"/>
      <w:jc w:val="both"/>
    </w:pPr>
    <w:rPr>
      <w:rFonts w:ascii="Times New Roman" w:hAnsi="Times New Roman" w:cs="Times New Roman"/>
      <w:snapToGrid w:val="0"/>
      <w:sz w:val="24"/>
      <w:szCs w:val="20"/>
      <w:lang w:eastAsia="cs-CZ"/>
    </w:rPr>
  </w:style>
  <w:style w:type="paragraph" w:customStyle="1" w:styleId="Smlouva3">
    <w:name w:val="Smlouva3"/>
    <w:basedOn w:val="Normln"/>
    <w:rsid w:val="00043AB8"/>
    <w:pPr>
      <w:widowControl w:val="0"/>
      <w:spacing w:before="120" w:after="0" w:line="240" w:lineRule="auto"/>
      <w:jc w:val="both"/>
    </w:pPr>
    <w:rPr>
      <w:rFonts w:ascii="Times New Roman" w:hAnsi="Times New Roman" w:cs="Times New Roman"/>
      <w:snapToGrid w:val="0"/>
      <w:sz w:val="24"/>
      <w:szCs w:val="20"/>
      <w:lang w:eastAsia="cs-CZ"/>
    </w:rPr>
  </w:style>
  <w:style w:type="paragraph" w:styleId="Revize">
    <w:name w:val="Revision"/>
    <w:hidden/>
    <w:uiPriority w:val="99"/>
    <w:semiHidden/>
    <w:rsid w:val="00043AB8"/>
    <w:rPr>
      <w:rFonts w:ascii="Calibri" w:eastAsia="Times New Roman" w:hAnsi="Calibri" w:cs="Calibri"/>
    </w:rPr>
  </w:style>
  <w:style w:type="paragraph" w:customStyle="1" w:styleId="normlnodsazensodrkou">
    <w:name w:val="normální odsazený s odrážkou"/>
    <w:basedOn w:val="Normlnodsazen"/>
    <w:uiPriority w:val="99"/>
    <w:rsid w:val="00043AB8"/>
    <w:pPr>
      <w:numPr>
        <w:numId w:val="11"/>
      </w:numPr>
      <w:tabs>
        <w:tab w:val="clear" w:pos="360"/>
        <w:tab w:val="num" w:pos="851"/>
      </w:tabs>
      <w:spacing w:before="0"/>
      <w:ind w:left="851" w:hanging="284"/>
    </w:pPr>
    <w:rPr>
      <w:sz w:val="22"/>
    </w:rPr>
  </w:style>
  <w:style w:type="paragraph" w:styleId="Normlnodsazen">
    <w:name w:val="Normal Indent"/>
    <w:basedOn w:val="Normln"/>
    <w:uiPriority w:val="99"/>
    <w:rsid w:val="00043AB8"/>
    <w:pPr>
      <w:spacing w:before="120" w:after="0" w:line="240" w:lineRule="auto"/>
      <w:ind w:left="567"/>
      <w:jc w:val="both"/>
    </w:pPr>
    <w:rPr>
      <w:rFonts w:ascii="Times New Roman" w:hAnsi="Times New Roman" w:cs="Times New Roman"/>
      <w:sz w:val="24"/>
      <w:szCs w:val="20"/>
      <w:lang w:eastAsia="cs-CZ"/>
    </w:rPr>
  </w:style>
  <w:style w:type="paragraph" w:customStyle="1" w:styleId="normlnodsazensodrkou4">
    <w:name w:val="normální odsazený s odrážkou 4"/>
    <w:basedOn w:val="normlnodsazensodrkou"/>
    <w:uiPriority w:val="99"/>
    <w:rsid w:val="00043AB8"/>
    <w:pPr>
      <w:tabs>
        <w:tab w:val="clear" w:pos="851"/>
        <w:tab w:val="num" w:pos="360"/>
      </w:tabs>
      <w:ind w:left="360" w:hanging="360"/>
    </w:pPr>
    <w:rPr>
      <w:sz w:val="24"/>
    </w:rPr>
  </w:style>
  <w:style w:type="paragraph" w:customStyle="1" w:styleId="Zkladntext3smlouva">
    <w:name w:val="Základní text (3) smlouva"/>
    <w:basedOn w:val="Zkladntext3"/>
    <w:uiPriority w:val="99"/>
    <w:rsid w:val="00043AB8"/>
    <w:pPr>
      <w:numPr>
        <w:ilvl w:val="2"/>
        <w:numId w:val="13"/>
      </w:numPr>
      <w:tabs>
        <w:tab w:val="num" w:pos="1247"/>
        <w:tab w:val="num" w:pos="2160"/>
      </w:tabs>
      <w:spacing w:after="0" w:line="240" w:lineRule="auto"/>
      <w:ind w:left="1247"/>
      <w:jc w:val="both"/>
    </w:pPr>
    <w:rPr>
      <w:rFonts w:ascii="Times New Roman" w:hAnsi="Times New Roman" w:cs="Times New Roman"/>
      <w:sz w:val="24"/>
      <w:szCs w:val="20"/>
      <w:lang w:eastAsia="cs-CZ"/>
    </w:rPr>
  </w:style>
  <w:style w:type="paragraph" w:customStyle="1" w:styleId="ZkladntextodsazenIMP">
    <w:name w:val="Základní text odsazený_IMP"/>
    <w:basedOn w:val="Normln"/>
    <w:rsid w:val="00043AB8"/>
    <w:pPr>
      <w:tabs>
        <w:tab w:val="left" w:pos="6720"/>
      </w:tabs>
      <w:suppressAutoHyphens/>
      <w:overflowPunct w:val="0"/>
      <w:autoSpaceDE w:val="0"/>
      <w:autoSpaceDN w:val="0"/>
      <w:adjustRightInd w:val="0"/>
      <w:spacing w:after="0" w:line="230" w:lineRule="auto"/>
      <w:ind w:left="227"/>
      <w:textAlignment w:val="baseline"/>
    </w:pPr>
    <w:rPr>
      <w:rFonts w:ascii="Times New Roman" w:hAnsi="Times New Roman" w:cs="Times New Roman"/>
      <w:szCs w:val="20"/>
      <w:lang w:eastAsia="cs-CZ"/>
    </w:rPr>
  </w:style>
  <w:style w:type="character" w:customStyle="1" w:styleId="FontStyle18">
    <w:name w:val="Font Style18"/>
    <w:rsid w:val="00043AB8"/>
    <w:rPr>
      <w:rFonts w:ascii="Arial" w:hAnsi="Arial" w:cs="Arial"/>
      <w:sz w:val="12"/>
      <w:szCs w:val="12"/>
    </w:rPr>
  </w:style>
  <w:style w:type="paragraph" w:customStyle="1" w:styleId="Style7">
    <w:name w:val="Style7"/>
    <w:basedOn w:val="Normln"/>
    <w:rsid w:val="00043AB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cs-CZ"/>
    </w:rPr>
  </w:style>
  <w:style w:type="character" w:customStyle="1" w:styleId="FontStyle14">
    <w:name w:val="Font Style14"/>
    <w:rsid w:val="00043AB8"/>
    <w:rPr>
      <w:rFonts w:ascii="Arial" w:hAnsi="Arial" w:cs="Arial"/>
      <w:sz w:val="12"/>
      <w:szCs w:val="12"/>
    </w:rPr>
  </w:style>
  <w:style w:type="paragraph" w:customStyle="1" w:styleId="western">
    <w:name w:val="western"/>
    <w:basedOn w:val="Normln"/>
    <w:rsid w:val="00676360"/>
    <w:pP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rsid w:val="00691BEC"/>
    <w:pP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3AB8"/>
    <w:pPr>
      <w:spacing w:after="200" w:line="276" w:lineRule="auto"/>
    </w:pPr>
    <w:rPr>
      <w:rFonts w:ascii="Calibri" w:eastAsia="Times New Roman" w:hAnsi="Calibri" w:cs="Calibri"/>
    </w:rPr>
  </w:style>
  <w:style w:type="paragraph" w:styleId="Nadpis1">
    <w:name w:val="heading 1"/>
    <w:basedOn w:val="Normln"/>
    <w:next w:val="Normln"/>
    <w:link w:val="Nadpis1Char"/>
    <w:uiPriority w:val="99"/>
    <w:qFormat/>
    <w:rsid w:val="00043AB8"/>
    <w:pPr>
      <w:keepNext/>
      <w:numPr>
        <w:ilvl w:val="1"/>
        <w:numId w:val="1"/>
      </w:numPr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aliases w:val="Nadpis 2 Char1,Nadpis 2 Char Char1,Nadpis 2 Char1 Char Char1,Nadpis 2 Char Char1 Char Char,Nadpis 2 Char2 Char Char Char Char1,Nadpis 2 Char1 Char Char Char Char Char1,Nadpis 2 Char Char Char Char Char Char Char1"/>
    <w:basedOn w:val="Normln"/>
    <w:next w:val="Normln"/>
    <w:link w:val="Nadpis2Char"/>
    <w:autoRedefine/>
    <w:uiPriority w:val="99"/>
    <w:qFormat/>
    <w:rsid w:val="007D6665"/>
    <w:pPr>
      <w:keepNext/>
      <w:tabs>
        <w:tab w:val="center" w:pos="4500"/>
      </w:tabs>
      <w:snapToGrid w:val="0"/>
      <w:spacing w:before="120" w:after="0" w:line="240" w:lineRule="auto"/>
      <w:ind w:left="5670" w:hanging="5670"/>
      <w:outlineLvl w:val="1"/>
    </w:pPr>
    <w:rPr>
      <w:rFonts w:ascii="Arial Narrow" w:hAnsi="Arial Narrow" w:cs="Arial Narrow"/>
      <w:b/>
      <w:bCs/>
      <w:sz w:val="32"/>
      <w:szCs w:val="32"/>
      <w:u w:color="333399"/>
      <w:lang w:eastAsia="cs-CZ"/>
    </w:rPr>
  </w:style>
  <w:style w:type="paragraph" w:styleId="Nadpis4">
    <w:name w:val="heading 4"/>
    <w:basedOn w:val="Normln"/>
    <w:next w:val="Normln"/>
    <w:link w:val="Nadpis4Char"/>
    <w:unhideWhenUsed/>
    <w:qFormat/>
    <w:rsid w:val="00043AB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nhideWhenUsed/>
    <w:qFormat/>
    <w:rsid w:val="00043AB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nhideWhenUsed/>
    <w:qFormat/>
    <w:rsid w:val="00043AB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043AB8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aliases w:val="Nadpis 2 Char1 Char,Nadpis 2 Char Char1 Char,Nadpis 2 Char1 Char Char1 Char,Nadpis 2 Char Char1 Char Char Char,Nadpis 2 Char2 Char Char Char Char1 Char,Nadpis 2 Char1 Char Char Char Char Char1 Char"/>
    <w:basedOn w:val="Standardnpsmoodstavce"/>
    <w:link w:val="Nadpis2"/>
    <w:uiPriority w:val="99"/>
    <w:rsid w:val="007D6665"/>
    <w:rPr>
      <w:rFonts w:ascii="Arial Narrow" w:eastAsia="Times New Roman" w:hAnsi="Arial Narrow" w:cs="Arial Narrow"/>
      <w:b/>
      <w:bCs/>
      <w:sz w:val="32"/>
      <w:szCs w:val="32"/>
      <w:u w:color="333399"/>
      <w:lang w:eastAsia="cs-CZ"/>
    </w:rPr>
  </w:style>
  <w:style w:type="character" w:customStyle="1" w:styleId="Nadpis4Char">
    <w:name w:val="Nadpis 4 Char"/>
    <w:basedOn w:val="Standardnpsmoodstavce"/>
    <w:link w:val="Nadpis4"/>
    <w:rsid w:val="00043AB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dpis6Char">
    <w:name w:val="Nadpis 6 Char"/>
    <w:basedOn w:val="Standardnpsmoodstavce"/>
    <w:link w:val="Nadpis6"/>
    <w:rsid w:val="00043AB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rsid w:val="00043AB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ZhlavChar">
    <w:name w:val="Záhlaví Char"/>
    <w:link w:val="Zhlav"/>
    <w:locked/>
    <w:rsid w:val="00043AB8"/>
    <w:rPr>
      <w:rFonts w:ascii="Calibri" w:hAnsi="Calibri" w:cs="Calibri"/>
    </w:rPr>
  </w:style>
  <w:style w:type="paragraph" w:styleId="Zhlav">
    <w:name w:val="header"/>
    <w:basedOn w:val="Normln"/>
    <w:link w:val="ZhlavChar"/>
    <w:rsid w:val="00043AB8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ZhlavChar1">
    <w:name w:val="Záhlaví Char1"/>
    <w:basedOn w:val="Standardnpsmoodstavce"/>
    <w:uiPriority w:val="99"/>
    <w:semiHidden/>
    <w:rsid w:val="00043AB8"/>
    <w:rPr>
      <w:rFonts w:ascii="Calibri" w:eastAsia="Times New Roman" w:hAnsi="Calibri" w:cs="Calibri"/>
    </w:rPr>
  </w:style>
  <w:style w:type="character" w:customStyle="1" w:styleId="HeaderChar1">
    <w:name w:val="Header Char1"/>
    <w:uiPriority w:val="99"/>
    <w:semiHidden/>
    <w:locked/>
    <w:rsid w:val="00043AB8"/>
    <w:rPr>
      <w:sz w:val="22"/>
      <w:szCs w:val="22"/>
      <w:lang w:eastAsia="en-US"/>
    </w:rPr>
  </w:style>
  <w:style w:type="character" w:customStyle="1" w:styleId="ZpatChar">
    <w:name w:val="Zápatí Char"/>
    <w:link w:val="Zpat"/>
    <w:uiPriority w:val="99"/>
    <w:locked/>
    <w:rsid w:val="00043AB8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rsid w:val="00043AB8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ZpatChar1">
    <w:name w:val="Zápatí Char1"/>
    <w:basedOn w:val="Standardnpsmoodstavce"/>
    <w:uiPriority w:val="99"/>
    <w:semiHidden/>
    <w:rsid w:val="00043AB8"/>
    <w:rPr>
      <w:rFonts w:ascii="Calibri" w:eastAsia="Times New Roman" w:hAnsi="Calibri" w:cs="Calibri"/>
    </w:rPr>
  </w:style>
  <w:style w:type="character" w:customStyle="1" w:styleId="FooterChar1">
    <w:name w:val="Footer Char1"/>
    <w:uiPriority w:val="99"/>
    <w:semiHidden/>
    <w:locked/>
    <w:rsid w:val="00043AB8"/>
    <w:rPr>
      <w:sz w:val="22"/>
      <w:szCs w:val="22"/>
      <w:lang w:eastAsia="en-US"/>
    </w:rPr>
  </w:style>
  <w:style w:type="paragraph" w:styleId="Nzev">
    <w:name w:val="Title"/>
    <w:basedOn w:val="Normln"/>
    <w:link w:val="NzevChar"/>
    <w:uiPriority w:val="99"/>
    <w:qFormat/>
    <w:rsid w:val="00043AB8"/>
    <w:pPr>
      <w:spacing w:before="240" w:after="60" w:line="240" w:lineRule="auto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rsid w:val="00043AB8"/>
    <w:rPr>
      <w:rFonts w:ascii="Arial" w:eastAsia="Times New Roman" w:hAnsi="Arial" w:cs="Arial"/>
      <w:b/>
      <w:bCs/>
      <w:kern w:val="28"/>
      <w:sz w:val="32"/>
      <w:szCs w:val="32"/>
      <w:lang w:eastAsia="cs-CZ"/>
    </w:rPr>
  </w:style>
  <w:style w:type="paragraph" w:styleId="Zkladntext">
    <w:name w:val="Body Text"/>
    <w:basedOn w:val="Normln"/>
    <w:link w:val="ZkladntextChar"/>
    <w:uiPriority w:val="99"/>
    <w:rsid w:val="00043AB8"/>
    <w:pPr>
      <w:spacing w:after="0" w:line="240" w:lineRule="auto"/>
      <w:jc w:val="center"/>
    </w:pPr>
    <w:rPr>
      <w:rFonts w:ascii="Arial Narrow" w:hAnsi="Arial Narrow" w:cs="Arial Narrow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043AB8"/>
    <w:rPr>
      <w:rFonts w:ascii="Arial Narrow" w:eastAsia="Times New Roman" w:hAnsi="Arial Narrow" w:cs="Arial Narrow"/>
      <w:sz w:val="20"/>
      <w:szCs w:val="20"/>
      <w:lang w:eastAsia="cs-CZ"/>
    </w:rPr>
  </w:style>
  <w:style w:type="paragraph" w:customStyle="1" w:styleId="bllzaklad">
    <w:name w:val="bll_zaklad"/>
    <w:uiPriority w:val="99"/>
    <w:rsid w:val="00043AB8"/>
    <w:pPr>
      <w:spacing w:after="120"/>
      <w:jc w:val="both"/>
    </w:pPr>
    <w:rPr>
      <w:rFonts w:ascii="Arial Narrow" w:eastAsia="Times New Roman" w:hAnsi="Arial Narrow" w:cs="Arial Narrow"/>
      <w:noProof/>
      <w:lang w:eastAsia="cs-CZ"/>
    </w:rPr>
  </w:style>
  <w:style w:type="paragraph" w:customStyle="1" w:styleId="Odstavecseseznamem1">
    <w:name w:val="Odstavec se seznamem1"/>
    <w:basedOn w:val="Normln"/>
    <w:uiPriority w:val="99"/>
    <w:rsid w:val="00043AB8"/>
    <w:pPr>
      <w:ind w:left="720"/>
    </w:pPr>
  </w:style>
  <w:style w:type="character" w:styleId="Hypertextovodkaz">
    <w:name w:val="Hyperlink"/>
    <w:uiPriority w:val="99"/>
    <w:rsid w:val="00043AB8"/>
    <w:rPr>
      <w:color w:val="0000FF"/>
      <w:u w:val="single"/>
    </w:rPr>
  </w:style>
  <w:style w:type="paragraph" w:customStyle="1" w:styleId="Char">
    <w:name w:val="Char"/>
    <w:basedOn w:val="Normln"/>
    <w:uiPriority w:val="99"/>
    <w:rsid w:val="00043AB8"/>
    <w:pPr>
      <w:spacing w:after="160" w:line="240" w:lineRule="exact"/>
      <w:jc w:val="both"/>
    </w:pPr>
    <w:rPr>
      <w:rFonts w:ascii="Times New Roman Bold" w:hAnsi="Times New Roman Bold" w:cs="Times New Roman Bold"/>
      <w:lang w:val="sk-SK"/>
    </w:rPr>
  </w:style>
  <w:style w:type="paragraph" w:styleId="Odstavecseseznamem">
    <w:name w:val="List Paragraph"/>
    <w:basedOn w:val="Normln"/>
    <w:uiPriority w:val="99"/>
    <w:qFormat/>
    <w:rsid w:val="00043AB8"/>
    <w:pPr>
      <w:ind w:left="720"/>
      <w:contextualSpacing/>
    </w:pPr>
  </w:style>
  <w:style w:type="paragraph" w:styleId="Zkladntextodsazen3">
    <w:name w:val="Body Text Indent 3"/>
    <w:basedOn w:val="Normln"/>
    <w:link w:val="Zkladntextodsazen3Char"/>
    <w:unhideWhenUsed/>
    <w:rsid w:val="00043AB8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043AB8"/>
    <w:rPr>
      <w:rFonts w:ascii="Calibri" w:eastAsia="Times New Roman" w:hAnsi="Calibri" w:cs="Calibri"/>
      <w:sz w:val="16"/>
      <w:szCs w:val="16"/>
    </w:rPr>
  </w:style>
  <w:style w:type="paragraph" w:styleId="Zkladntext2">
    <w:name w:val="Body Text 2"/>
    <w:basedOn w:val="Normln"/>
    <w:link w:val="Zkladntext2Char"/>
    <w:unhideWhenUsed/>
    <w:rsid w:val="00043AB8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043AB8"/>
    <w:rPr>
      <w:rFonts w:ascii="Calibri" w:eastAsia="Times New Roman" w:hAnsi="Calibri" w:cs="Calibri"/>
    </w:rPr>
  </w:style>
  <w:style w:type="paragraph" w:styleId="Zkladntextodsazen">
    <w:name w:val="Body Text Indent"/>
    <w:basedOn w:val="Normln"/>
    <w:link w:val="ZkladntextodsazenChar"/>
    <w:unhideWhenUsed/>
    <w:rsid w:val="00043AB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043AB8"/>
    <w:rPr>
      <w:rFonts w:ascii="Calibri" w:eastAsia="Times New Roman" w:hAnsi="Calibri" w:cs="Calibri"/>
    </w:rPr>
  </w:style>
  <w:style w:type="paragraph" w:styleId="Zkladntext3">
    <w:name w:val="Body Text 3"/>
    <w:basedOn w:val="Normln"/>
    <w:link w:val="Zkladntext3Char"/>
    <w:unhideWhenUsed/>
    <w:rsid w:val="00043AB8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043AB8"/>
    <w:rPr>
      <w:rFonts w:ascii="Calibri" w:eastAsia="Times New Roman" w:hAnsi="Calibri" w:cs="Calibri"/>
      <w:sz w:val="16"/>
      <w:szCs w:val="16"/>
    </w:rPr>
  </w:style>
  <w:style w:type="numbering" w:customStyle="1" w:styleId="Bezseznamu1">
    <w:name w:val="Bez seznamu1"/>
    <w:next w:val="Bezseznamu"/>
    <w:uiPriority w:val="99"/>
    <w:semiHidden/>
    <w:unhideWhenUsed/>
    <w:rsid w:val="00043AB8"/>
  </w:style>
  <w:style w:type="paragraph" w:customStyle="1" w:styleId="Normln1">
    <w:name w:val="Normální1"/>
    <w:basedOn w:val="Normln"/>
    <w:rsid w:val="00043AB8"/>
    <w:pPr>
      <w:widowControl w:val="0"/>
      <w:spacing w:after="0" w:line="240" w:lineRule="auto"/>
    </w:pPr>
    <w:rPr>
      <w:rFonts w:ascii="Times New Roman" w:hAnsi="Times New Roman" w:cs="Times New Roman"/>
      <w:color w:val="000000"/>
      <w:sz w:val="20"/>
      <w:szCs w:val="20"/>
      <w:lang w:eastAsia="cs-CZ"/>
    </w:rPr>
  </w:style>
  <w:style w:type="paragraph" w:styleId="Bezmezer">
    <w:name w:val="No Spacing"/>
    <w:link w:val="BezmezerChar"/>
    <w:uiPriority w:val="1"/>
    <w:qFormat/>
    <w:rsid w:val="00043AB8"/>
    <w:pPr>
      <w:suppressAutoHyphens/>
      <w:jc w:val="both"/>
    </w:pPr>
    <w:rPr>
      <w:rFonts w:ascii="Palatino Linotype" w:eastAsia="Times New Roman" w:hAnsi="Palatino Linotype" w:cs="Times New Roman"/>
      <w:szCs w:val="20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3A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3AB8"/>
    <w:rPr>
      <w:rFonts w:ascii="Segoe UI" w:eastAsia="Times New Roman" w:hAnsi="Segoe UI" w:cs="Segoe UI"/>
      <w:sz w:val="18"/>
      <w:szCs w:val="18"/>
    </w:rPr>
  </w:style>
  <w:style w:type="paragraph" w:customStyle="1" w:styleId="CharCharChar">
    <w:name w:val="Char Char Char"/>
    <w:basedOn w:val="Normln"/>
    <w:rsid w:val="00043AB8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BezmezerChar">
    <w:name w:val="Bez mezer Char"/>
    <w:basedOn w:val="Standardnpsmoodstavce"/>
    <w:link w:val="Bezmezer"/>
    <w:uiPriority w:val="1"/>
    <w:rsid w:val="00043AB8"/>
    <w:rPr>
      <w:rFonts w:ascii="Palatino Linotype" w:eastAsia="Times New Roman" w:hAnsi="Palatino Linotype" w:cs="Times New Roman"/>
      <w:szCs w:val="20"/>
      <w:lang w:eastAsia="zh-CN"/>
    </w:rPr>
  </w:style>
  <w:style w:type="paragraph" w:customStyle="1" w:styleId="Zkladntext2-smlouva">
    <w:name w:val="Základní text (2) - smlouva"/>
    <w:basedOn w:val="Zkladntext2"/>
    <w:uiPriority w:val="99"/>
    <w:rsid w:val="00043AB8"/>
    <w:pPr>
      <w:spacing w:before="180" w:after="0" w:line="240" w:lineRule="auto"/>
      <w:jc w:val="both"/>
      <w:outlineLvl w:val="1"/>
    </w:pPr>
    <w:rPr>
      <w:rFonts w:ascii="Times New Roman" w:hAnsi="Times New Roman" w:cs="Times New Roman"/>
      <w:bCs/>
      <w:sz w:val="24"/>
      <w:szCs w:val="20"/>
      <w:lang w:eastAsia="cs-CZ"/>
    </w:rPr>
  </w:style>
  <w:style w:type="paragraph" w:customStyle="1" w:styleId="Default">
    <w:name w:val="Default"/>
    <w:rsid w:val="00043AB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043AB8"/>
    <w:rPr>
      <w:rFonts w:ascii="Calibri" w:eastAsia="Times New Roman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unhideWhenUsed/>
    <w:rsid w:val="00043AB8"/>
    <w:pPr>
      <w:spacing w:after="0" w:line="240" w:lineRule="auto"/>
    </w:pPr>
    <w:rPr>
      <w:rFonts w:ascii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43AB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043AB8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043AB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43AB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43AB8"/>
    <w:rPr>
      <w:rFonts w:ascii="Calibri" w:eastAsia="Times New Roman" w:hAnsi="Calibri" w:cs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43AB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43AB8"/>
    <w:rPr>
      <w:rFonts w:ascii="Calibri" w:eastAsia="Times New Roman" w:hAnsi="Calibri" w:cs="Calibri"/>
      <w:b/>
      <w:bCs/>
      <w:sz w:val="20"/>
      <w:szCs w:val="20"/>
    </w:rPr>
  </w:style>
  <w:style w:type="paragraph" w:customStyle="1" w:styleId="Smlouva-slo">
    <w:name w:val="Smlouva-číslo"/>
    <w:basedOn w:val="Normln"/>
    <w:rsid w:val="00043AB8"/>
    <w:pPr>
      <w:widowControl w:val="0"/>
      <w:spacing w:before="120" w:after="0" w:line="240" w:lineRule="atLeast"/>
      <w:jc w:val="both"/>
    </w:pPr>
    <w:rPr>
      <w:rFonts w:ascii="Times New Roman" w:hAnsi="Times New Roman" w:cs="Times New Roman"/>
      <w:snapToGrid w:val="0"/>
      <w:sz w:val="24"/>
      <w:szCs w:val="20"/>
      <w:lang w:eastAsia="cs-CZ"/>
    </w:rPr>
  </w:style>
  <w:style w:type="paragraph" w:customStyle="1" w:styleId="Smlouva3">
    <w:name w:val="Smlouva3"/>
    <w:basedOn w:val="Normln"/>
    <w:rsid w:val="00043AB8"/>
    <w:pPr>
      <w:widowControl w:val="0"/>
      <w:spacing w:before="120" w:after="0" w:line="240" w:lineRule="auto"/>
      <w:jc w:val="both"/>
    </w:pPr>
    <w:rPr>
      <w:rFonts w:ascii="Times New Roman" w:hAnsi="Times New Roman" w:cs="Times New Roman"/>
      <w:snapToGrid w:val="0"/>
      <w:sz w:val="24"/>
      <w:szCs w:val="20"/>
      <w:lang w:eastAsia="cs-CZ"/>
    </w:rPr>
  </w:style>
  <w:style w:type="paragraph" w:styleId="Revize">
    <w:name w:val="Revision"/>
    <w:hidden/>
    <w:uiPriority w:val="99"/>
    <w:semiHidden/>
    <w:rsid w:val="00043AB8"/>
    <w:rPr>
      <w:rFonts w:ascii="Calibri" w:eastAsia="Times New Roman" w:hAnsi="Calibri" w:cs="Calibri"/>
    </w:rPr>
  </w:style>
  <w:style w:type="paragraph" w:customStyle="1" w:styleId="normlnodsazensodrkou">
    <w:name w:val="normální odsazený s odrážkou"/>
    <w:basedOn w:val="Normlnodsazen"/>
    <w:uiPriority w:val="99"/>
    <w:rsid w:val="00043AB8"/>
    <w:pPr>
      <w:numPr>
        <w:numId w:val="11"/>
      </w:numPr>
      <w:tabs>
        <w:tab w:val="clear" w:pos="360"/>
        <w:tab w:val="num" w:pos="851"/>
      </w:tabs>
      <w:spacing w:before="0"/>
      <w:ind w:left="851" w:hanging="284"/>
    </w:pPr>
    <w:rPr>
      <w:sz w:val="22"/>
    </w:rPr>
  </w:style>
  <w:style w:type="paragraph" w:styleId="Normlnodsazen">
    <w:name w:val="Normal Indent"/>
    <w:basedOn w:val="Normln"/>
    <w:uiPriority w:val="99"/>
    <w:rsid w:val="00043AB8"/>
    <w:pPr>
      <w:spacing w:before="120" w:after="0" w:line="240" w:lineRule="auto"/>
      <w:ind w:left="567"/>
      <w:jc w:val="both"/>
    </w:pPr>
    <w:rPr>
      <w:rFonts w:ascii="Times New Roman" w:hAnsi="Times New Roman" w:cs="Times New Roman"/>
      <w:sz w:val="24"/>
      <w:szCs w:val="20"/>
      <w:lang w:eastAsia="cs-CZ"/>
    </w:rPr>
  </w:style>
  <w:style w:type="paragraph" w:customStyle="1" w:styleId="normlnodsazensodrkou4">
    <w:name w:val="normální odsazený s odrážkou 4"/>
    <w:basedOn w:val="normlnodsazensodrkou"/>
    <w:uiPriority w:val="99"/>
    <w:rsid w:val="00043AB8"/>
    <w:pPr>
      <w:tabs>
        <w:tab w:val="clear" w:pos="851"/>
        <w:tab w:val="num" w:pos="360"/>
      </w:tabs>
      <w:ind w:left="360" w:hanging="360"/>
    </w:pPr>
    <w:rPr>
      <w:sz w:val="24"/>
    </w:rPr>
  </w:style>
  <w:style w:type="paragraph" w:customStyle="1" w:styleId="Zkladntext3smlouva">
    <w:name w:val="Základní text (3) smlouva"/>
    <w:basedOn w:val="Zkladntext3"/>
    <w:uiPriority w:val="99"/>
    <w:rsid w:val="00043AB8"/>
    <w:pPr>
      <w:numPr>
        <w:ilvl w:val="2"/>
        <w:numId w:val="13"/>
      </w:numPr>
      <w:tabs>
        <w:tab w:val="num" w:pos="1247"/>
        <w:tab w:val="num" w:pos="2160"/>
      </w:tabs>
      <w:spacing w:after="0" w:line="240" w:lineRule="auto"/>
      <w:ind w:left="1247"/>
      <w:jc w:val="both"/>
    </w:pPr>
    <w:rPr>
      <w:rFonts w:ascii="Times New Roman" w:hAnsi="Times New Roman" w:cs="Times New Roman"/>
      <w:sz w:val="24"/>
      <w:szCs w:val="20"/>
      <w:lang w:eastAsia="cs-CZ"/>
    </w:rPr>
  </w:style>
  <w:style w:type="paragraph" w:customStyle="1" w:styleId="ZkladntextodsazenIMP">
    <w:name w:val="Základní text odsazený_IMP"/>
    <w:basedOn w:val="Normln"/>
    <w:rsid w:val="00043AB8"/>
    <w:pPr>
      <w:tabs>
        <w:tab w:val="left" w:pos="6720"/>
      </w:tabs>
      <w:suppressAutoHyphens/>
      <w:overflowPunct w:val="0"/>
      <w:autoSpaceDE w:val="0"/>
      <w:autoSpaceDN w:val="0"/>
      <w:adjustRightInd w:val="0"/>
      <w:spacing w:after="0" w:line="230" w:lineRule="auto"/>
      <w:ind w:left="227"/>
      <w:textAlignment w:val="baseline"/>
    </w:pPr>
    <w:rPr>
      <w:rFonts w:ascii="Times New Roman" w:hAnsi="Times New Roman" w:cs="Times New Roman"/>
      <w:szCs w:val="20"/>
      <w:lang w:eastAsia="cs-CZ"/>
    </w:rPr>
  </w:style>
  <w:style w:type="character" w:customStyle="1" w:styleId="FontStyle18">
    <w:name w:val="Font Style18"/>
    <w:rsid w:val="00043AB8"/>
    <w:rPr>
      <w:rFonts w:ascii="Arial" w:hAnsi="Arial" w:cs="Arial"/>
      <w:sz w:val="12"/>
      <w:szCs w:val="12"/>
    </w:rPr>
  </w:style>
  <w:style w:type="paragraph" w:customStyle="1" w:styleId="Style7">
    <w:name w:val="Style7"/>
    <w:basedOn w:val="Normln"/>
    <w:rsid w:val="00043AB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cs-CZ"/>
    </w:rPr>
  </w:style>
  <w:style w:type="character" w:customStyle="1" w:styleId="FontStyle14">
    <w:name w:val="Font Style14"/>
    <w:rsid w:val="00043AB8"/>
    <w:rPr>
      <w:rFonts w:ascii="Arial" w:hAnsi="Arial" w:cs="Arial"/>
      <w:sz w:val="12"/>
      <w:szCs w:val="12"/>
    </w:rPr>
  </w:style>
  <w:style w:type="paragraph" w:customStyle="1" w:styleId="western">
    <w:name w:val="western"/>
    <w:basedOn w:val="Normln"/>
    <w:rsid w:val="00676360"/>
    <w:pP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rsid w:val="00691BEC"/>
    <w:pP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0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DAD07-CE60-4E7A-8E33-C828B0100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21</Pages>
  <Words>10275</Words>
  <Characters>60623</Characters>
  <Application>Microsoft Office Word</Application>
  <DocSecurity>0</DocSecurity>
  <Lines>505</Lines>
  <Paragraphs>141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sebesta</dc:creator>
  <cp:lastModifiedBy>sebesta</cp:lastModifiedBy>
  <cp:revision>3</cp:revision>
  <cp:lastPrinted>2018-09-18T06:37:00Z</cp:lastPrinted>
  <dcterms:created xsi:type="dcterms:W3CDTF">2018-12-11T07:46:00Z</dcterms:created>
  <dcterms:modified xsi:type="dcterms:W3CDTF">2018-12-11T07:54:00Z</dcterms:modified>
</cp:coreProperties>
</file>