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FF12BB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Základní údaje o nabídce</w:t>
            </w:r>
          </w:p>
        </w:tc>
      </w:tr>
      <w:tr w:rsidR="00182997" w:rsidRPr="00FF12BB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561D71">
        <w:trPr>
          <w:trHeight w:val="460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FF12BB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FF12BB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FF12BB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49608B" w:rsidP="00DD5F3E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21E5B">
              <w:rPr>
                <w:rFonts w:ascii="Tahoma" w:hAnsi="Tahoma" w:cs="Tahoma"/>
                <w:bCs/>
                <w:sz w:val="21"/>
                <w:szCs w:val="21"/>
              </w:rPr>
              <w:t xml:space="preserve">Frýdek-Místek – odkanalizování místních částí </w:t>
            </w:r>
            <w:proofErr w:type="spellStart"/>
            <w:r w:rsidRPr="00021E5B">
              <w:rPr>
                <w:rFonts w:ascii="Tahoma" w:hAnsi="Tahoma" w:cs="Tahoma"/>
                <w:bCs/>
                <w:sz w:val="21"/>
                <w:szCs w:val="21"/>
              </w:rPr>
              <w:t>Chlebovice</w:t>
            </w:r>
            <w:proofErr w:type="spellEnd"/>
            <w:r w:rsidRPr="00021E5B">
              <w:rPr>
                <w:rFonts w:ascii="Tahoma" w:hAnsi="Tahoma" w:cs="Tahoma"/>
                <w:bCs/>
                <w:sz w:val="21"/>
                <w:szCs w:val="21"/>
              </w:rPr>
              <w:t xml:space="preserve">, Skalice, </w:t>
            </w:r>
            <w:proofErr w:type="spellStart"/>
            <w:r w:rsidRPr="00021E5B">
              <w:rPr>
                <w:rFonts w:ascii="Tahoma" w:hAnsi="Tahoma" w:cs="Tahoma"/>
                <w:bCs/>
                <w:sz w:val="21"/>
                <w:szCs w:val="21"/>
              </w:rPr>
              <w:t>Zelinkovice</w:t>
            </w:r>
            <w:proofErr w:type="spellEnd"/>
            <w:r w:rsidRPr="00021E5B">
              <w:rPr>
                <w:rFonts w:ascii="Tahoma" w:hAnsi="Tahoma" w:cs="Tahoma"/>
                <w:bCs/>
                <w:sz w:val="21"/>
                <w:szCs w:val="21"/>
              </w:rPr>
              <w:t xml:space="preserve"> a </w:t>
            </w:r>
            <w:proofErr w:type="spellStart"/>
            <w:r w:rsidRPr="00021E5B">
              <w:rPr>
                <w:rFonts w:ascii="Tahoma" w:hAnsi="Tahoma" w:cs="Tahoma"/>
                <w:bCs/>
                <w:sz w:val="21"/>
                <w:szCs w:val="21"/>
              </w:rPr>
              <w:t>Lysůvky</w:t>
            </w:r>
            <w:proofErr w:type="spellEnd"/>
            <w:r w:rsidRPr="00021E5B">
              <w:rPr>
                <w:rFonts w:ascii="Tahoma" w:hAnsi="Tahoma" w:cs="Tahoma"/>
                <w:bCs/>
                <w:sz w:val="21"/>
                <w:szCs w:val="21"/>
              </w:rPr>
              <w:t xml:space="preserve"> - </w:t>
            </w:r>
            <w:r w:rsidRPr="0049608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Část </w:t>
            </w:r>
            <w:r w:rsidR="00DD5F3E">
              <w:rPr>
                <w:rFonts w:ascii="Tahoma" w:hAnsi="Tahoma" w:cs="Tahoma"/>
                <w:b/>
                <w:bCs/>
                <w:sz w:val="21"/>
                <w:szCs w:val="21"/>
              </w:rPr>
              <w:t>2</w:t>
            </w:r>
            <w:bookmarkStart w:id="0" w:name="_GoBack"/>
            <w:bookmarkEnd w:id="0"/>
            <w:r w:rsidRPr="0049608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– kanalizace </w:t>
            </w:r>
            <w:proofErr w:type="spellStart"/>
            <w:r w:rsidR="00DD5F3E">
              <w:rPr>
                <w:rFonts w:ascii="Tahoma" w:hAnsi="Tahoma" w:cs="Tahoma"/>
                <w:b/>
                <w:bCs/>
                <w:sz w:val="21"/>
                <w:szCs w:val="21"/>
              </w:rPr>
              <w:t>Chlebovice</w:t>
            </w:r>
            <w:proofErr w:type="spellEnd"/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4E1B17" w:rsidP="0049608B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4E1B17">
              <w:rPr>
                <w:rFonts w:ascii="Tahoma" w:hAnsi="Tahoma" w:cs="Tahoma"/>
                <w:b/>
                <w:bCs/>
                <w:sz w:val="21"/>
                <w:szCs w:val="21"/>
              </w:rPr>
              <w:t>P19V000001</w:t>
            </w:r>
            <w:r w:rsidR="0049608B">
              <w:rPr>
                <w:rFonts w:ascii="Tahoma" w:hAnsi="Tahoma" w:cs="Tahoma"/>
                <w:b/>
                <w:bCs/>
                <w:sz w:val="21"/>
                <w:szCs w:val="21"/>
              </w:rPr>
              <w:t>22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FF12BB" w:rsidRDefault="0049608B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stavební práce</w:t>
            </w:r>
          </w:p>
        </w:tc>
      </w:tr>
      <w:tr w:rsidR="00182997" w:rsidRPr="00FF12BB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FF12BB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FF12BB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FF12BB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561D71" w:rsidRPr="00FF12BB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FF12BB" w:rsidRDefault="00561D71" w:rsidP="00561D71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3. Hodnotící kritérium – nabídková cena</w:t>
            </w:r>
          </w:p>
        </w:tc>
      </w:tr>
    </w:tbl>
    <w:tbl>
      <w:tblPr>
        <w:tblW w:w="10692" w:type="dxa"/>
        <w:jc w:val="center"/>
        <w:tblInd w:w="-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FF12BB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FF12BB" w:rsidRDefault="00182997" w:rsidP="00182997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A100F8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vč</w:t>
            </w: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. </w:t>
            </w:r>
            <w:r w:rsidR="00182997"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</w:tr>
      <w:tr w:rsidR="00182997" w:rsidRPr="00FF12BB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A100F8" w:rsidP="00B0429A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FF12BB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182997" w:rsidRPr="00FF12BB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FF12BB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FF12BB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FF12BB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FF12BB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FF12BB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FF12BB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FF12BB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FF12BB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FF12BB" w:rsidSect="0089156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27" w:rsidRDefault="00585F27" w:rsidP="00D74F91">
      <w:pPr>
        <w:spacing w:after="0" w:line="240" w:lineRule="auto"/>
      </w:pPr>
      <w:r>
        <w:separator/>
      </w:r>
    </w:p>
  </w:endnote>
  <w:endnote w:type="continuationSeparator" w:id="0">
    <w:p w:rsidR="00585F27" w:rsidRDefault="00585F27" w:rsidP="00D7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91" w:rsidRDefault="00D74F91" w:rsidP="00D74F91">
    <w:pPr>
      <w:pStyle w:val="Zpat"/>
      <w:tabs>
        <w:tab w:val="clear" w:pos="4536"/>
        <w:tab w:val="clear" w:pos="9072"/>
        <w:tab w:val="center" w:pos="5233"/>
      </w:tabs>
    </w:pPr>
    <w:r>
      <w:rPr>
        <w:rFonts w:ascii="Arial" w:hAnsi="Arial" w:cs="Arial"/>
        <w:b/>
        <w:bCs/>
        <w:noProof/>
        <w:color w:val="000080"/>
        <w:sz w:val="36"/>
        <w:lang w:eastAsia="cs-CZ"/>
      </w:rPr>
      <w:drawing>
        <wp:anchor distT="0" distB="0" distL="114300" distR="114300" simplePos="0" relativeHeight="251659264" behindDoc="0" locked="0" layoutInCell="1" allowOverlap="1" wp14:anchorId="4B31E3A1" wp14:editId="53F66B08">
          <wp:simplePos x="0" y="0"/>
          <wp:positionH relativeFrom="column">
            <wp:posOffset>3469005</wp:posOffset>
          </wp:positionH>
          <wp:positionV relativeFrom="paragraph">
            <wp:posOffset>-59055</wp:posOffset>
          </wp:positionV>
          <wp:extent cx="3225165" cy="1007745"/>
          <wp:effectExtent l="0" t="0" r="0" b="1905"/>
          <wp:wrapSquare wrapText="bothSides"/>
          <wp:docPr id="2" name="Obrázek 2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16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1F4E2904" wp14:editId="148847A9">
          <wp:extent cx="2109470" cy="74993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27" w:rsidRDefault="00585F27" w:rsidP="00D74F91">
      <w:pPr>
        <w:spacing w:after="0" w:line="240" w:lineRule="auto"/>
      </w:pPr>
      <w:r>
        <w:separator/>
      </w:r>
    </w:p>
  </w:footnote>
  <w:footnote w:type="continuationSeparator" w:id="0">
    <w:p w:rsidR="00585F27" w:rsidRDefault="00585F27" w:rsidP="00D74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021E5B"/>
    <w:rsid w:val="0012392E"/>
    <w:rsid w:val="00182997"/>
    <w:rsid w:val="002B6173"/>
    <w:rsid w:val="00304875"/>
    <w:rsid w:val="003153AD"/>
    <w:rsid w:val="00432D98"/>
    <w:rsid w:val="0048770F"/>
    <w:rsid w:val="0049608B"/>
    <w:rsid w:val="004E1B17"/>
    <w:rsid w:val="00547BAC"/>
    <w:rsid w:val="00561D71"/>
    <w:rsid w:val="00585F27"/>
    <w:rsid w:val="005B5765"/>
    <w:rsid w:val="00647C0D"/>
    <w:rsid w:val="00763537"/>
    <w:rsid w:val="00791FC4"/>
    <w:rsid w:val="00891569"/>
    <w:rsid w:val="009428C5"/>
    <w:rsid w:val="00A100F8"/>
    <w:rsid w:val="00A47815"/>
    <w:rsid w:val="00A90D83"/>
    <w:rsid w:val="00AB52F6"/>
    <w:rsid w:val="00AF4A59"/>
    <w:rsid w:val="00B0429A"/>
    <w:rsid w:val="00B36547"/>
    <w:rsid w:val="00B431AE"/>
    <w:rsid w:val="00B57908"/>
    <w:rsid w:val="00BB1554"/>
    <w:rsid w:val="00C44F7E"/>
    <w:rsid w:val="00D74F91"/>
    <w:rsid w:val="00D80B83"/>
    <w:rsid w:val="00D82D46"/>
    <w:rsid w:val="00DD5F3E"/>
    <w:rsid w:val="00E128D9"/>
    <w:rsid w:val="00E305F9"/>
    <w:rsid w:val="00ED7E3E"/>
    <w:rsid w:val="00F40456"/>
    <w:rsid w:val="00FA5AAE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F91"/>
  </w:style>
  <w:style w:type="paragraph" w:styleId="Zpat">
    <w:name w:val="footer"/>
    <w:basedOn w:val="Normln"/>
    <w:link w:val="ZpatChar"/>
    <w:uiPriority w:val="99"/>
    <w:unhideWhenUsed/>
    <w:rsid w:val="00D7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F91"/>
  </w:style>
  <w:style w:type="paragraph" w:styleId="Textbubliny">
    <w:name w:val="Balloon Text"/>
    <w:basedOn w:val="Normln"/>
    <w:link w:val="TextbublinyChar"/>
    <w:uiPriority w:val="99"/>
    <w:semiHidden/>
    <w:unhideWhenUsed/>
    <w:rsid w:val="00D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F91"/>
  </w:style>
  <w:style w:type="paragraph" w:styleId="Zpat">
    <w:name w:val="footer"/>
    <w:basedOn w:val="Normln"/>
    <w:link w:val="ZpatChar"/>
    <w:uiPriority w:val="99"/>
    <w:unhideWhenUsed/>
    <w:rsid w:val="00D7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F91"/>
  </w:style>
  <w:style w:type="paragraph" w:styleId="Textbubliny">
    <w:name w:val="Balloon Text"/>
    <w:basedOn w:val="Normln"/>
    <w:link w:val="TextbublinyChar"/>
    <w:uiPriority w:val="99"/>
    <w:semiHidden/>
    <w:unhideWhenUsed/>
    <w:rsid w:val="00D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35</cp:revision>
  <cp:lastPrinted>2017-10-05T08:08:00Z</cp:lastPrinted>
  <dcterms:created xsi:type="dcterms:W3CDTF">2016-11-02T13:59:00Z</dcterms:created>
  <dcterms:modified xsi:type="dcterms:W3CDTF">2019-08-05T14:07:00Z</dcterms:modified>
</cp:coreProperties>
</file>