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269CF53A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5A5D9A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20BC0568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E788610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7A08F55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8282857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5BEA3502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15A7A824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0C9A55BB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30075F4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03B9DE85" w14:textId="0B2E42B6" w:rsidR="00182997" w:rsidRPr="00304781" w:rsidRDefault="003405D4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405D4">
              <w:rPr>
                <w:rFonts w:ascii="Tahoma" w:hAnsi="Tahoma" w:cs="Tahoma"/>
                <w:b/>
                <w:bCs/>
                <w:sz w:val="21"/>
                <w:szCs w:val="21"/>
              </w:rPr>
              <w:t>Zajištění SW řešení pro automatizace procesů a zpracování procesů</w:t>
            </w:r>
          </w:p>
        </w:tc>
      </w:tr>
      <w:tr w:rsidR="00182997" w:rsidRPr="00304781" w14:paraId="330A80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17D7B05E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895B9EC" w14:textId="500653F2" w:rsidR="00182997" w:rsidRPr="00304781" w:rsidRDefault="00E96AD9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96AD9">
              <w:rPr>
                <w:rFonts w:ascii="Tahoma" w:hAnsi="Tahoma" w:cs="Tahoma"/>
                <w:b/>
                <w:bCs/>
                <w:sz w:val="21"/>
                <w:szCs w:val="21"/>
              </w:rPr>
              <w:t>P25V000000</w:t>
            </w:r>
            <w:r w:rsidR="003405D4">
              <w:rPr>
                <w:rFonts w:ascii="Tahoma" w:hAnsi="Tahoma" w:cs="Tahoma"/>
                <w:b/>
                <w:bCs/>
                <w:sz w:val="21"/>
                <w:szCs w:val="21"/>
              </w:rPr>
              <w:t>30</w:t>
            </w:r>
          </w:p>
        </w:tc>
      </w:tr>
      <w:tr w:rsidR="00182997" w:rsidRPr="00304781" w14:paraId="3EC397CD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34E81310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6301C89" w14:textId="42B0DD8E" w:rsidR="00182997" w:rsidRPr="00304781" w:rsidRDefault="003405D4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služb</w:t>
            </w:r>
            <w:r w:rsidR="00E96AD9">
              <w:rPr>
                <w:rFonts w:ascii="Tahoma" w:hAnsi="Tahoma" w:cs="Tahoma"/>
                <w:b/>
                <w:bCs/>
                <w:sz w:val="21"/>
                <w:szCs w:val="21"/>
              </w:rPr>
              <w:t>y</w:t>
            </w:r>
          </w:p>
        </w:tc>
      </w:tr>
      <w:tr w:rsidR="00182997" w:rsidRPr="00304781" w14:paraId="45B7297D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70A359C1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55069398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1EBF7B4D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32E9F91D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3F7ECB05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85901B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09A2A4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C3D881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E3F5A86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5F80D378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429B0124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F9BEBD3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6BB2BA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70CF9B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F879F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210AD15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DE778B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D429B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7151E5BD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7037C5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40E3A6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10E25C8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BCFF00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BC69171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BC6627C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08F6545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318F4F3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61DE8489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4BD4206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82CD851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3B73638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255E04D7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7B9ACB2D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7C7165DF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55A86B4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22EC6414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Tel./E-mail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C8210A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39294DAD" w14:textId="77777777" w:rsidR="002B6173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hAnsi="Tahoma" w:cs="Tahoma"/>
          <w:sz w:val="18"/>
          <w:szCs w:val="18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1C983D04" w14:textId="08EF18FA" w:rsidR="00875401" w:rsidRPr="00875401" w:rsidRDefault="00875401" w:rsidP="00875401">
      <w:pPr>
        <w:spacing w:after="0" w:line="240" w:lineRule="auto"/>
        <w:rPr>
          <w:rFonts w:ascii="Tahoma" w:eastAsia="Calibri" w:hAnsi="Tahoma" w:cs="Tahoma"/>
          <w:b/>
          <w:sz w:val="21"/>
          <w:szCs w:val="21"/>
        </w:rPr>
      </w:pPr>
      <w:r w:rsidRPr="00CD47DC">
        <w:rPr>
          <w:rFonts w:ascii="Tahoma" w:eastAsia="Calibri" w:hAnsi="Tahoma" w:cs="Tahoma"/>
          <w:b/>
          <w:sz w:val="21"/>
          <w:szCs w:val="21"/>
        </w:rPr>
        <w:t>Cenový model pro účely hodnocení</w:t>
      </w:r>
    </w:p>
    <w:tbl>
      <w:tblPr>
        <w:tblpPr w:leftFromText="141" w:rightFromText="141" w:vertAnchor="text" w:horzAnchor="margin" w:tblpX="74" w:tblpY="2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559"/>
        <w:gridCol w:w="1985"/>
        <w:gridCol w:w="1417"/>
        <w:gridCol w:w="1874"/>
      </w:tblGrid>
      <w:tr w:rsidR="00875401" w:rsidRPr="00875401" w14:paraId="46C1825A" w14:textId="77777777" w:rsidTr="00875401">
        <w:trPr>
          <w:trHeight w:val="554"/>
        </w:trPr>
        <w:tc>
          <w:tcPr>
            <w:tcW w:w="1951" w:type="dxa"/>
            <w:shd w:val="clear" w:color="auto" w:fill="auto"/>
          </w:tcPr>
          <w:p w14:paraId="62F4E8D3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bookmarkStart w:id="0" w:name="_Hlk193268499"/>
          </w:p>
        </w:tc>
        <w:tc>
          <w:tcPr>
            <w:tcW w:w="709" w:type="dxa"/>
            <w:shd w:val="clear" w:color="auto" w:fill="auto"/>
            <w:vAlign w:val="center"/>
          </w:tcPr>
          <w:p w14:paraId="6894D23F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ks</w:t>
            </w:r>
          </w:p>
        </w:tc>
        <w:tc>
          <w:tcPr>
            <w:tcW w:w="1559" w:type="dxa"/>
            <w:shd w:val="clear" w:color="auto" w:fill="auto"/>
          </w:tcPr>
          <w:p w14:paraId="3052B4CC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Jednotková cena</w:t>
            </w:r>
          </w:p>
        </w:tc>
        <w:tc>
          <w:tcPr>
            <w:tcW w:w="1985" w:type="dxa"/>
            <w:shd w:val="clear" w:color="auto" w:fill="auto"/>
          </w:tcPr>
          <w:p w14:paraId="6FEEBDE3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Cena celkem bez DPH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7AE1E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DPH</w:t>
            </w:r>
          </w:p>
        </w:tc>
        <w:tc>
          <w:tcPr>
            <w:tcW w:w="1874" w:type="dxa"/>
            <w:shd w:val="clear" w:color="auto" w:fill="auto"/>
          </w:tcPr>
          <w:p w14:paraId="1CDF8A18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Cena celkem včetně DPH</w:t>
            </w:r>
          </w:p>
        </w:tc>
      </w:tr>
      <w:tr w:rsidR="00875401" w:rsidRPr="00875401" w14:paraId="534859D2" w14:textId="77777777" w:rsidTr="00875401">
        <w:tc>
          <w:tcPr>
            <w:tcW w:w="1951" w:type="dxa"/>
            <w:shd w:val="clear" w:color="auto" w:fill="auto"/>
          </w:tcPr>
          <w:p w14:paraId="08B2830D" w14:textId="4D573ADC" w:rsidR="00875401" w:rsidRPr="00875401" w:rsidRDefault="00416288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Lincence</w:t>
            </w:r>
            <w:proofErr w:type="spellEnd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>UiPath</w:t>
            </w:r>
            <w:proofErr w:type="spellEnd"/>
            <w:proofErr w:type="gramEnd"/>
            <w:r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>Flex</w:t>
            </w:r>
            <w:proofErr w:type="spellEnd"/>
            <w:r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>Automation</w:t>
            </w:r>
            <w:proofErr w:type="spellEnd"/>
            <w:r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Developer</w:t>
            </w:r>
          </w:p>
        </w:tc>
        <w:tc>
          <w:tcPr>
            <w:tcW w:w="709" w:type="dxa"/>
          </w:tcPr>
          <w:p w14:paraId="435A40B8" w14:textId="0839C878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71B91E" w14:textId="77777777" w:rsidR="00875401" w:rsidRPr="00875401" w:rsidRDefault="00875401" w:rsidP="00875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401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D7B1C7" w14:textId="77777777" w:rsidR="00875401" w:rsidRPr="00875401" w:rsidRDefault="00875401" w:rsidP="00875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401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CBFF21" w14:textId="77777777" w:rsidR="00875401" w:rsidRPr="00875401" w:rsidRDefault="00875401" w:rsidP="00875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401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B0754AE" w14:textId="77777777" w:rsidR="00875401" w:rsidRPr="00875401" w:rsidRDefault="00875401" w:rsidP="00875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401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75401" w:rsidRPr="00875401" w14:paraId="4049104F" w14:textId="77777777" w:rsidTr="00875401">
        <w:tc>
          <w:tcPr>
            <w:tcW w:w="1951" w:type="dxa"/>
            <w:shd w:val="clear" w:color="auto" w:fill="auto"/>
          </w:tcPr>
          <w:p w14:paraId="19AAB97D" w14:textId="471CDD14" w:rsidR="00875401" w:rsidRPr="00875401" w:rsidRDefault="00416288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Licence </w:t>
            </w:r>
            <w:proofErr w:type="spellStart"/>
            <w:r>
              <w:rPr>
                <w:rFonts w:ascii="Tahoma" w:hAnsi="Tahoma" w:cs="Tahoma"/>
                <w:b/>
                <w:sz w:val="21"/>
                <w:szCs w:val="21"/>
              </w:rPr>
              <w:t>UiPath</w:t>
            </w:r>
            <w:proofErr w:type="spell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Tahoma" w:hAnsi="Tahoma" w:cs="Tahoma"/>
                <w:b/>
                <w:sz w:val="21"/>
                <w:szCs w:val="21"/>
              </w:rPr>
              <w:t>Attended</w:t>
            </w:r>
            <w:proofErr w:type="spellEnd"/>
            <w:r>
              <w:rPr>
                <w:rFonts w:ascii="Tahoma" w:hAnsi="Tahoma" w:cs="Tahoma"/>
                <w:b/>
                <w:sz w:val="21"/>
                <w:szCs w:val="21"/>
              </w:rPr>
              <w:t xml:space="preserve"> Robot</w:t>
            </w:r>
          </w:p>
        </w:tc>
        <w:tc>
          <w:tcPr>
            <w:tcW w:w="709" w:type="dxa"/>
          </w:tcPr>
          <w:p w14:paraId="459AAEFA" w14:textId="7143819D" w:rsidR="00875401" w:rsidRPr="00875401" w:rsidRDefault="00416288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3779FF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008ED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73250C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660F2A2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</w:tr>
      <w:tr w:rsidR="00875401" w:rsidRPr="00875401" w14:paraId="6B4EDD70" w14:textId="77777777" w:rsidTr="00875401">
        <w:tc>
          <w:tcPr>
            <w:tcW w:w="1951" w:type="dxa"/>
            <w:shd w:val="clear" w:color="auto" w:fill="auto"/>
          </w:tcPr>
          <w:p w14:paraId="61B777C3" w14:textId="4486F398" w:rsidR="00875401" w:rsidRPr="00875401" w:rsidRDefault="00416288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Implementace</w:t>
            </w:r>
          </w:p>
        </w:tc>
        <w:tc>
          <w:tcPr>
            <w:tcW w:w="709" w:type="dxa"/>
          </w:tcPr>
          <w:p w14:paraId="567A67D4" w14:textId="65A55549" w:rsidR="00875401" w:rsidRPr="00875401" w:rsidRDefault="00416288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0EE10C0" w14:textId="502460CA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8055C55" w14:textId="10DFD271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0B406C4" w14:textId="30ED98F8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</w:tcPr>
          <w:p w14:paraId="55745788" w14:textId="566A305F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</w:tr>
      <w:tr w:rsidR="00875401" w:rsidRPr="00875401" w14:paraId="6F137089" w14:textId="77777777" w:rsidTr="00875401">
        <w:tc>
          <w:tcPr>
            <w:tcW w:w="1951" w:type="dxa"/>
            <w:shd w:val="clear" w:color="auto" w:fill="auto"/>
          </w:tcPr>
          <w:p w14:paraId="68B29001" w14:textId="5F384BC9" w:rsidR="00875401" w:rsidRPr="00875401" w:rsidRDefault="00416288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Automatizace procesu</w:t>
            </w:r>
          </w:p>
        </w:tc>
        <w:tc>
          <w:tcPr>
            <w:tcW w:w="709" w:type="dxa"/>
          </w:tcPr>
          <w:p w14:paraId="254B5719" w14:textId="47E0B0D7" w:rsidR="00875401" w:rsidRPr="00875401" w:rsidRDefault="00416288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65920AA" w14:textId="1EA1FBED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446F7A5" w14:textId="7598F6CA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21973F46" w14:textId="26121DE3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</w:tcPr>
          <w:p w14:paraId="42631B19" w14:textId="42CE7DF5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</w:tr>
      <w:tr w:rsidR="00875401" w:rsidRPr="00875401" w14:paraId="337928F6" w14:textId="77777777" w:rsidTr="00875401">
        <w:tc>
          <w:tcPr>
            <w:tcW w:w="1951" w:type="dxa"/>
            <w:shd w:val="clear" w:color="auto" w:fill="auto"/>
          </w:tcPr>
          <w:p w14:paraId="360A78D4" w14:textId="1C54362D" w:rsidR="00875401" w:rsidRPr="00875401" w:rsidRDefault="00875401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Hodinová sazba</w:t>
            </w:r>
          </w:p>
        </w:tc>
        <w:tc>
          <w:tcPr>
            <w:tcW w:w="709" w:type="dxa"/>
          </w:tcPr>
          <w:p w14:paraId="4ACA3AC0" w14:textId="4BD5FE43" w:rsidR="00875401" w:rsidRPr="00875401" w:rsidRDefault="003405D4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14:paraId="4B3CBA81" w14:textId="474A8512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3CBD022" w14:textId="08409700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6CFCB06B" w14:textId="2011655C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</w:tcPr>
          <w:p w14:paraId="3508F3AE" w14:textId="06C30ADB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</w:tr>
      <w:tr w:rsidR="00875401" w:rsidRPr="00875401" w14:paraId="701B50B8" w14:textId="77777777" w:rsidTr="00875401">
        <w:trPr>
          <w:trHeight w:val="474"/>
        </w:trPr>
        <w:tc>
          <w:tcPr>
            <w:tcW w:w="42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39046" w14:textId="77777777" w:rsidR="00875401" w:rsidRPr="00875401" w:rsidRDefault="00875401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CELKEM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2A4A5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33844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b/>
                <w:sz w:val="20"/>
                <w:szCs w:val="20"/>
              </w:rPr>
              <w:t>0,00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258F4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b/>
                <w:sz w:val="20"/>
                <w:szCs w:val="20"/>
              </w:rPr>
              <w:t>0,00</w:t>
            </w:r>
          </w:p>
        </w:tc>
      </w:tr>
    </w:tbl>
    <w:bookmarkEnd w:id="0"/>
    <w:p w14:paraId="6CBD7557" w14:textId="77777777" w:rsidR="00182997" w:rsidRPr="00304781" w:rsidRDefault="002B6173" w:rsidP="00CD47DC">
      <w:pPr>
        <w:spacing w:before="240"/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lastRenderedPageBreak/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06C15CF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3B4B6EEF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57EBA90E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75F518D0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4317881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78CD45A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AFDC281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56C5CFFC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7DC8CA17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141B82F1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C441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1C240052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6D4F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6FA4538C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2B6173"/>
    <w:rsid w:val="00304781"/>
    <w:rsid w:val="0032440E"/>
    <w:rsid w:val="003405D4"/>
    <w:rsid w:val="003D0F50"/>
    <w:rsid w:val="004000B2"/>
    <w:rsid w:val="00416288"/>
    <w:rsid w:val="0048770F"/>
    <w:rsid w:val="00530307"/>
    <w:rsid w:val="00547BAC"/>
    <w:rsid w:val="00555BC5"/>
    <w:rsid w:val="00592338"/>
    <w:rsid w:val="0065740C"/>
    <w:rsid w:val="006824D6"/>
    <w:rsid w:val="00726A87"/>
    <w:rsid w:val="00763537"/>
    <w:rsid w:val="007B50BF"/>
    <w:rsid w:val="0080111B"/>
    <w:rsid w:val="008642CC"/>
    <w:rsid w:val="00875401"/>
    <w:rsid w:val="00921890"/>
    <w:rsid w:val="00943746"/>
    <w:rsid w:val="00963B66"/>
    <w:rsid w:val="00986FB0"/>
    <w:rsid w:val="00A100F8"/>
    <w:rsid w:val="00A1210D"/>
    <w:rsid w:val="00A204C8"/>
    <w:rsid w:val="00A90D83"/>
    <w:rsid w:val="00AC7777"/>
    <w:rsid w:val="00AF63F4"/>
    <w:rsid w:val="00B77E5C"/>
    <w:rsid w:val="00B93E0C"/>
    <w:rsid w:val="00BF7C20"/>
    <w:rsid w:val="00C57C30"/>
    <w:rsid w:val="00C951AD"/>
    <w:rsid w:val="00CD47DC"/>
    <w:rsid w:val="00DC3E72"/>
    <w:rsid w:val="00E128D9"/>
    <w:rsid w:val="00E17741"/>
    <w:rsid w:val="00E305F9"/>
    <w:rsid w:val="00E96AD9"/>
    <w:rsid w:val="00EB658A"/>
    <w:rsid w:val="00F314C9"/>
    <w:rsid w:val="00F40456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2F37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44</cp:revision>
  <cp:lastPrinted>2018-04-16T08:49:00Z</cp:lastPrinted>
  <dcterms:created xsi:type="dcterms:W3CDTF">2016-11-02T13:59:00Z</dcterms:created>
  <dcterms:modified xsi:type="dcterms:W3CDTF">2025-03-20T08:56:00Z</dcterms:modified>
</cp:coreProperties>
</file>