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10"/>
        <w:gridCol w:w="6972"/>
      </w:tblGrid>
      <w:tr w:rsidR="00182997" w:rsidRPr="00FF12BB" w14:paraId="755D401E" w14:textId="77777777" w:rsidTr="00561D71">
        <w:trPr>
          <w:trHeight w:hRule="exact" w:val="20"/>
        </w:trPr>
        <w:tc>
          <w:tcPr>
            <w:tcW w:w="10682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49C3BE02" w14:textId="77777777" w:rsidR="00182997" w:rsidRPr="00FF12BB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Základní údaje o nabídce</w:t>
            </w:r>
          </w:p>
        </w:tc>
      </w:tr>
      <w:tr w:rsidR="00182997" w:rsidRPr="00FF12BB" w14:paraId="48DC8D42" w14:textId="77777777" w:rsidTr="00561D71">
        <w:trPr>
          <w:trHeight w:val="645"/>
        </w:trPr>
        <w:tc>
          <w:tcPr>
            <w:tcW w:w="10682" w:type="dxa"/>
            <w:gridSpan w:val="2"/>
            <w:vMerge/>
            <w:shd w:val="clear" w:color="auto" w:fill="CCFFFF"/>
            <w:hideMark/>
          </w:tcPr>
          <w:p w14:paraId="1571C699" w14:textId="77777777" w:rsidR="00182997" w:rsidRPr="00FF12BB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FF12BB" w14:paraId="11360547" w14:textId="77777777" w:rsidTr="00561D71">
        <w:trPr>
          <w:trHeight w:val="509"/>
        </w:trPr>
        <w:tc>
          <w:tcPr>
            <w:tcW w:w="10682" w:type="dxa"/>
            <w:gridSpan w:val="2"/>
            <w:vMerge/>
            <w:shd w:val="clear" w:color="auto" w:fill="CCFFFF"/>
            <w:hideMark/>
          </w:tcPr>
          <w:p w14:paraId="50240739" w14:textId="77777777" w:rsidR="00182997" w:rsidRPr="00FF12BB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FF12BB" w14:paraId="0C3FF217" w14:textId="77777777" w:rsidTr="0012392E">
        <w:trPr>
          <w:trHeight w:val="675"/>
        </w:trPr>
        <w:tc>
          <w:tcPr>
            <w:tcW w:w="10682" w:type="dxa"/>
            <w:gridSpan w:val="2"/>
            <w:shd w:val="clear" w:color="auto" w:fill="FFFF00"/>
            <w:vAlign w:val="center"/>
            <w:hideMark/>
          </w:tcPr>
          <w:p w14:paraId="60753A06" w14:textId="77777777" w:rsidR="00182997" w:rsidRPr="00FF12BB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FF12BB" w14:paraId="4935547B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0C372424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3A722D01" w14:textId="38D7668C" w:rsidR="00182997" w:rsidRPr="00FF12BB" w:rsidRDefault="006935F9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6935F9">
              <w:rPr>
                <w:rFonts w:ascii="Tahoma" w:hAnsi="Tahoma" w:cs="Tahoma"/>
                <w:b/>
                <w:bCs/>
                <w:sz w:val="21"/>
                <w:szCs w:val="21"/>
              </w:rPr>
              <w:t>Zpracování Programu regenerace Městské památkové zóny Frýdek a Programu regenerace Městské památkové zóny Místek, aktualizace na roky 202</w:t>
            </w:r>
            <w:r w:rsidR="00251C5B">
              <w:rPr>
                <w:rFonts w:ascii="Tahoma" w:hAnsi="Tahoma" w:cs="Tahoma"/>
                <w:b/>
                <w:bCs/>
                <w:sz w:val="21"/>
                <w:szCs w:val="21"/>
              </w:rPr>
              <w:t>7</w:t>
            </w:r>
            <w:r w:rsidRPr="006935F9">
              <w:rPr>
                <w:rFonts w:ascii="Tahoma" w:hAnsi="Tahoma" w:cs="Tahoma"/>
                <w:b/>
                <w:bCs/>
                <w:sz w:val="21"/>
                <w:szCs w:val="21"/>
              </w:rPr>
              <w:t>–20</w:t>
            </w:r>
            <w:r w:rsidR="00251C5B">
              <w:rPr>
                <w:rFonts w:ascii="Tahoma" w:hAnsi="Tahoma" w:cs="Tahoma"/>
                <w:b/>
                <w:bCs/>
                <w:sz w:val="21"/>
                <w:szCs w:val="21"/>
              </w:rPr>
              <w:t>31</w:t>
            </w:r>
          </w:p>
        </w:tc>
      </w:tr>
      <w:tr w:rsidR="00182997" w:rsidRPr="00FF12BB" w14:paraId="17FCDCD8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1DF6D9B6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220AEB98" w14:textId="41BF54D0" w:rsidR="00182997" w:rsidRPr="00FF12BB" w:rsidRDefault="006935F9" w:rsidP="005E03F9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6935F9">
              <w:rPr>
                <w:rFonts w:ascii="Tahoma" w:hAnsi="Tahoma" w:cs="Tahoma"/>
                <w:b/>
                <w:bCs/>
                <w:sz w:val="21"/>
                <w:szCs w:val="21"/>
              </w:rPr>
              <w:t>P2</w:t>
            </w:r>
            <w:r w:rsidR="00251C5B">
              <w:rPr>
                <w:rFonts w:ascii="Tahoma" w:hAnsi="Tahoma" w:cs="Tahoma"/>
                <w:b/>
                <w:bCs/>
                <w:sz w:val="21"/>
                <w:szCs w:val="21"/>
              </w:rPr>
              <w:t>6</w:t>
            </w:r>
            <w:r w:rsidRPr="006935F9">
              <w:rPr>
                <w:rFonts w:ascii="Tahoma" w:hAnsi="Tahoma" w:cs="Tahoma"/>
                <w:b/>
                <w:bCs/>
                <w:sz w:val="21"/>
                <w:szCs w:val="21"/>
              </w:rPr>
              <w:t>V00000</w:t>
            </w:r>
            <w:r w:rsidR="00251C5B">
              <w:rPr>
                <w:rFonts w:ascii="Tahoma" w:hAnsi="Tahoma" w:cs="Tahoma"/>
                <w:b/>
                <w:bCs/>
                <w:sz w:val="21"/>
                <w:szCs w:val="21"/>
              </w:rPr>
              <w:t>017</w:t>
            </w:r>
          </w:p>
        </w:tc>
      </w:tr>
      <w:tr w:rsidR="00182997" w:rsidRPr="00FF12BB" w14:paraId="286BB498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5AB10DE7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556F430A" w14:textId="77777777" w:rsidR="00182997" w:rsidRPr="00FF12BB" w:rsidRDefault="004C1A60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služby</w:t>
            </w:r>
          </w:p>
        </w:tc>
      </w:tr>
      <w:tr w:rsidR="00182997" w:rsidRPr="00FF12BB" w14:paraId="4C1330DD" w14:textId="77777777" w:rsidTr="00561D71">
        <w:trPr>
          <w:trHeight w:val="675"/>
        </w:trPr>
        <w:tc>
          <w:tcPr>
            <w:tcW w:w="10682" w:type="dxa"/>
            <w:gridSpan w:val="2"/>
            <w:shd w:val="clear" w:color="auto" w:fill="FFFF00"/>
            <w:noWrap/>
            <w:vAlign w:val="center"/>
            <w:hideMark/>
          </w:tcPr>
          <w:p w14:paraId="46FBFC84" w14:textId="77777777" w:rsidR="00182997" w:rsidRPr="00FF12BB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tr w:rsidR="00182997" w:rsidRPr="00FF12BB" w14:paraId="17DD90E2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1746711E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6972" w:type="dxa"/>
            <w:vAlign w:val="center"/>
            <w:hideMark/>
          </w:tcPr>
          <w:p w14:paraId="046E55C8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73B13766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2A0BDC8F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6972" w:type="dxa"/>
            <w:vAlign w:val="center"/>
            <w:hideMark/>
          </w:tcPr>
          <w:p w14:paraId="2419251B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77DBD83B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70A745E7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Zastoupen:</w:t>
            </w:r>
          </w:p>
        </w:tc>
        <w:tc>
          <w:tcPr>
            <w:tcW w:w="6972" w:type="dxa"/>
            <w:vAlign w:val="center"/>
            <w:hideMark/>
          </w:tcPr>
          <w:p w14:paraId="5C31A6E0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67E9859E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48034F1C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6972" w:type="dxa"/>
            <w:vAlign w:val="center"/>
            <w:hideMark/>
          </w:tcPr>
          <w:p w14:paraId="41FED2CB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7FE68E8F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04B7F05E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6972" w:type="dxa"/>
            <w:vAlign w:val="center"/>
            <w:hideMark/>
          </w:tcPr>
          <w:p w14:paraId="1F8D0431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4577D918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4AF7FE15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6972" w:type="dxa"/>
            <w:vAlign w:val="center"/>
            <w:hideMark/>
          </w:tcPr>
          <w:p w14:paraId="26DB4878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466CF46D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21D03BB9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Tel./fax: </w:t>
            </w:r>
          </w:p>
        </w:tc>
        <w:tc>
          <w:tcPr>
            <w:tcW w:w="6972" w:type="dxa"/>
            <w:vAlign w:val="center"/>
            <w:hideMark/>
          </w:tcPr>
          <w:p w14:paraId="4C8FDF0E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62CFED2C" w14:textId="77777777" w:rsidTr="0012392E">
        <w:trPr>
          <w:trHeight w:val="340"/>
        </w:trPr>
        <w:tc>
          <w:tcPr>
            <w:tcW w:w="37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E9D95B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6972" w:type="dxa"/>
            <w:tcBorders>
              <w:bottom w:val="single" w:sz="4" w:space="0" w:color="auto"/>
            </w:tcBorders>
            <w:vAlign w:val="center"/>
            <w:hideMark/>
          </w:tcPr>
          <w:p w14:paraId="12445725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561D71" w:rsidRPr="00FF12BB" w14:paraId="40EE7349" w14:textId="77777777" w:rsidTr="0012392E">
        <w:trPr>
          <w:trHeight w:val="675"/>
        </w:trPr>
        <w:tc>
          <w:tcPr>
            <w:tcW w:w="10682" w:type="dxa"/>
            <w:gridSpan w:val="2"/>
            <w:tcBorders>
              <w:bottom w:val="nil"/>
            </w:tcBorders>
            <w:shd w:val="clear" w:color="auto" w:fill="FFFF00"/>
            <w:noWrap/>
            <w:vAlign w:val="center"/>
          </w:tcPr>
          <w:p w14:paraId="5DCA9CCE" w14:textId="77777777" w:rsidR="00561D71" w:rsidRPr="00FF12BB" w:rsidRDefault="00561D71" w:rsidP="00561D7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3. Hodnotící kritérium – nabídková cena</w:t>
            </w:r>
          </w:p>
        </w:tc>
      </w:tr>
    </w:tbl>
    <w:tbl>
      <w:tblPr>
        <w:tblW w:w="106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551"/>
        <w:gridCol w:w="1843"/>
        <w:gridCol w:w="2590"/>
      </w:tblGrid>
      <w:tr w:rsidR="00182997" w:rsidRPr="00FF12BB" w14:paraId="0C792C13" w14:textId="77777777" w:rsidTr="00561D71">
        <w:trPr>
          <w:trHeight w:val="567"/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9994E" w14:textId="77777777" w:rsidR="00182997" w:rsidRPr="00FF12BB" w:rsidRDefault="00182997" w:rsidP="00182997">
            <w:pPr>
              <w:spacing w:after="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0AFA62" w14:textId="77777777" w:rsidR="00182997" w:rsidRPr="00FF12BB" w:rsidRDefault="00891569" w:rsidP="00891569">
            <w:pPr>
              <w:spacing w:after="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Cena </w:t>
            </w:r>
            <w:r w:rsidR="00182997"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347284" w14:textId="77777777" w:rsidR="00182997" w:rsidRPr="00FF12BB" w:rsidRDefault="00A100F8" w:rsidP="00A100F8">
            <w:pPr>
              <w:spacing w:after="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DPH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1A27E4" w14:textId="77777777" w:rsidR="00182997" w:rsidRPr="00FF12BB" w:rsidRDefault="00891569" w:rsidP="00891569">
            <w:pPr>
              <w:spacing w:after="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Cena </w:t>
            </w:r>
            <w:r w:rsidR="00182997"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vč</w:t>
            </w:r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. </w:t>
            </w:r>
            <w:r w:rsidR="00182997"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DPH</w:t>
            </w:r>
          </w:p>
        </w:tc>
      </w:tr>
      <w:tr w:rsidR="00182997" w:rsidRPr="00FF12BB" w14:paraId="269C1EE2" w14:textId="77777777" w:rsidTr="00561D71">
        <w:trPr>
          <w:trHeight w:val="647"/>
          <w:jc w:val="center"/>
        </w:trPr>
        <w:tc>
          <w:tcPr>
            <w:tcW w:w="3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9C8B01" w14:textId="77777777" w:rsidR="00182997" w:rsidRPr="00FF12BB" w:rsidRDefault="00A100F8" w:rsidP="00B0429A">
            <w:pPr>
              <w:spacing w:after="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CELKOVÁ CENA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8D5E62" w14:textId="77777777" w:rsidR="00182997" w:rsidRPr="00FF12BB" w:rsidRDefault="00182997" w:rsidP="00182997">
            <w:pPr>
              <w:spacing w:after="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6AB834" w14:textId="77777777" w:rsidR="00182997" w:rsidRPr="00FF12BB" w:rsidRDefault="00182997" w:rsidP="00182997">
            <w:pPr>
              <w:spacing w:after="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9A498" w14:textId="77777777" w:rsidR="00182997" w:rsidRPr="00FF12BB" w:rsidRDefault="00182997" w:rsidP="00182997">
            <w:pPr>
              <w:spacing w:after="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</w:tr>
    </w:tbl>
    <w:p w14:paraId="4E597867" w14:textId="77777777" w:rsidR="00182997" w:rsidRPr="00FF12BB" w:rsidRDefault="00182997">
      <w:pPr>
        <w:rPr>
          <w:rFonts w:ascii="Tahoma" w:hAnsi="Tahoma" w:cs="Tahoma"/>
          <w:b/>
          <w:sz w:val="21"/>
          <w:szCs w:val="21"/>
        </w:rPr>
      </w:pPr>
    </w:p>
    <w:p w14:paraId="596CD903" w14:textId="77777777" w:rsidR="00182997" w:rsidRPr="00FF12BB" w:rsidRDefault="002B6173" w:rsidP="002B6173">
      <w:pPr>
        <w:jc w:val="both"/>
        <w:rPr>
          <w:rFonts w:ascii="Tahoma" w:hAnsi="Tahoma" w:cs="Tahoma"/>
          <w:b/>
          <w:sz w:val="21"/>
          <w:szCs w:val="21"/>
        </w:rPr>
      </w:pPr>
      <w:r w:rsidRPr="00FF12BB">
        <w:rPr>
          <w:rFonts w:ascii="Tahoma" w:hAnsi="Tahoma" w:cs="Tahoma"/>
          <w:b/>
          <w:sz w:val="21"/>
          <w:szCs w:val="21"/>
        </w:rPr>
        <w:t>Účastník potvrzuje, že se v plném rozsahu seznámil se všemi podmínkami pro plnění veřejné zakázky uvedenými v zadávací dokumentaci a jejích přílohách, že si před podáním své nabídky vyjasnil veškerá sporná ustanovení, a že zadávacími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08"/>
        <w:gridCol w:w="6973"/>
      </w:tblGrid>
      <w:tr w:rsidR="002B6173" w:rsidRPr="00FF12BB" w14:paraId="7BE4BB95" w14:textId="77777777" w:rsidTr="00D80B83">
        <w:trPr>
          <w:trHeight w:val="1995"/>
        </w:trPr>
        <w:tc>
          <w:tcPr>
            <w:tcW w:w="3708" w:type="dxa"/>
            <w:vAlign w:val="center"/>
            <w:hideMark/>
          </w:tcPr>
          <w:p w14:paraId="3FCE40E0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6973" w:type="dxa"/>
            <w:hideMark/>
          </w:tcPr>
          <w:p w14:paraId="669BA3B8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FF12BB" w14:paraId="1ADCF693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10FD38FF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6973" w:type="dxa"/>
            <w:hideMark/>
          </w:tcPr>
          <w:p w14:paraId="5D803779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FF12BB" w14:paraId="6D8C7CF9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29EC222C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6973" w:type="dxa"/>
            <w:hideMark/>
          </w:tcPr>
          <w:p w14:paraId="62E7B15F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41A35923" w14:textId="77777777" w:rsidR="00182997" w:rsidRPr="00FF12BB" w:rsidRDefault="00182997" w:rsidP="00182997">
      <w:pPr>
        <w:rPr>
          <w:rFonts w:ascii="Tahoma" w:hAnsi="Tahoma" w:cs="Tahoma"/>
          <w:b/>
          <w:sz w:val="21"/>
          <w:szCs w:val="21"/>
        </w:rPr>
      </w:pPr>
    </w:p>
    <w:sectPr w:rsidR="00182997" w:rsidRPr="00FF12BB" w:rsidSect="00891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75C4"/>
    <w:multiLevelType w:val="hybridMultilevel"/>
    <w:tmpl w:val="B2B2D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1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7"/>
    <w:rsid w:val="0012392E"/>
    <w:rsid w:val="00182997"/>
    <w:rsid w:val="00251C5B"/>
    <w:rsid w:val="002B6173"/>
    <w:rsid w:val="00304875"/>
    <w:rsid w:val="003153AD"/>
    <w:rsid w:val="003D135F"/>
    <w:rsid w:val="00432D98"/>
    <w:rsid w:val="0048770F"/>
    <w:rsid w:val="004C1A60"/>
    <w:rsid w:val="004E1B17"/>
    <w:rsid w:val="00547BAC"/>
    <w:rsid w:val="00561D71"/>
    <w:rsid w:val="005B5765"/>
    <w:rsid w:val="005E03F9"/>
    <w:rsid w:val="00647C0D"/>
    <w:rsid w:val="006935F9"/>
    <w:rsid w:val="00763537"/>
    <w:rsid w:val="00791FC4"/>
    <w:rsid w:val="00891569"/>
    <w:rsid w:val="008E72D5"/>
    <w:rsid w:val="009428C5"/>
    <w:rsid w:val="009535B6"/>
    <w:rsid w:val="00A100F8"/>
    <w:rsid w:val="00A47815"/>
    <w:rsid w:val="00A90D83"/>
    <w:rsid w:val="00AB52F6"/>
    <w:rsid w:val="00AF4A59"/>
    <w:rsid w:val="00B0429A"/>
    <w:rsid w:val="00B36547"/>
    <w:rsid w:val="00B431AE"/>
    <w:rsid w:val="00B57908"/>
    <w:rsid w:val="00BB1554"/>
    <w:rsid w:val="00C44F7E"/>
    <w:rsid w:val="00CA00C0"/>
    <w:rsid w:val="00D80B83"/>
    <w:rsid w:val="00E128D9"/>
    <w:rsid w:val="00E305F9"/>
    <w:rsid w:val="00ED7E3E"/>
    <w:rsid w:val="00F40456"/>
    <w:rsid w:val="00F65CDC"/>
    <w:rsid w:val="00FA5AAE"/>
    <w:rsid w:val="00F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6953"/>
  <w15:docId w15:val="{E80F6390-F8EE-4440-95D9-D0170BAF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38</cp:revision>
  <cp:lastPrinted>2017-10-05T08:08:00Z</cp:lastPrinted>
  <dcterms:created xsi:type="dcterms:W3CDTF">2016-11-02T13:59:00Z</dcterms:created>
  <dcterms:modified xsi:type="dcterms:W3CDTF">2026-03-18T06:52:00Z</dcterms:modified>
</cp:coreProperties>
</file>