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10"/>
        <w:gridCol w:w="6972"/>
      </w:tblGrid>
      <w:tr w:rsidR="00182997" w:rsidRPr="00FF12BB" w14:paraId="755D401E" w14:textId="77777777" w:rsidTr="00561D71">
        <w:trPr>
          <w:trHeight w:hRule="exact" w:val="20"/>
        </w:trPr>
        <w:tc>
          <w:tcPr>
            <w:tcW w:w="10682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49C3BE02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Základní údaje o nabídce</w:t>
            </w:r>
          </w:p>
        </w:tc>
      </w:tr>
      <w:tr w:rsidR="00182997" w:rsidRPr="00FF12BB" w14:paraId="48DC8D42" w14:textId="77777777" w:rsidTr="00561D71">
        <w:trPr>
          <w:trHeight w:val="645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1571C699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11360547" w14:textId="77777777" w:rsidTr="00561D71">
        <w:trPr>
          <w:trHeight w:val="509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50240739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0C3FF217" w14:textId="77777777" w:rsidTr="0012392E">
        <w:trPr>
          <w:trHeight w:val="675"/>
        </w:trPr>
        <w:tc>
          <w:tcPr>
            <w:tcW w:w="10682" w:type="dxa"/>
            <w:gridSpan w:val="2"/>
            <w:shd w:val="clear" w:color="auto" w:fill="FFFF00"/>
            <w:vAlign w:val="center"/>
            <w:hideMark/>
          </w:tcPr>
          <w:p w14:paraId="60753A06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FF12BB" w14:paraId="4935547B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0C372424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3A722D01" w14:textId="67D29C3A" w:rsidR="00182997" w:rsidRPr="00FF12BB" w:rsidRDefault="00643B6B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643B6B">
              <w:rPr>
                <w:rFonts w:ascii="Tahoma" w:hAnsi="Tahoma" w:cs="Tahoma"/>
                <w:b/>
                <w:bCs/>
                <w:sz w:val="21"/>
                <w:szCs w:val="21"/>
              </w:rPr>
              <w:t>Rekonstrukce podhledů ve sportovní hale, ZŠ Pionýrů 400, Frýdek Místek</w:t>
            </w:r>
          </w:p>
        </w:tc>
      </w:tr>
      <w:tr w:rsidR="00182997" w:rsidRPr="00FF12BB" w14:paraId="17FCDCD8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1DF6D9B6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220AEB98" w14:textId="2FAB6CBB" w:rsidR="00182997" w:rsidRPr="00FF12BB" w:rsidRDefault="006935F9" w:rsidP="005E03F9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6935F9">
              <w:rPr>
                <w:rFonts w:ascii="Tahoma" w:hAnsi="Tahoma" w:cs="Tahoma"/>
                <w:b/>
                <w:bCs/>
                <w:sz w:val="21"/>
                <w:szCs w:val="21"/>
              </w:rPr>
              <w:t>P2</w:t>
            </w:r>
            <w:r w:rsidR="00251C5B">
              <w:rPr>
                <w:rFonts w:ascii="Tahoma" w:hAnsi="Tahoma" w:cs="Tahoma"/>
                <w:b/>
                <w:bCs/>
                <w:sz w:val="21"/>
                <w:szCs w:val="21"/>
              </w:rPr>
              <w:t>6</w:t>
            </w:r>
            <w:r w:rsidRPr="006935F9">
              <w:rPr>
                <w:rFonts w:ascii="Tahoma" w:hAnsi="Tahoma" w:cs="Tahoma"/>
                <w:b/>
                <w:bCs/>
                <w:sz w:val="21"/>
                <w:szCs w:val="21"/>
              </w:rPr>
              <w:t>V00000</w:t>
            </w:r>
            <w:r w:rsidR="00251C5B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643B6B">
              <w:rPr>
                <w:rFonts w:ascii="Tahoma" w:hAnsi="Tahoma" w:cs="Tahoma"/>
                <w:b/>
                <w:bCs/>
                <w:sz w:val="21"/>
                <w:szCs w:val="21"/>
              </w:rPr>
              <w:t>26</w:t>
            </w:r>
          </w:p>
        </w:tc>
      </w:tr>
      <w:tr w:rsidR="00182997" w:rsidRPr="00FF12BB" w14:paraId="286BB498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5AB10DE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556F430A" w14:textId="379938FB" w:rsidR="00182997" w:rsidRPr="00FF12BB" w:rsidRDefault="00C00470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stavební práce</w:t>
            </w:r>
          </w:p>
        </w:tc>
      </w:tr>
      <w:tr w:rsidR="00182997" w:rsidRPr="00FF12BB" w14:paraId="4C1330DD" w14:textId="77777777" w:rsidTr="00561D71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46FBFC84" w14:textId="77777777" w:rsidR="00182997" w:rsidRPr="00FF12BB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FF12BB" w14:paraId="17DD90E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1746711E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6972" w:type="dxa"/>
            <w:vAlign w:val="center"/>
            <w:hideMark/>
          </w:tcPr>
          <w:p w14:paraId="046E55C8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3B13766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2A0BDC8F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972" w:type="dxa"/>
            <w:vAlign w:val="center"/>
            <w:hideMark/>
          </w:tcPr>
          <w:p w14:paraId="2419251B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7DBD83B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0A745E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Zastoupen:</w:t>
            </w:r>
          </w:p>
        </w:tc>
        <w:tc>
          <w:tcPr>
            <w:tcW w:w="6972" w:type="dxa"/>
            <w:vAlign w:val="center"/>
            <w:hideMark/>
          </w:tcPr>
          <w:p w14:paraId="5C31A6E0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7E9859E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8034F1C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6972" w:type="dxa"/>
            <w:vAlign w:val="center"/>
            <w:hideMark/>
          </w:tcPr>
          <w:p w14:paraId="41FED2CB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FE68E8F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04B7F05E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6972" w:type="dxa"/>
            <w:vAlign w:val="center"/>
            <w:hideMark/>
          </w:tcPr>
          <w:p w14:paraId="1F8D0431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4577D918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AF7FE15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6972" w:type="dxa"/>
            <w:vAlign w:val="center"/>
            <w:hideMark/>
          </w:tcPr>
          <w:p w14:paraId="26DB4878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466CF46D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21D03BB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Tel./fax: </w:t>
            </w:r>
          </w:p>
        </w:tc>
        <w:tc>
          <w:tcPr>
            <w:tcW w:w="6972" w:type="dxa"/>
            <w:vAlign w:val="center"/>
            <w:hideMark/>
          </w:tcPr>
          <w:p w14:paraId="4C8FDF0E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2CFED2C" w14:textId="77777777" w:rsidTr="0012392E"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E9D95B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6972" w:type="dxa"/>
            <w:tcBorders>
              <w:bottom w:val="single" w:sz="4" w:space="0" w:color="auto"/>
            </w:tcBorders>
            <w:vAlign w:val="center"/>
            <w:hideMark/>
          </w:tcPr>
          <w:p w14:paraId="12445725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561D71" w:rsidRPr="00FF12BB" w14:paraId="40EE7349" w14:textId="77777777" w:rsidTr="0012392E">
        <w:trPr>
          <w:trHeight w:val="675"/>
        </w:trPr>
        <w:tc>
          <w:tcPr>
            <w:tcW w:w="10682" w:type="dxa"/>
            <w:gridSpan w:val="2"/>
            <w:tcBorders>
              <w:bottom w:val="nil"/>
            </w:tcBorders>
            <w:shd w:val="clear" w:color="auto" w:fill="FFFF00"/>
            <w:noWrap/>
            <w:vAlign w:val="center"/>
          </w:tcPr>
          <w:p w14:paraId="5DCA9CCE" w14:textId="77777777" w:rsidR="00561D71" w:rsidRPr="00FF12BB" w:rsidRDefault="00561D71" w:rsidP="00561D7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3. Hodnotící kritérium – nabídková cena</w:t>
            </w:r>
          </w:p>
        </w:tc>
      </w:tr>
    </w:tbl>
    <w:tbl>
      <w:tblPr>
        <w:tblW w:w="106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551"/>
        <w:gridCol w:w="1843"/>
        <w:gridCol w:w="2590"/>
      </w:tblGrid>
      <w:tr w:rsidR="00182997" w:rsidRPr="00FF12BB" w14:paraId="0C792C13" w14:textId="77777777" w:rsidTr="00561D71">
        <w:trPr>
          <w:trHeight w:val="567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9994E" w14:textId="77777777" w:rsidR="00182997" w:rsidRPr="00FF12BB" w:rsidRDefault="00182997" w:rsidP="00182997">
            <w:pPr>
              <w:spacing w:after="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0AFA62" w14:textId="77777777" w:rsidR="00182997" w:rsidRPr="00FF12BB" w:rsidRDefault="00891569" w:rsidP="00891569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Cena </w:t>
            </w:r>
            <w:r w:rsidR="00182997"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347284" w14:textId="77777777" w:rsidR="00182997" w:rsidRPr="00FF12BB" w:rsidRDefault="00A100F8" w:rsidP="00A100F8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DPH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A27E4" w14:textId="77777777" w:rsidR="00182997" w:rsidRPr="00FF12BB" w:rsidRDefault="00891569" w:rsidP="00891569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Cena </w:t>
            </w:r>
            <w:r w:rsidR="00182997"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vč</w:t>
            </w: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. </w:t>
            </w:r>
            <w:r w:rsidR="00182997"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DPH</w:t>
            </w:r>
          </w:p>
        </w:tc>
      </w:tr>
      <w:tr w:rsidR="00182997" w:rsidRPr="00FF12BB" w14:paraId="269C1EE2" w14:textId="77777777" w:rsidTr="00561D71">
        <w:trPr>
          <w:trHeight w:val="647"/>
          <w:jc w:val="center"/>
        </w:trPr>
        <w:tc>
          <w:tcPr>
            <w:tcW w:w="3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C8B01" w14:textId="77777777" w:rsidR="00182997" w:rsidRPr="00FF12BB" w:rsidRDefault="00A100F8" w:rsidP="00B0429A">
            <w:pPr>
              <w:spacing w:after="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CELKOVÁ CENA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8D5E62" w14:textId="77777777" w:rsidR="00182997" w:rsidRPr="00FF12BB" w:rsidRDefault="00182997" w:rsidP="00182997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AB834" w14:textId="77777777" w:rsidR="00182997" w:rsidRPr="00FF12BB" w:rsidRDefault="00182997" w:rsidP="00182997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9A498" w14:textId="77777777" w:rsidR="00182997" w:rsidRPr="00FF12BB" w:rsidRDefault="00182997" w:rsidP="00182997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14:paraId="4E597867" w14:textId="77777777" w:rsidR="00182997" w:rsidRPr="00FF12BB" w:rsidRDefault="00182997">
      <w:pPr>
        <w:rPr>
          <w:rFonts w:ascii="Tahoma" w:hAnsi="Tahoma" w:cs="Tahoma"/>
          <w:b/>
          <w:sz w:val="21"/>
          <w:szCs w:val="21"/>
        </w:rPr>
      </w:pPr>
    </w:p>
    <w:p w14:paraId="596CD903" w14:textId="77777777" w:rsidR="00182997" w:rsidRPr="00FF12BB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FF12BB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6973"/>
      </w:tblGrid>
      <w:tr w:rsidR="002B6173" w:rsidRPr="00FF12BB" w14:paraId="7BE4BB95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3FCE40E0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669BA3B8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1ADCF693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10FD38FF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5D803779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6D8C7CF9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29EC222C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6973" w:type="dxa"/>
            <w:hideMark/>
          </w:tcPr>
          <w:p w14:paraId="62E7B15F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41A35923" w14:textId="77777777" w:rsidR="00182997" w:rsidRPr="00FF12BB" w:rsidRDefault="00182997" w:rsidP="00182997">
      <w:pPr>
        <w:rPr>
          <w:rFonts w:ascii="Tahoma" w:hAnsi="Tahoma" w:cs="Tahoma"/>
          <w:b/>
          <w:sz w:val="21"/>
          <w:szCs w:val="21"/>
        </w:rPr>
      </w:pPr>
    </w:p>
    <w:sectPr w:rsidR="00182997" w:rsidRPr="00FF12BB" w:rsidSect="00891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5C4"/>
    <w:multiLevelType w:val="hybridMultilevel"/>
    <w:tmpl w:val="B2B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12392E"/>
    <w:rsid w:val="00182997"/>
    <w:rsid w:val="00251C5B"/>
    <w:rsid w:val="00272CA6"/>
    <w:rsid w:val="002B6173"/>
    <w:rsid w:val="00304875"/>
    <w:rsid w:val="003153AD"/>
    <w:rsid w:val="003D135F"/>
    <w:rsid w:val="00432D98"/>
    <w:rsid w:val="0048770F"/>
    <w:rsid w:val="004C1A60"/>
    <w:rsid w:val="004E1B17"/>
    <w:rsid w:val="00547BAC"/>
    <w:rsid w:val="00561D71"/>
    <w:rsid w:val="005B5765"/>
    <w:rsid w:val="005E03F9"/>
    <w:rsid w:val="00643B6B"/>
    <w:rsid w:val="00647C0D"/>
    <w:rsid w:val="006935F9"/>
    <w:rsid w:val="00763537"/>
    <w:rsid w:val="00791FC4"/>
    <w:rsid w:val="00891569"/>
    <w:rsid w:val="008E72D5"/>
    <w:rsid w:val="009428C5"/>
    <w:rsid w:val="009535B6"/>
    <w:rsid w:val="00A100F8"/>
    <w:rsid w:val="00A47815"/>
    <w:rsid w:val="00A90D83"/>
    <w:rsid w:val="00AB52F6"/>
    <w:rsid w:val="00AF4A59"/>
    <w:rsid w:val="00B0429A"/>
    <w:rsid w:val="00B36547"/>
    <w:rsid w:val="00B431AE"/>
    <w:rsid w:val="00B57908"/>
    <w:rsid w:val="00BB1554"/>
    <w:rsid w:val="00C00470"/>
    <w:rsid w:val="00C44F7E"/>
    <w:rsid w:val="00CA00C0"/>
    <w:rsid w:val="00D80B83"/>
    <w:rsid w:val="00E128D9"/>
    <w:rsid w:val="00E305F9"/>
    <w:rsid w:val="00ED7E3E"/>
    <w:rsid w:val="00F40456"/>
    <w:rsid w:val="00F65CDC"/>
    <w:rsid w:val="00FA5AA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6953"/>
  <w15:docId w15:val="{E80F6390-F8EE-4440-95D9-D0170BA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40</cp:revision>
  <cp:lastPrinted>2017-10-05T08:08:00Z</cp:lastPrinted>
  <dcterms:created xsi:type="dcterms:W3CDTF">2016-11-02T13:59:00Z</dcterms:created>
  <dcterms:modified xsi:type="dcterms:W3CDTF">2026-04-22T13:01:00Z</dcterms:modified>
</cp:coreProperties>
</file>